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1030E7" w14:textId="166C70FD" w:rsidR="00DD00F6" w:rsidRPr="00011B9F" w:rsidRDefault="00DD00F6" w:rsidP="0094565C">
      <w:pPr>
        <w:pStyle w:val="a7"/>
        <w:numPr>
          <w:ilvl w:val="0"/>
          <w:numId w:val="1"/>
        </w:numPr>
        <w:ind w:leftChars="0"/>
      </w:pPr>
    </w:p>
    <w:p w14:paraId="3741AD38" w14:textId="7149BD80" w:rsidR="00BB5490" w:rsidRPr="00011B9F" w:rsidRDefault="00AB79E1" w:rsidP="00616B4B">
      <w:pPr>
        <w:pStyle w:val="a7"/>
        <w:ind w:leftChars="0" w:left="360"/>
      </w:pPr>
      <w:r w:rsidRPr="00011B9F">
        <w:rPr>
          <w:noProof/>
        </w:rPr>
        <w:drawing>
          <wp:inline distT="0" distB="0" distL="0" distR="0" wp14:anchorId="63BC8701" wp14:editId="0806E488">
            <wp:extent cx="4763339" cy="2736273"/>
            <wp:effectExtent l="0" t="0" r="0" b="698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7060" t="41347" r="8884" b="23873"/>
                    <a:stretch/>
                  </pic:blipFill>
                  <pic:spPr bwMode="auto">
                    <a:xfrm>
                      <a:off x="0" y="0"/>
                      <a:ext cx="4913771" cy="2822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F7CCD7" w14:textId="342C823B" w:rsidR="00616B4B" w:rsidRPr="00011B9F" w:rsidRDefault="00616B4B" w:rsidP="00616B4B">
      <w:pPr>
        <w:pStyle w:val="a7"/>
        <w:ind w:leftChars="0" w:left="360"/>
      </w:pPr>
      <w:r w:rsidRPr="00011B9F">
        <w:rPr>
          <w:noProof/>
        </w:rPr>
        <w:drawing>
          <wp:inline distT="0" distB="0" distL="0" distR="0" wp14:anchorId="2A8CCECD" wp14:editId="4C0E659F">
            <wp:extent cx="4860351" cy="512618"/>
            <wp:effectExtent l="0" t="0" r="0" b="190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7264" t="61877" r="9107" b="31817"/>
                    <a:stretch/>
                  </pic:blipFill>
                  <pic:spPr bwMode="auto">
                    <a:xfrm>
                      <a:off x="0" y="0"/>
                      <a:ext cx="5113562" cy="539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4F93EC" w14:textId="1A3C6958" w:rsidR="00BB5490" w:rsidRPr="00011B9F" w:rsidRDefault="00D244CC" w:rsidP="00603C9F">
      <w:pPr>
        <w:pStyle w:val="a7"/>
        <w:numPr>
          <w:ilvl w:val="1"/>
          <w:numId w:val="1"/>
        </w:numPr>
        <w:ind w:leftChars="0"/>
        <w:rPr>
          <w:szCs w:val="24"/>
        </w:rPr>
      </w:pPr>
      <w:r w:rsidRPr="00011B9F">
        <w:rPr>
          <w:color w:val="0070C0"/>
          <w:szCs w:val="24"/>
        </w:rPr>
        <w:t>s</w:t>
      </w:r>
      <w:r w:rsidR="00616B4B" w:rsidRPr="00011B9F">
        <w:rPr>
          <w:color w:val="0070C0"/>
          <w:szCs w:val="24"/>
        </w:rPr>
        <w:t xml:space="preserve">tage1: </w:t>
      </w:r>
      <m:oMath>
        <m:sSub>
          <m:sSubPr>
            <m:ctrlPr>
              <w:rPr>
                <w:rFonts w:ascii="Cambria Math" w:hAnsi="Cambria Math"/>
                <w:color w:val="0070C0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color w:val="0070C0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  <w:color w:val="0070C0"/>
            <w:szCs w:val="24"/>
          </w:rPr>
          <m:t>=</m:t>
        </m:r>
        <m:f>
          <m:fPr>
            <m:ctrlPr>
              <w:rPr>
                <w:rFonts w:ascii="Cambria Math" w:hAnsi="Cambria Math"/>
                <w:color w:val="0070C0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-(2</m:t>
            </m:r>
            <m:sSub>
              <m:sSubPr>
                <m:ctrlPr>
                  <w:rPr>
                    <w:rFonts w:ascii="Cambria Math" w:hAnsi="Cambria Math"/>
                    <w:color w:val="0070C0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m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)(R/2)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1+s(R/2)(C)</m:t>
            </m:r>
          </m:den>
        </m:f>
        <m:r>
          <m:rPr>
            <m:sty m:val="p"/>
          </m:rPr>
          <w:rPr>
            <w:rFonts w:ascii="Cambria Math" w:hAnsi="Cambria Math"/>
            <w:color w:val="0070C0"/>
            <w:szCs w:val="24"/>
          </w:rPr>
          <m:t>=</m:t>
        </m:r>
        <m:f>
          <m:fPr>
            <m:ctrlPr>
              <w:rPr>
                <w:rFonts w:ascii="Cambria Math" w:hAnsi="Cambria Math"/>
                <w:color w:val="0070C0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/>
                    <w:color w:val="0070C0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m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R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1+s/</m:t>
            </m:r>
            <m:sSub>
              <m:sSubPr>
                <m:ctrlPr>
                  <w:rPr>
                    <w:rFonts w:ascii="Cambria Math" w:hAnsi="Cambria Math"/>
                    <w:color w:val="0070C0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ω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10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  <w:color w:val="0070C0"/>
            <w:szCs w:val="24"/>
          </w:rPr>
          <m:t xml:space="preserve">, </m:t>
        </m:r>
        <m:sSub>
          <m:sSubPr>
            <m:ctrlPr>
              <w:rPr>
                <w:rFonts w:ascii="Cambria Math" w:hAnsi="Cambria Math"/>
                <w:color w:val="0070C0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10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  <w:szCs w:val="24"/>
          </w:rPr>
          <m:t>=</m:t>
        </m:r>
        <m:f>
          <m:fPr>
            <m:ctrlPr>
              <w:rPr>
                <w:rFonts w:ascii="Cambria Math" w:hAnsi="Cambria Math"/>
                <w:color w:val="0070C0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RC</m:t>
            </m:r>
          </m:den>
        </m:f>
      </m:oMath>
    </w:p>
    <w:p w14:paraId="60E186CB" w14:textId="019DD10B" w:rsidR="00E5742B" w:rsidRPr="00011B9F" w:rsidRDefault="00E5742B" w:rsidP="00E5742B">
      <w:pPr>
        <w:pStyle w:val="a7"/>
        <w:ind w:leftChars="0" w:left="960"/>
        <w:rPr>
          <w:color w:val="0070C0"/>
          <w:szCs w:val="24"/>
        </w:rPr>
      </w:pPr>
      <w:r w:rsidRPr="00011B9F">
        <w:rPr>
          <w:color w:val="0070C0"/>
          <w:szCs w:val="24"/>
        </w:rPr>
        <w:t xml:space="preserve">stage2: </w:t>
      </w:r>
      <m:oMath>
        <m:sSub>
          <m:sSubPr>
            <m:ctrlPr>
              <w:rPr>
                <w:rFonts w:ascii="Cambria Math" w:hAnsi="Cambria Math"/>
                <w:color w:val="0070C0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color w:val="0070C0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  <w:color w:val="0070C0"/>
            <w:szCs w:val="24"/>
          </w:rPr>
          <m:t>=</m:t>
        </m:r>
        <m:f>
          <m:fPr>
            <m:ctrlPr>
              <w:rPr>
                <w:rFonts w:ascii="Cambria Math" w:hAnsi="Cambria Math"/>
                <w:color w:val="0070C0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-(</m:t>
            </m:r>
            <m:sSub>
              <m:sSubPr>
                <m:ctrlPr>
                  <w:rPr>
                    <w:rFonts w:ascii="Cambria Math" w:hAnsi="Cambria Math"/>
                    <w:color w:val="0070C0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m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)(R)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1+s(R)(2C)</m:t>
            </m:r>
          </m:den>
        </m:f>
        <m:r>
          <m:rPr>
            <m:sty m:val="p"/>
          </m:rPr>
          <w:rPr>
            <w:rFonts w:ascii="Cambria Math" w:hAnsi="Cambria Math"/>
            <w:color w:val="0070C0"/>
            <w:szCs w:val="24"/>
          </w:rPr>
          <m:t>=</m:t>
        </m:r>
        <m:f>
          <m:fPr>
            <m:ctrlPr>
              <w:rPr>
                <w:rFonts w:ascii="Cambria Math" w:hAnsi="Cambria Math"/>
                <w:color w:val="0070C0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/>
                    <w:color w:val="0070C0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m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R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1+s/</m:t>
            </m:r>
            <m:sSub>
              <m:sSubPr>
                <m:ctrlPr>
                  <w:rPr>
                    <w:rFonts w:ascii="Cambria Math" w:hAnsi="Cambria Math"/>
                    <w:color w:val="0070C0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ω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20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  <w:color w:val="0070C0"/>
            <w:szCs w:val="24"/>
          </w:rPr>
          <m:t xml:space="preserve">, </m:t>
        </m:r>
        <m:sSub>
          <m:sSubPr>
            <m:ctrlPr>
              <w:rPr>
                <w:rFonts w:ascii="Cambria Math" w:hAnsi="Cambria Math"/>
                <w:color w:val="0070C0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20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  <w:szCs w:val="24"/>
          </w:rPr>
          <m:t>=</m:t>
        </m:r>
        <m:f>
          <m:fPr>
            <m:ctrlPr>
              <w:rPr>
                <w:rFonts w:ascii="Cambria Math" w:hAnsi="Cambria Math"/>
                <w:color w:val="0070C0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2RC</m:t>
            </m:r>
          </m:den>
        </m:f>
      </m:oMath>
    </w:p>
    <w:p w14:paraId="77E21DCD" w14:textId="08E9C902" w:rsidR="00E5742B" w:rsidRPr="00011B9F" w:rsidRDefault="00E5742B" w:rsidP="00E5742B">
      <w:pPr>
        <w:pStyle w:val="a7"/>
        <w:ind w:leftChars="0" w:left="960"/>
        <w:rPr>
          <w:szCs w:val="24"/>
        </w:rPr>
      </w:pPr>
      <w:r w:rsidRPr="00011B9F">
        <w:rPr>
          <w:noProof/>
        </w:rPr>
        <w:drawing>
          <wp:inline distT="0" distB="0" distL="0" distR="0" wp14:anchorId="0BD101C2" wp14:editId="7E323FE4">
            <wp:extent cx="3282344" cy="1572216"/>
            <wp:effectExtent l="0" t="0" r="0" b="952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830" t="23639" r="15016" b="26452"/>
                    <a:stretch/>
                  </pic:blipFill>
                  <pic:spPr bwMode="auto">
                    <a:xfrm>
                      <a:off x="0" y="0"/>
                      <a:ext cx="3373376" cy="1615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37AA09" w14:textId="56B7077C" w:rsidR="005E5091" w:rsidRPr="00011B9F" w:rsidRDefault="00A16E43" w:rsidP="00A16E43">
      <w:pPr>
        <w:rPr>
          <w:szCs w:val="24"/>
        </w:rPr>
      </w:pPr>
      <w:r w:rsidRPr="00011B9F">
        <w:rPr>
          <w:szCs w:val="24"/>
        </w:rPr>
        <w:tab/>
      </w:r>
      <w:r w:rsidR="00857442" w:rsidRPr="00011B9F">
        <w:rPr>
          <w:noProof/>
        </w:rPr>
        <w:drawing>
          <wp:inline distT="0" distB="0" distL="0" distR="0" wp14:anchorId="46A71143" wp14:editId="3F6FC929">
            <wp:extent cx="4752109" cy="362611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7396" t="63278" r="9889" b="32284"/>
                    <a:stretch/>
                  </pic:blipFill>
                  <pic:spPr bwMode="auto">
                    <a:xfrm>
                      <a:off x="0" y="0"/>
                      <a:ext cx="5900495" cy="450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A742BA" w14:textId="3B87C533" w:rsidR="00B52080" w:rsidRPr="00011B9F" w:rsidRDefault="00011B9F" w:rsidP="00AB79E1">
      <w:pPr>
        <w:pStyle w:val="a7"/>
        <w:numPr>
          <w:ilvl w:val="1"/>
          <w:numId w:val="1"/>
        </w:numPr>
        <w:ind w:leftChars="0"/>
        <w:rPr>
          <w:szCs w:val="24"/>
        </w:rPr>
      </w:pPr>
      <m:oMath>
        <m:r>
          <m:rPr>
            <m:sty m:val="p"/>
          </m:rPr>
          <w:rPr>
            <w:rFonts w:ascii="Cambria Math" w:hAnsi="Cambria Math"/>
            <w:color w:val="0070C0"/>
            <w:szCs w:val="24"/>
          </w:rPr>
          <m:t>H</m:t>
        </m:r>
        <m:d>
          <m:dPr>
            <m:ctrlPr>
              <w:rPr>
                <w:rFonts w:ascii="Cambria Math" w:hAnsi="Cambria Math"/>
                <w:color w:val="0070C0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  <w:color w:val="0070C0"/>
            <w:szCs w:val="24"/>
          </w:rPr>
          <m:t>=</m:t>
        </m:r>
        <m:d>
          <m:dPr>
            <m:ctrlPr>
              <w:rPr>
                <w:rFonts w:ascii="Cambria Math" w:hAnsi="Cambria Math"/>
                <w:color w:val="0070C0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0070C0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color w:val="0070C0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m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R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1+</m:t>
                </m:r>
                <m:f>
                  <m:fPr>
                    <m:ctrlPr>
                      <w:rPr>
                        <w:rFonts w:ascii="Cambria Math" w:hAnsi="Cambria Math"/>
                        <w:color w:val="0070C0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s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0.5RC</m:t>
                    </m:r>
                  </m:den>
                </m:f>
              </m:den>
            </m:f>
          </m:e>
        </m:d>
        <m:d>
          <m:dPr>
            <m:ctrlPr>
              <w:rPr>
                <w:rFonts w:ascii="Cambria Math" w:hAnsi="Cambria Math"/>
                <w:color w:val="0070C0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0070C0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color w:val="0070C0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m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R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1+</m:t>
                </m:r>
                <m:f>
                  <m:fPr>
                    <m:ctrlPr>
                      <w:rPr>
                        <w:rFonts w:ascii="Cambria Math" w:hAnsi="Cambria Math"/>
                        <w:color w:val="0070C0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s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2RC</m:t>
                    </m:r>
                  </m:den>
                </m:f>
              </m:den>
            </m:f>
          </m:e>
        </m:d>
        <m:d>
          <m:dPr>
            <m:ctrlPr>
              <w:rPr>
                <w:rFonts w:ascii="Cambria Math" w:hAnsi="Cambria Math"/>
                <w:color w:val="0070C0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0070C0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color w:val="0070C0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m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R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1+</m:t>
                </m:r>
                <m:f>
                  <m:fPr>
                    <m:ctrlPr>
                      <w:rPr>
                        <w:rFonts w:ascii="Cambria Math" w:hAnsi="Cambria Math"/>
                        <w:color w:val="0070C0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s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0.5RC</m:t>
                    </m:r>
                  </m:den>
                </m:f>
              </m:den>
            </m:f>
          </m:e>
        </m:d>
        <m:d>
          <m:dPr>
            <m:ctrlPr>
              <w:rPr>
                <w:rFonts w:ascii="Cambria Math" w:hAnsi="Cambria Math"/>
                <w:color w:val="0070C0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0070C0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color w:val="0070C0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m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R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1+</m:t>
                </m:r>
                <m:f>
                  <m:fPr>
                    <m:ctrlPr>
                      <w:rPr>
                        <w:rFonts w:ascii="Cambria Math" w:hAnsi="Cambria Math"/>
                        <w:color w:val="0070C0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s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2RC</m:t>
                    </m:r>
                  </m:den>
                </m:f>
              </m:den>
            </m:f>
          </m:e>
        </m:d>
        <m:r>
          <m:rPr>
            <m:sty m:val="p"/>
          </m:rPr>
          <w:rPr>
            <w:rFonts w:ascii="Cambria Math" w:hAnsi="Cambria Math"/>
            <w:color w:val="0070C0"/>
            <w:szCs w:val="24"/>
          </w:rPr>
          <m:t>=</m:t>
        </m:r>
        <m:sSup>
          <m:sSupPr>
            <m:ctrlPr>
              <w:rPr>
                <w:rFonts w:ascii="Cambria Math" w:hAnsi="Cambria Math"/>
                <w:color w:val="0070C0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-</m:t>
            </m:r>
            <m:d>
              <m:dPr>
                <m:ctrlPr>
                  <w:rPr>
                    <w:rFonts w:ascii="Cambria Math" w:hAnsi="Cambria Math"/>
                    <w:color w:val="0070C0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color w:val="0070C0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m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R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4</m:t>
            </m:r>
          </m:sup>
        </m:sSup>
        <m:sSup>
          <m:sSupPr>
            <m:ctrlPr>
              <w:rPr>
                <w:rFonts w:ascii="Cambria Math" w:hAnsi="Cambria Math"/>
                <w:color w:val="0070C0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color w:val="0070C0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color w:val="0070C0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hAnsi="Cambria Math"/>
                            <w:color w:val="0070C0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  <w:szCs w:val="24"/>
                          </w:rPr>
                          <m:t>s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  <w:szCs w:val="24"/>
                          </w:rPr>
                          <m:t>0.5RC</m:t>
                        </m:r>
                      </m:den>
                    </m:f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color w:val="0070C0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color w:val="0070C0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color w:val="0070C0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hAnsi="Cambria Math"/>
                            <w:color w:val="0070C0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  <w:szCs w:val="24"/>
                          </w:rPr>
                          <m:t>s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  <w:szCs w:val="24"/>
                          </w:rPr>
                          <m:t>2RC</m:t>
                        </m:r>
                      </m:den>
                    </m:f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2</m:t>
            </m:r>
          </m:sup>
        </m:sSup>
      </m:oMath>
    </w:p>
    <w:p w14:paraId="0A5D64B5" w14:textId="62BBE80E" w:rsidR="00BB314A" w:rsidRPr="00011B9F" w:rsidRDefault="00011B9F" w:rsidP="00BB314A">
      <w:pPr>
        <w:pStyle w:val="a7"/>
        <w:ind w:leftChars="0" w:left="960"/>
        <w:rPr>
          <w:szCs w:val="24"/>
        </w:rPr>
      </w:pPr>
      <m:oMath>
        <m:r>
          <m:rPr>
            <m:sty m:val="p"/>
          </m:rPr>
          <w:rPr>
            <w:rFonts w:ascii="Cambria Math" w:hAnsi="Cambria Math"/>
            <w:color w:val="0070C0"/>
            <w:szCs w:val="24"/>
          </w:rPr>
          <m:t>∠H</m:t>
        </m:r>
        <m:sSub>
          <m:sSubPr>
            <m:ctrlPr>
              <w:rPr>
                <w:rFonts w:ascii="Cambria Math" w:hAnsi="Cambria Math"/>
                <w:color w:val="0070C0"/>
                <w:szCs w:val="24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color w:val="0070C0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color w:val="0070C0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ω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OSC</m:t>
                    </m:r>
                  </m:sub>
                </m:sSub>
              </m:e>
            </m:d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open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  <w:szCs w:val="24"/>
          </w:rPr>
          <m:t>=-180°×5-2</m:t>
        </m:r>
        <m:func>
          <m:funcPr>
            <m:ctrlPr>
              <w:rPr>
                <w:rFonts w:ascii="Cambria Math" w:hAnsi="Cambria Math"/>
                <w:color w:val="0070C0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atan</m:t>
            </m:r>
          </m:fName>
          <m:e>
            <m:d>
              <m:dPr>
                <m:ctrlPr>
                  <w:rPr>
                    <w:rFonts w:ascii="Cambria Math" w:hAnsi="Cambria Math"/>
                    <w:color w:val="0070C0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color w:val="0070C0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RC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color w:val="0070C0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  <w:szCs w:val="24"/>
                          </w:rPr>
                          <m:t>ω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  <w:szCs w:val="24"/>
                          </w:rPr>
                          <m:t>OSC</m:t>
                        </m:r>
                      </m:sub>
                    </m:sSub>
                  </m:den>
                </m:f>
              </m:e>
            </m:d>
          </m:e>
        </m:func>
        <m:r>
          <m:rPr>
            <m:sty m:val="p"/>
          </m:rPr>
          <w:rPr>
            <w:rFonts w:ascii="Cambria Math" w:hAnsi="Cambria Math"/>
            <w:color w:val="0070C0"/>
            <w:szCs w:val="24"/>
          </w:rPr>
          <m:t>-2</m:t>
        </m:r>
        <m:func>
          <m:funcPr>
            <m:ctrlPr>
              <w:rPr>
                <w:rFonts w:ascii="Cambria Math" w:hAnsi="Cambria Math"/>
                <w:color w:val="0070C0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atan</m:t>
            </m:r>
          </m:fName>
          <m:e>
            <m:d>
              <m:dPr>
                <m:ctrlPr>
                  <w:rPr>
                    <w:rFonts w:ascii="Cambria Math" w:hAnsi="Cambria Math"/>
                    <w:color w:val="0070C0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color w:val="0070C0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2RC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color w:val="0070C0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  <w:szCs w:val="24"/>
                          </w:rPr>
                          <m:t>ω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  <w:szCs w:val="24"/>
                          </w:rPr>
                          <m:t>OSC</m:t>
                        </m:r>
                      </m:sub>
                    </m:sSub>
                  </m:den>
                </m:f>
              </m:e>
            </m:d>
          </m:e>
        </m:func>
        <m:r>
          <m:rPr>
            <m:sty m:val="p"/>
          </m:rPr>
          <w:rPr>
            <w:rFonts w:ascii="Cambria Math" w:hAnsi="Cambria Math"/>
            <w:color w:val="0070C0"/>
            <w:szCs w:val="24"/>
          </w:rPr>
          <m:t>=0°</m:t>
        </m:r>
      </m:oMath>
      <w:r w:rsidR="00BB314A" w:rsidRPr="00011B9F">
        <w:rPr>
          <w:szCs w:val="24"/>
        </w:rPr>
        <w:t xml:space="preserve"> </w:t>
      </w:r>
    </w:p>
    <w:p w14:paraId="5F202EB0" w14:textId="2C74F84F" w:rsidR="007E35E2" w:rsidRPr="00011B9F" w:rsidRDefault="00011B9F" w:rsidP="00BB314A">
      <w:pPr>
        <w:pStyle w:val="a7"/>
        <w:ind w:leftChars="0" w:left="960"/>
        <w:rPr>
          <w:szCs w:val="24"/>
        </w:rPr>
      </w:pPr>
      <m:oMath>
        <m:r>
          <m:rPr>
            <m:sty m:val="p"/>
          </m:rPr>
          <w:rPr>
            <w:rFonts w:ascii="Cambria Math" w:hAnsi="Cambria Math"/>
            <w:color w:val="0070C0"/>
            <w:szCs w:val="24"/>
          </w:rPr>
          <m:t>⇒</m:t>
        </m:r>
        <m:func>
          <m:funcPr>
            <m:ctrlPr>
              <w:rPr>
                <w:rFonts w:ascii="Cambria Math" w:hAnsi="Cambria Math"/>
                <w:color w:val="0070C0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atan</m:t>
            </m:r>
          </m:fName>
          <m:e>
            <m:d>
              <m:dPr>
                <m:ctrlPr>
                  <w:rPr>
                    <w:rFonts w:ascii="Cambria Math" w:hAnsi="Cambria Math"/>
                    <w:color w:val="0070C0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color w:val="0070C0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RC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color w:val="0070C0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  <w:szCs w:val="24"/>
                          </w:rPr>
                          <m:t>ω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  <w:szCs w:val="24"/>
                          </w:rPr>
                          <m:t>OSC</m:t>
                        </m:r>
                      </m:sub>
                    </m:sSub>
                  </m:den>
                </m:f>
              </m:e>
            </m:d>
          </m:e>
        </m:func>
        <m:r>
          <m:rPr>
            <m:sty m:val="p"/>
          </m:rPr>
          <w:rPr>
            <w:rFonts w:ascii="Cambria Math" w:hAnsi="Cambria Math"/>
            <w:color w:val="0070C0"/>
            <w:szCs w:val="24"/>
          </w:rPr>
          <m:t>+</m:t>
        </m:r>
        <m:func>
          <m:funcPr>
            <m:ctrlPr>
              <w:rPr>
                <w:rFonts w:ascii="Cambria Math" w:hAnsi="Cambria Math"/>
                <w:color w:val="0070C0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atan</m:t>
            </m:r>
          </m:fName>
          <m:e>
            <m:d>
              <m:dPr>
                <m:ctrlPr>
                  <w:rPr>
                    <w:rFonts w:ascii="Cambria Math" w:hAnsi="Cambria Math"/>
                    <w:color w:val="0070C0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color w:val="0070C0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2RC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color w:val="0070C0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  <w:szCs w:val="24"/>
                          </w:rPr>
                          <m:t>ω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  <w:szCs w:val="24"/>
                          </w:rPr>
                          <m:t>OSC</m:t>
                        </m:r>
                      </m:sub>
                    </m:sSub>
                  </m:den>
                </m:f>
              </m:e>
            </m:d>
          </m:e>
        </m:func>
        <m:r>
          <m:rPr>
            <m:sty m:val="p"/>
          </m:rPr>
          <w:rPr>
            <w:rFonts w:ascii="Cambria Math" w:hAnsi="Cambria Math"/>
            <w:color w:val="0070C0"/>
            <w:szCs w:val="24"/>
          </w:rPr>
          <m:t>=90°⇒</m:t>
        </m:r>
        <m:sSub>
          <m:sSubPr>
            <m:ctrlPr>
              <w:rPr>
                <w:rFonts w:ascii="Cambria Math" w:hAnsi="Cambria Math"/>
                <w:color w:val="0070C0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OSC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  <w:szCs w:val="24"/>
          </w:rPr>
          <m:t>=</m:t>
        </m:r>
        <m:f>
          <m:fPr>
            <m:ctrlPr>
              <w:rPr>
                <w:rFonts w:ascii="Cambria Math" w:hAnsi="Cambria Math"/>
                <w:color w:val="0070C0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RC</m:t>
            </m:r>
          </m:den>
        </m:f>
      </m:oMath>
      <w:r w:rsidR="007E35E2" w:rsidRPr="00011B9F">
        <w:rPr>
          <w:szCs w:val="24"/>
        </w:rPr>
        <w:t xml:space="preserve"> </w:t>
      </w:r>
    </w:p>
    <w:p w14:paraId="67231D70" w14:textId="656577CE" w:rsidR="006602A2" w:rsidRPr="00011B9F" w:rsidRDefault="00680A02" w:rsidP="006602A2">
      <w:pPr>
        <w:pStyle w:val="a7"/>
        <w:ind w:leftChars="0" w:left="960"/>
        <w:rPr>
          <w:color w:val="0070C0"/>
          <w:szCs w:val="24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color w:val="0070C0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H</m:t>
            </m:r>
            <m:d>
              <m:dPr>
                <m:ctrlPr>
                  <w:rPr>
                    <w:rFonts w:ascii="Cambria Math" w:hAnsi="Cambria Math"/>
                    <w:color w:val="0070C0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color w:val="0070C0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ω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OSC</m:t>
                    </m:r>
                  </m:sub>
                </m:sSub>
              </m:e>
            </m:d>
          </m:e>
        </m:d>
        <m:r>
          <m:rPr>
            <m:sty m:val="p"/>
          </m:rPr>
          <w:rPr>
            <w:rFonts w:ascii="Cambria Math" w:hAnsi="Cambria Math"/>
            <w:color w:val="0070C0"/>
            <w:szCs w:val="24"/>
          </w:rPr>
          <m:t>=</m:t>
        </m:r>
        <m:sSup>
          <m:sSupPr>
            <m:ctrlPr>
              <w:rPr>
                <w:rFonts w:ascii="Cambria Math" w:hAnsi="Cambria Math"/>
                <w:color w:val="0070C0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color w:val="0070C0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color w:val="0070C0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m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R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4</m:t>
            </m:r>
          </m:sup>
        </m:sSup>
        <m:sSup>
          <m:sSupPr>
            <m:ctrlPr>
              <w:rPr>
                <w:rFonts w:ascii="Cambria Math" w:hAnsi="Cambria Math"/>
                <w:color w:val="0070C0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color w:val="0070C0"/>
                    <w:szCs w:val="24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color w:val="0070C0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color w:val="0070C0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  <w:szCs w:val="24"/>
                          </w:rPr>
                          <m:t>2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  <w:szCs w:val="24"/>
                          </w:rPr>
                          <m:t>2</m:t>
                        </m:r>
                      </m:sup>
                    </m:sSup>
                  </m:e>
                </m:rad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-2</m:t>
            </m:r>
          </m:sup>
        </m:sSup>
        <m:sSup>
          <m:sSupPr>
            <m:ctrlPr>
              <w:rPr>
                <w:rFonts w:ascii="Cambria Math" w:hAnsi="Cambria Math"/>
                <w:color w:val="0070C0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color w:val="0070C0"/>
                    <w:szCs w:val="24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color w:val="0070C0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color w:val="0070C0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  <w:szCs w:val="24"/>
                          </w:rPr>
                          <m:t>0.5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  <w:szCs w:val="24"/>
                          </w:rPr>
                          <m:t>2</m:t>
                        </m:r>
                      </m:sup>
                    </m:sSup>
                  </m:e>
                </m:rad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-2</m:t>
            </m:r>
          </m:sup>
        </m:sSup>
        <m:r>
          <m:rPr>
            <m:sty m:val="p"/>
          </m:rPr>
          <w:rPr>
            <w:rFonts w:ascii="Cambria Math" w:hAnsi="Cambria Math"/>
            <w:color w:val="0070C0"/>
            <w:szCs w:val="24"/>
          </w:rPr>
          <m:t>=</m:t>
        </m:r>
        <m:f>
          <m:fPr>
            <m:ctrlPr>
              <w:rPr>
                <w:rFonts w:ascii="Cambria Math" w:hAnsi="Cambria Math"/>
                <w:color w:val="0070C0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25</m:t>
            </m:r>
          </m:den>
        </m:f>
        <m:sSup>
          <m:sSupPr>
            <m:ctrlPr>
              <w:rPr>
                <w:rFonts w:ascii="Cambria Math" w:hAnsi="Cambria Math"/>
                <w:color w:val="0070C0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color w:val="0070C0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color w:val="0070C0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m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R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4</m:t>
            </m:r>
          </m:sup>
        </m:sSup>
        <m:r>
          <m:rPr>
            <m:sty m:val="p"/>
          </m:rPr>
          <w:rPr>
            <w:rFonts w:ascii="Cambria Math" w:hAnsi="Cambria Math"/>
            <w:color w:val="0070C0"/>
            <w:szCs w:val="24"/>
          </w:rPr>
          <m:t>=1</m:t>
        </m:r>
      </m:oMath>
      <w:r w:rsidR="006602A2" w:rsidRPr="00011B9F">
        <w:rPr>
          <w:rFonts w:hint="eastAsia"/>
          <w:color w:val="0070C0"/>
          <w:szCs w:val="24"/>
        </w:rPr>
        <w:t xml:space="preserve"> </w:t>
      </w:r>
    </w:p>
    <w:p w14:paraId="263DF9F3" w14:textId="2EC32C74" w:rsidR="00940D9C" w:rsidRPr="00011B9F" w:rsidRDefault="00011B9F" w:rsidP="006602A2">
      <w:pPr>
        <w:pStyle w:val="a7"/>
        <w:ind w:leftChars="0" w:left="960"/>
        <w:rPr>
          <w:szCs w:val="24"/>
        </w:rPr>
      </w:pPr>
      <m:oMath>
        <m:r>
          <m:rPr>
            <m:sty m:val="p"/>
          </m:rPr>
          <w:rPr>
            <w:rFonts w:ascii="Cambria Math" w:hAnsi="Cambria Math"/>
            <w:color w:val="0070C0"/>
            <w:szCs w:val="24"/>
          </w:rPr>
          <m:t>⇒</m:t>
        </m:r>
        <m:sSub>
          <m:sSubPr>
            <m:ctrlPr>
              <w:rPr>
                <w:rFonts w:ascii="Cambria Math" w:hAnsi="Cambria Math"/>
                <w:color w:val="0070C0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m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  <w:szCs w:val="24"/>
          </w:rPr>
          <m:t>R=1.58</m:t>
        </m:r>
      </m:oMath>
      <w:r w:rsidR="00940D9C" w:rsidRPr="00011B9F">
        <w:rPr>
          <w:rFonts w:hint="eastAsia"/>
          <w:color w:val="0070C0"/>
          <w:szCs w:val="24"/>
        </w:rPr>
        <w:t xml:space="preserve"> </w:t>
      </w:r>
    </w:p>
    <w:p w14:paraId="52D8EC9C" w14:textId="4CA75819" w:rsidR="0016694C" w:rsidRPr="00011B9F" w:rsidRDefault="00BB6393" w:rsidP="00BB6393">
      <w:pPr>
        <w:rPr>
          <w:szCs w:val="24"/>
        </w:rPr>
      </w:pPr>
      <w:r w:rsidRPr="00011B9F">
        <w:rPr>
          <w:szCs w:val="24"/>
        </w:rPr>
        <w:lastRenderedPageBreak/>
        <w:tab/>
      </w:r>
      <w:r w:rsidR="00C45D44" w:rsidRPr="00011B9F">
        <w:rPr>
          <w:noProof/>
        </w:rPr>
        <w:drawing>
          <wp:inline distT="0" distB="0" distL="0" distR="0" wp14:anchorId="4AEB86A8" wp14:editId="0BABC513">
            <wp:extent cx="4568688" cy="346363"/>
            <wp:effectExtent l="0" t="0" r="381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596" t="63512" r="59007" b="31583"/>
                    <a:stretch/>
                  </pic:blipFill>
                  <pic:spPr bwMode="auto">
                    <a:xfrm>
                      <a:off x="0" y="0"/>
                      <a:ext cx="4687211" cy="355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94E621" w14:textId="7137126B" w:rsidR="0016694C" w:rsidRPr="00011B9F" w:rsidRDefault="007C6349" w:rsidP="00AB79E1">
      <w:pPr>
        <w:pStyle w:val="a7"/>
        <w:numPr>
          <w:ilvl w:val="1"/>
          <w:numId w:val="1"/>
        </w:numPr>
        <w:ind w:leftChars="0"/>
        <w:rPr>
          <w:szCs w:val="24"/>
        </w:rPr>
      </w:pPr>
      <w:r w:rsidRPr="00011B9F">
        <w:rPr>
          <w:color w:val="0070C0"/>
          <w:szCs w:val="24"/>
        </w:rPr>
        <w:t>O</w:t>
      </w:r>
      <w:r w:rsidR="007973A4" w:rsidRPr="00011B9F">
        <w:rPr>
          <w:color w:val="0070C0"/>
          <w:szCs w:val="24"/>
        </w:rPr>
        <w:t>s</w:t>
      </w:r>
      <w:r w:rsidRPr="00011B9F">
        <w:rPr>
          <w:color w:val="0070C0"/>
          <w:szCs w:val="24"/>
        </w:rPr>
        <w:t>cillation</w:t>
      </w:r>
      <w:r w:rsidR="007973A4" w:rsidRPr="00011B9F">
        <w:rPr>
          <w:color w:val="0070C0"/>
          <w:szCs w:val="24"/>
        </w:rPr>
        <w:t xml:space="preserve"> frequency (</w:t>
      </w:r>
      <m:oMath>
        <m:sSub>
          <m:sSubPr>
            <m:ctrlPr>
              <w:rPr>
                <w:rFonts w:ascii="Cambria Math" w:hAnsi="Cambria Math"/>
                <w:color w:val="0070C0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OSC</m:t>
            </m:r>
          </m:sub>
        </m:sSub>
      </m:oMath>
      <w:r w:rsidR="007973A4" w:rsidRPr="00011B9F">
        <w:rPr>
          <w:color w:val="0070C0"/>
          <w:szCs w:val="24"/>
        </w:rPr>
        <w:t xml:space="preserve">) is </w:t>
      </w:r>
      <m:oMath>
        <m:r>
          <m:rPr>
            <m:sty m:val="p"/>
          </m:rPr>
          <w:rPr>
            <w:rFonts w:ascii="Cambria Math" w:hAnsi="Cambria Math"/>
            <w:color w:val="0070C0"/>
            <w:szCs w:val="24"/>
          </w:rPr>
          <m:t>1/RC</m:t>
        </m:r>
      </m:oMath>
      <w:r w:rsidR="007973A4" w:rsidRPr="00011B9F">
        <w:rPr>
          <w:rFonts w:hint="eastAsia"/>
          <w:color w:val="0070C0"/>
          <w:szCs w:val="24"/>
        </w:rPr>
        <w:t>.</w:t>
      </w:r>
    </w:p>
    <w:p w14:paraId="13C890B5" w14:textId="6784A835" w:rsidR="006F360E" w:rsidRPr="00011B9F" w:rsidRDefault="006F360E" w:rsidP="006F360E">
      <w:pPr>
        <w:pStyle w:val="a7"/>
        <w:ind w:leftChars="0" w:left="960"/>
        <w:rPr>
          <w:color w:val="0070C0"/>
          <w:szCs w:val="24"/>
        </w:rPr>
      </w:pPr>
      <w:r w:rsidRPr="00011B9F">
        <w:rPr>
          <w:rFonts w:hint="eastAsia"/>
          <w:color w:val="0070C0"/>
          <w:szCs w:val="24"/>
        </w:rPr>
        <w:t>A</w:t>
      </w:r>
      <w:r w:rsidRPr="00011B9F">
        <w:rPr>
          <w:color w:val="0070C0"/>
          <w:szCs w:val="24"/>
        </w:rPr>
        <w:t xml:space="preserve">dditional phase shift of stage1 is </w:t>
      </w:r>
      <m:oMath>
        <m:func>
          <m:funcPr>
            <m:ctrlPr>
              <w:rPr>
                <w:rFonts w:ascii="Cambria Math" w:hAnsi="Cambria Math"/>
                <w:color w:val="0070C0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atan</m:t>
            </m:r>
          </m:fName>
          <m:e>
            <m:d>
              <m:dPr>
                <m:ctrlPr>
                  <w:rPr>
                    <w:rFonts w:ascii="Cambria Math" w:hAnsi="Cambria Math"/>
                    <w:color w:val="0070C0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color w:val="0070C0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RC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color w:val="0070C0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  <w:szCs w:val="24"/>
                          </w:rPr>
                          <m:t>ω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  <w:szCs w:val="24"/>
                          </w:rPr>
                          <m:t>OSC</m:t>
                        </m:r>
                      </m:sub>
                    </m:sSub>
                  </m:den>
                </m:f>
              </m:e>
            </m:d>
          </m:e>
        </m:func>
        <m:r>
          <m:rPr>
            <m:sty m:val="p"/>
          </m:rPr>
          <w:rPr>
            <w:rFonts w:ascii="Cambria Math" w:hAnsi="Cambria Math"/>
            <w:color w:val="0070C0"/>
            <w:szCs w:val="24"/>
          </w:rPr>
          <m:t>=26.56°</m:t>
        </m:r>
      </m:oMath>
    </w:p>
    <w:p w14:paraId="5E5CADE3" w14:textId="4C380321" w:rsidR="006F360E" w:rsidRPr="00011B9F" w:rsidRDefault="006F360E" w:rsidP="006F360E">
      <w:pPr>
        <w:pStyle w:val="a7"/>
        <w:ind w:leftChars="0" w:left="960"/>
        <w:rPr>
          <w:color w:val="0070C0"/>
          <w:szCs w:val="24"/>
        </w:rPr>
      </w:pPr>
      <w:r w:rsidRPr="00011B9F">
        <w:rPr>
          <w:rFonts w:hint="eastAsia"/>
          <w:color w:val="0070C0"/>
          <w:szCs w:val="24"/>
        </w:rPr>
        <w:t>A</w:t>
      </w:r>
      <w:r w:rsidRPr="00011B9F">
        <w:rPr>
          <w:color w:val="0070C0"/>
          <w:szCs w:val="24"/>
        </w:rPr>
        <w:t xml:space="preserve">dditional phase shift of stage2 is </w:t>
      </w:r>
      <m:oMath>
        <m:func>
          <m:funcPr>
            <m:ctrlPr>
              <w:rPr>
                <w:rFonts w:ascii="Cambria Math" w:hAnsi="Cambria Math"/>
                <w:color w:val="0070C0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atan</m:t>
            </m:r>
          </m:fName>
          <m:e>
            <m:d>
              <m:dPr>
                <m:ctrlPr>
                  <w:rPr>
                    <w:rFonts w:ascii="Cambria Math" w:hAnsi="Cambria Math"/>
                    <w:color w:val="0070C0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color w:val="0070C0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2RC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color w:val="0070C0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  <w:szCs w:val="24"/>
                          </w:rPr>
                          <m:t>ω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  <w:szCs w:val="24"/>
                          </w:rPr>
                          <m:t>OSC</m:t>
                        </m:r>
                      </m:sub>
                    </m:sSub>
                  </m:den>
                </m:f>
              </m:e>
            </m:d>
          </m:e>
        </m:func>
        <m:r>
          <m:rPr>
            <m:sty m:val="p"/>
          </m:rPr>
          <w:rPr>
            <w:rFonts w:ascii="Cambria Math" w:hAnsi="Cambria Math"/>
            <w:color w:val="0070C0"/>
            <w:szCs w:val="24"/>
          </w:rPr>
          <m:t>=63.44°</m:t>
        </m:r>
      </m:oMath>
    </w:p>
    <w:p w14:paraId="12BFFD97" w14:textId="451FE49B" w:rsidR="00246546" w:rsidRPr="00011B9F" w:rsidRDefault="00246546" w:rsidP="00246546">
      <w:pPr>
        <w:rPr>
          <w:szCs w:val="24"/>
        </w:rPr>
      </w:pPr>
      <w:r w:rsidRPr="00011B9F">
        <w:rPr>
          <w:szCs w:val="24"/>
        </w:rPr>
        <w:tab/>
      </w:r>
      <w:r w:rsidR="0096059B" w:rsidRPr="00011B9F">
        <w:rPr>
          <w:noProof/>
        </w:rPr>
        <w:drawing>
          <wp:inline distT="0" distB="0" distL="0" distR="0" wp14:anchorId="7391DBC8" wp14:editId="058985E7">
            <wp:extent cx="4718168" cy="339436"/>
            <wp:effectExtent l="0" t="0" r="0" b="381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596" t="63045" r="58880" b="32283"/>
                    <a:stretch/>
                  </pic:blipFill>
                  <pic:spPr bwMode="auto">
                    <a:xfrm>
                      <a:off x="0" y="0"/>
                      <a:ext cx="4934617" cy="355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DB5C75" w14:textId="65C81E07" w:rsidR="0016694C" w:rsidRPr="00011B9F" w:rsidRDefault="00680A02" w:rsidP="00AB79E1">
      <w:pPr>
        <w:pStyle w:val="a7"/>
        <w:numPr>
          <w:ilvl w:val="1"/>
          <w:numId w:val="1"/>
        </w:numPr>
        <w:ind w:leftChars="0"/>
        <w:rPr>
          <w:szCs w:val="24"/>
        </w:rPr>
      </w:pPr>
      <m:oMath>
        <m:sSub>
          <m:sSubPr>
            <m:ctrlPr>
              <w:rPr>
                <w:rFonts w:ascii="Cambria Math" w:hAnsi="Cambria Math"/>
                <w:color w:val="0070C0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OUT,</m:t>
            </m:r>
            <m:r>
              <m:rPr>
                <m:sty m:val="p"/>
              </m:rPr>
              <w:rPr>
                <w:rFonts w:ascii="Cambria Math" w:hAnsi="Cambria Math" w:hint="eastAsia"/>
                <w:color w:val="0070C0"/>
                <w:szCs w:val="24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  <w:szCs w:val="24"/>
          </w:rPr>
          <m:t>=</m:t>
        </m:r>
        <m:sSub>
          <m:sSubPr>
            <m:ctrlPr>
              <w:rPr>
                <w:rFonts w:ascii="Cambria Math" w:hAnsi="Cambria Math"/>
                <w:color w:val="0070C0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  <w:szCs w:val="24"/>
          </w:rPr>
          <m:t>→</m:t>
        </m:r>
        <m:sSub>
          <m:sSubPr>
            <m:ctrlPr>
              <w:rPr>
                <w:rFonts w:ascii="Cambria Math" w:hAnsi="Cambria Math"/>
                <w:color w:val="0070C0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OUT,</m:t>
            </m:r>
            <m:r>
              <m:rPr>
                <m:sty m:val="p"/>
              </m:rPr>
              <w:rPr>
                <w:rFonts w:ascii="Cambria Math" w:hAnsi="Cambria Math" w:hint="eastAsia"/>
                <w:color w:val="0070C0"/>
                <w:szCs w:val="24"/>
              </w:rPr>
              <m:t>B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  <w:szCs w:val="24"/>
          </w:rPr>
          <m:t>=</m:t>
        </m:r>
        <m:sSub>
          <m:sSubPr>
            <m:ctrlPr>
              <w:rPr>
                <w:rFonts w:ascii="Cambria Math" w:hAnsi="Cambria Math"/>
                <w:color w:val="0070C0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0</m:t>
            </m:r>
          </m:sub>
        </m:sSub>
        <m:d>
          <m:dPr>
            <m:begChr m:val="|"/>
            <m:endChr m:val="|"/>
            <m:ctrlPr>
              <w:rPr>
                <w:rFonts w:ascii="Cambria Math" w:hAnsi="Cambria Math"/>
                <w:color w:val="0070C0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color w:val="0070C0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/>
                    <w:color w:val="0070C0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color w:val="0070C0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ω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OSC</m:t>
                    </m:r>
                  </m:sub>
                </m:sSub>
              </m:e>
            </m:d>
          </m:e>
        </m:d>
        <m:r>
          <m:rPr>
            <m:sty m:val="p"/>
          </m:rPr>
          <w:rPr>
            <w:rFonts w:ascii="Cambria Math" w:hAnsi="Cambria Math"/>
            <w:color w:val="0070C0"/>
            <w:szCs w:val="24"/>
          </w:rPr>
          <m:t>=</m:t>
        </m:r>
        <m:sSub>
          <m:sSubPr>
            <m:ctrlPr>
              <w:rPr>
                <w:rFonts w:ascii="Cambria Math" w:hAnsi="Cambria Math"/>
                <w:color w:val="0070C0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color w:val="0070C0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0070C0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color w:val="0070C0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m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R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color w:val="0070C0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color w:val="0070C0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  <w:szCs w:val="24"/>
                          </w:rPr>
                          <m:t>0.5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  <w:szCs w:val="24"/>
                          </w:rPr>
                          <m:t>2</m:t>
                        </m:r>
                      </m:sup>
                    </m:sSup>
                  </m:e>
                </m:rad>
              </m:den>
            </m:f>
          </m:e>
        </m:d>
        <m:r>
          <m:rPr>
            <m:sty m:val="p"/>
          </m:rPr>
          <w:rPr>
            <w:rFonts w:ascii="Cambria Math" w:hAnsi="Cambria Math"/>
            <w:color w:val="0070C0"/>
            <w:szCs w:val="24"/>
          </w:rPr>
          <m:t>=0.89</m:t>
        </m:r>
        <m:sSub>
          <m:sSubPr>
            <m:ctrlPr>
              <w:rPr>
                <w:rFonts w:ascii="Cambria Math" w:hAnsi="Cambria Math"/>
                <w:color w:val="0070C0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0</m:t>
            </m:r>
          </m:sub>
        </m:sSub>
        <m:sSub>
          <m:sSubPr>
            <m:ctrlPr>
              <w:rPr>
                <w:rFonts w:ascii="Cambria Math" w:hAnsi="Cambria Math"/>
                <w:color w:val="0070C0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m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  <w:szCs w:val="24"/>
          </w:rPr>
          <m:t>R</m:t>
        </m:r>
      </m:oMath>
    </w:p>
    <w:p w14:paraId="1555BD51" w14:textId="77777777" w:rsidR="00AB79E1" w:rsidRPr="00011B9F" w:rsidRDefault="00AB79E1" w:rsidP="00AB79E1">
      <w:pPr>
        <w:rPr>
          <w:szCs w:val="24"/>
        </w:rPr>
      </w:pPr>
    </w:p>
    <w:p w14:paraId="1100FDF6" w14:textId="3C53BBDC" w:rsidR="000C404A" w:rsidRPr="00011B9F" w:rsidRDefault="000C404A" w:rsidP="000C404A">
      <w:pPr>
        <w:pStyle w:val="a7"/>
        <w:numPr>
          <w:ilvl w:val="0"/>
          <w:numId w:val="1"/>
        </w:numPr>
        <w:ind w:leftChars="0"/>
        <w:rPr>
          <w:szCs w:val="24"/>
        </w:rPr>
      </w:pPr>
    </w:p>
    <w:p w14:paraId="735AADA7" w14:textId="77777777" w:rsidR="00190CB2" w:rsidRPr="00011B9F" w:rsidRDefault="00190CB2" w:rsidP="00190CB2">
      <w:pPr>
        <w:pStyle w:val="a7"/>
        <w:ind w:leftChars="0" w:left="360"/>
        <w:rPr>
          <w:szCs w:val="24"/>
        </w:rPr>
      </w:pPr>
      <w:r w:rsidRPr="00011B9F">
        <w:rPr>
          <w:noProof/>
        </w:rPr>
        <w:drawing>
          <wp:inline distT="0" distB="0" distL="0" distR="0" wp14:anchorId="0D82BEB0" wp14:editId="6BDA2B2C">
            <wp:extent cx="4738255" cy="911891"/>
            <wp:effectExtent l="0" t="0" r="5715" b="254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304" t="37360" r="58884" b="50729"/>
                    <a:stretch/>
                  </pic:blipFill>
                  <pic:spPr bwMode="auto">
                    <a:xfrm>
                      <a:off x="0" y="0"/>
                      <a:ext cx="5350287" cy="1029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C4CB7D" w14:textId="77777777" w:rsidR="00190CB2" w:rsidRPr="00011B9F" w:rsidRDefault="00190CB2" w:rsidP="00190CB2">
      <w:pPr>
        <w:pStyle w:val="a7"/>
        <w:ind w:leftChars="0" w:left="360"/>
        <w:rPr>
          <w:szCs w:val="24"/>
        </w:rPr>
      </w:pPr>
      <w:r w:rsidRPr="00011B9F">
        <w:rPr>
          <w:noProof/>
        </w:rPr>
        <w:drawing>
          <wp:inline distT="0" distB="0" distL="0" distR="0" wp14:anchorId="2BB72189" wp14:editId="2B8E43A3">
            <wp:extent cx="4620260" cy="872837"/>
            <wp:effectExtent l="0" t="0" r="0" b="381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597" t="29187" r="59149" b="58637"/>
                    <a:stretch/>
                  </pic:blipFill>
                  <pic:spPr bwMode="auto">
                    <a:xfrm>
                      <a:off x="0" y="0"/>
                      <a:ext cx="4763670" cy="899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BF62F0" w14:textId="2C7B199C" w:rsidR="00190CB2" w:rsidRPr="00011B9F" w:rsidRDefault="007C4944" w:rsidP="00190CB2">
      <w:pPr>
        <w:pStyle w:val="a7"/>
        <w:numPr>
          <w:ilvl w:val="1"/>
          <w:numId w:val="1"/>
        </w:numPr>
        <w:ind w:leftChars="0"/>
        <w:rPr>
          <w:szCs w:val="24"/>
        </w:rPr>
      </w:pPr>
      <w:r w:rsidRPr="00011B9F">
        <w:rPr>
          <w:color w:val="0070C0"/>
          <w:szCs w:val="24"/>
        </w:rPr>
        <w:t xml:space="preserve">We know that </w:t>
      </w:r>
      <m:oMath>
        <m:sSub>
          <m:sSubPr>
            <m:ctrlPr>
              <w:rPr>
                <w:rFonts w:ascii="Cambria Math" w:hAnsi="Cambria Math"/>
                <w:color w:val="0070C0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SS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  <w:szCs w:val="24"/>
          </w:rPr>
          <m:t>=500μA=2</m:t>
        </m:r>
        <m:sSub>
          <m:sSubPr>
            <m:ctrlPr>
              <w:rPr>
                <w:rFonts w:ascii="Cambria Math" w:hAnsi="Cambria Math"/>
                <w:color w:val="0070C0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d2</m:t>
            </m:r>
          </m:sub>
        </m:sSub>
      </m:oMath>
      <w:r w:rsidR="00AA5174" w:rsidRPr="00011B9F">
        <w:rPr>
          <w:color w:val="0070C0"/>
          <w:szCs w:val="24"/>
        </w:rPr>
        <w:t xml:space="preserve"> and</w:t>
      </w:r>
      <w:r w:rsidRPr="00011B9F">
        <w:rPr>
          <w:color w:val="0070C0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color w:val="0070C0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out,CM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  <w:szCs w:val="24"/>
          </w:rPr>
          <m:t>=1V</m:t>
        </m:r>
      </m:oMath>
      <w:r w:rsidRPr="00011B9F">
        <w:rPr>
          <w:rFonts w:hint="eastAsia"/>
          <w:color w:val="0070C0"/>
          <w:szCs w:val="24"/>
        </w:rPr>
        <w:t>,</w:t>
      </w:r>
      <w:r w:rsidRPr="00011B9F">
        <w:rPr>
          <w:color w:val="0070C0"/>
          <w:szCs w:val="24"/>
        </w:rPr>
        <w:t xml:space="preserve"> then we can get </w:t>
      </w:r>
      <m:oMath>
        <m:r>
          <m:rPr>
            <m:sty m:val="p"/>
          </m:rPr>
          <w:rPr>
            <w:rFonts w:ascii="Cambria Math" w:hAnsi="Cambria Math"/>
            <w:color w:val="0070C0"/>
            <w:szCs w:val="24"/>
          </w:rPr>
          <m:t>R=</m:t>
        </m:r>
        <m:f>
          <m:fPr>
            <m:ctrlPr>
              <w:rPr>
                <w:rFonts w:ascii="Cambria Math" w:hAnsi="Cambria Math"/>
                <w:color w:val="0070C0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color w:val="0070C0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dd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/>
                    <w:color w:val="0070C0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out,CM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color w:val="0070C0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d2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  <w:color w:val="0070C0"/>
            <w:szCs w:val="24"/>
          </w:rPr>
          <m:t>=3200 Ω</m:t>
        </m:r>
      </m:oMath>
    </w:p>
    <w:p w14:paraId="10D80EC1" w14:textId="05827B50" w:rsidR="00B3251B" w:rsidRPr="00011B9F" w:rsidRDefault="00FD69B1" w:rsidP="00B3251B">
      <w:pPr>
        <w:pStyle w:val="a7"/>
        <w:ind w:leftChars="0" w:left="960"/>
        <w:rPr>
          <w:rFonts w:hint="eastAsia"/>
          <w:color w:val="0070C0"/>
          <w:szCs w:val="24"/>
        </w:rPr>
      </w:pPr>
      <w:r w:rsidRPr="00011B9F">
        <w:rPr>
          <w:color w:val="0070C0"/>
          <w:szCs w:val="24"/>
        </w:rPr>
        <w:t>Bandwidth = 2GHz</w:t>
      </w:r>
      <w:r w:rsidR="00EC4170" w:rsidRPr="00011B9F">
        <w:rPr>
          <w:color w:val="0070C0"/>
          <w:szCs w:val="24"/>
        </w:rPr>
        <w:t xml:space="preserve">, </w:t>
      </w:r>
      <m:oMath>
        <m:r>
          <m:rPr>
            <m:sty m:val="p"/>
          </m:rPr>
          <w:rPr>
            <w:rFonts w:ascii="Cambria Math" w:hAnsi="Cambria Math"/>
            <w:color w:val="0070C0"/>
            <w:szCs w:val="24"/>
          </w:rPr>
          <m:t>RC=</m:t>
        </m:r>
        <m:f>
          <m:fPr>
            <m:ctrlPr>
              <w:rPr>
                <w:rFonts w:ascii="Cambria Math" w:hAnsi="Cambria Math"/>
                <w:color w:val="0070C0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2πf</m:t>
            </m:r>
          </m:den>
        </m:f>
        <m:r>
          <m:rPr>
            <m:sty m:val="p"/>
          </m:rPr>
          <w:rPr>
            <w:rFonts w:ascii="Cambria Math" w:hAnsi="Cambria Math"/>
            <w:color w:val="0070C0"/>
            <w:szCs w:val="24"/>
          </w:rPr>
          <m:t>=</m:t>
        </m:r>
        <m:f>
          <m:fPr>
            <m:ctrlPr>
              <w:rPr>
                <w:rFonts w:ascii="Cambria Math" w:hAnsi="Cambria Math"/>
                <w:color w:val="0070C0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2π(2G)</m:t>
            </m:r>
          </m:den>
        </m:f>
        <m:r>
          <m:rPr>
            <m:sty m:val="p"/>
          </m:rPr>
          <w:rPr>
            <w:rFonts w:ascii="Cambria Math" w:hAnsi="Cambria Math"/>
            <w:color w:val="0070C0"/>
            <w:szCs w:val="24"/>
          </w:rPr>
          <m:t>=7.96×</m:t>
        </m:r>
        <m:sSup>
          <m:sSupPr>
            <m:ctrlPr>
              <w:rPr>
                <w:rFonts w:ascii="Cambria Math" w:hAnsi="Cambria Math"/>
                <w:color w:val="0070C0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-11</m:t>
            </m:r>
          </m:sup>
        </m:sSup>
        <m:r>
          <m:rPr>
            <m:sty m:val="p"/>
          </m:rPr>
          <w:rPr>
            <w:rFonts w:ascii="Cambria Math" w:hAnsi="Cambria Math"/>
            <w:color w:val="0070C0"/>
            <w:szCs w:val="24"/>
          </w:rPr>
          <m:t>⇒C=24.9fF</m:t>
        </m:r>
      </m:oMath>
      <w:r w:rsidRPr="00011B9F">
        <w:rPr>
          <w:color w:val="0070C0"/>
          <w:szCs w:val="24"/>
        </w:rPr>
        <w:t xml:space="preserve"> </w:t>
      </w:r>
    </w:p>
    <w:p w14:paraId="27ACABD7" w14:textId="77AA909E" w:rsidR="00B3251B" w:rsidRPr="00011B9F" w:rsidRDefault="00D110FA" w:rsidP="00081A75">
      <w:pPr>
        <w:pStyle w:val="a7"/>
        <w:numPr>
          <w:ilvl w:val="0"/>
          <w:numId w:val="17"/>
        </w:numPr>
        <w:ind w:leftChars="0"/>
        <w:rPr>
          <w:color w:val="0070C0"/>
          <w:szCs w:val="24"/>
        </w:rPr>
      </w:pPr>
      <w:r w:rsidRPr="00011B9F">
        <w:rPr>
          <w:color w:val="0070C0"/>
          <w:szCs w:val="24"/>
        </w:rPr>
        <w:t>S</w:t>
      </w:r>
      <w:r w:rsidRPr="00011B9F">
        <w:rPr>
          <w:color w:val="0070C0"/>
          <w:szCs w:val="24"/>
        </w:rPr>
        <w:t>pecification</w:t>
      </w:r>
    </w:p>
    <w:tbl>
      <w:tblPr>
        <w:tblStyle w:val="ab"/>
        <w:tblW w:w="0" w:type="auto"/>
        <w:tblInd w:w="1440" w:type="dxa"/>
        <w:tblLook w:val="04A0" w:firstRow="1" w:lastRow="0" w:firstColumn="1" w:lastColumn="0" w:noHBand="0" w:noVBand="1"/>
      </w:tblPr>
      <w:tblGrid>
        <w:gridCol w:w="3438"/>
        <w:gridCol w:w="3418"/>
      </w:tblGrid>
      <w:tr w:rsidR="00D110FA" w:rsidRPr="00011B9F" w14:paraId="3BCE44B7" w14:textId="77777777" w:rsidTr="00D110FA">
        <w:tc>
          <w:tcPr>
            <w:tcW w:w="3438" w:type="dxa"/>
          </w:tcPr>
          <w:p w14:paraId="1790B944" w14:textId="20B05E3A" w:rsidR="00D75445" w:rsidRPr="00011B9F" w:rsidRDefault="00D110FA" w:rsidP="00D110FA">
            <w:pPr>
              <w:pStyle w:val="a7"/>
              <w:ind w:leftChars="0" w:left="0"/>
              <w:jc w:val="center"/>
              <w:rPr>
                <w:rFonts w:hint="eastAsia"/>
                <w:color w:val="0070C0"/>
                <w:szCs w:val="24"/>
              </w:rPr>
            </w:pPr>
            <w:r w:rsidRPr="00011B9F">
              <w:rPr>
                <w:rFonts w:hint="eastAsia"/>
                <w:color w:val="0070C0"/>
                <w:szCs w:val="24"/>
              </w:rPr>
              <w:t>El</w:t>
            </w:r>
            <w:r w:rsidRPr="00011B9F">
              <w:rPr>
                <w:color w:val="0070C0"/>
                <w:szCs w:val="24"/>
              </w:rPr>
              <w:t>ement</w:t>
            </w:r>
          </w:p>
        </w:tc>
        <w:tc>
          <w:tcPr>
            <w:tcW w:w="3418" w:type="dxa"/>
          </w:tcPr>
          <w:p w14:paraId="26202F96" w14:textId="796EAAE8" w:rsidR="00D75445" w:rsidRPr="00011B9F" w:rsidRDefault="00D110FA" w:rsidP="00D110FA">
            <w:pPr>
              <w:pStyle w:val="a7"/>
              <w:ind w:leftChars="0" w:left="0"/>
              <w:jc w:val="center"/>
              <w:rPr>
                <w:rFonts w:hint="eastAsia"/>
                <w:color w:val="0070C0"/>
                <w:szCs w:val="24"/>
              </w:rPr>
            </w:pPr>
            <w:r w:rsidRPr="00011B9F">
              <w:rPr>
                <w:rFonts w:hint="eastAsia"/>
                <w:color w:val="0070C0"/>
                <w:szCs w:val="24"/>
              </w:rPr>
              <w:t>V</w:t>
            </w:r>
            <w:r w:rsidRPr="00011B9F">
              <w:rPr>
                <w:color w:val="0070C0"/>
                <w:szCs w:val="24"/>
              </w:rPr>
              <w:t>alue</w:t>
            </w:r>
          </w:p>
        </w:tc>
      </w:tr>
      <w:tr w:rsidR="00D110FA" w:rsidRPr="00011B9F" w14:paraId="7545EAA7" w14:textId="77777777" w:rsidTr="00D110FA">
        <w:tc>
          <w:tcPr>
            <w:tcW w:w="3438" w:type="dxa"/>
          </w:tcPr>
          <w:p w14:paraId="732EF54C" w14:textId="3E470F10" w:rsidR="00D75445" w:rsidRPr="00011B9F" w:rsidRDefault="00D110FA" w:rsidP="00B3251B">
            <w:pPr>
              <w:pStyle w:val="a7"/>
              <w:ind w:leftChars="0" w:left="0"/>
              <w:rPr>
                <w:rFonts w:hint="eastAsia"/>
                <w:color w:val="0070C0"/>
                <w:szCs w:val="24"/>
              </w:rPr>
            </w:pPr>
            <w:r w:rsidRPr="00011B9F">
              <w:rPr>
                <w:rFonts w:hint="eastAsia"/>
                <w:color w:val="0070C0"/>
                <w:szCs w:val="24"/>
              </w:rPr>
              <w:t>S</w:t>
            </w:r>
            <w:r w:rsidRPr="00011B9F">
              <w:rPr>
                <w:color w:val="0070C0"/>
                <w:szCs w:val="24"/>
              </w:rPr>
              <w:t>tage 1 (M11, M12, M31, M32)</w:t>
            </w:r>
          </w:p>
        </w:tc>
        <w:tc>
          <w:tcPr>
            <w:tcW w:w="3418" w:type="dxa"/>
          </w:tcPr>
          <w:p w14:paraId="6B855620" w14:textId="0D58550A" w:rsidR="00D75445" w:rsidRPr="00011B9F" w:rsidRDefault="00011B9F" w:rsidP="00B3251B">
            <w:pPr>
              <w:pStyle w:val="a7"/>
              <w:ind w:leftChars="0" w:left="0"/>
              <w:rPr>
                <w:rFonts w:hint="eastAsia"/>
                <w:color w:val="0070C0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color w:val="0070C0"/>
                  <w:szCs w:val="24"/>
                </w:rPr>
                <m:t>(80μm/0.18μm)</m:t>
              </m:r>
            </m:oMath>
            <w:r w:rsidR="00D110FA" w:rsidRPr="00011B9F">
              <w:rPr>
                <w:rFonts w:hint="eastAsia"/>
                <w:color w:val="0070C0"/>
                <w:szCs w:val="24"/>
              </w:rPr>
              <w:t xml:space="preserve"> </w:t>
            </w:r>
          </w:p>
        </w:tc>
      </w:tr>
      <w:tr w:rsidR="00D110FA" w:rsidRPr="00011B9F" w14:paraId="743C0226" w14:textId="77777777" w:rsidTr="00D110FA">
        <w:tc>
          <w:tcPr>
            <w:tcW w:w="3438" w:type="dxa"/>
          </w:tcPr>
          <w:p w14:paraId="16481191" w14:textId="698F4442" w:rsidR="00D110FA" w:rsidRPr="00011B9F" w:rsidRDefault="00D110FA" w:rsidP="00D110FA">
            <w:pPr>
              <w:pStyle w:val="a7"/>
              <w:ind w:leftChars="0" w:left="0"/>
              <w:rPr>
                <w:rFonts w:hint="eastAsia"/>
                <w:color w:val="0070C0"/>
                <w:szCs w:val="24"/>
              </w:rPr>
            </w:pPr>
            <w:r w:rsidRPr="00011B9F">
              <w:rPr>
                <w:rFonts w:hint="eastAsia"/>
                <w:color w:val="0070C0"/>
                <w:szCs w:val="24"/>
              </w:rPr>
              <w:t>S</w:t>
            </w:r>
            <w:r w:rsidRPr="00011B9F">
              <w:rPr>
                <w:color w:val="0070C0"/>
                <w:szCs w:val="24"/>
              </w:rPr>
              <w:t>tage 2</w:t>
            </w:r>
            <w:r w:rsidRPr="00011B9F">
              <w:rPr>
                <w:color w:val="0070C0"/>
                <w:szCs w:val="24"/>
              </w:rPr>
              <w:t xml:space="preserve"> (M</w:t>
            </w:r>
            <w:r w:rsidRPr="00011B9F">
              <w:rPr>
                <w:color w:val="0070C0"/>
                <w:szCs w:val="24"/>
              </w:rPr>
              <w:t>2</w:t>
            </w:r>
            <w:r w:rsidRPr="00011B9F">
              <w:rPr>
                <w:color w:val="0070C0"/>
                <w:szCs w:val="24"/>
              </w:rPr>
              <w:t>1, M</w:t>
            </w:r>
            <w:r w:rsidRPr="00011B9F">
              <w:rPr>
                <w:color w:val="0070C0"/>
                <w:szCs w:val="24"/>
              </w:rPr>
              <w:t>2</w:t>
            </w:r>
            <w:r w:rsidRPr="00011B9F">
              <w:rPr>
                <w:color w:val="0070C0"/>
                <w:szCs w:val="24"/>
              </w:rPr>
              <w:t>2, M</w:t>
            </w:r>
            <w:r w:rsidRPr="00011B9F">
              <w:rPr>
                <w:color w:val="0070C0"/>
                <w:szCs w:val="24"/>
              </w:rPr>
              <w:t>4</w:t>
            </w:r>
            <w:r w:rsidRPr="00011B9F">
              <w:rPr>
                <w:color w:val="0070C0"/>
                <w:szCs w:val="24"/>
              </w:rPr>
              <w:t>1, M</w:t>
            </w:r>
            <w:r w:rsidRPr="00011B9F">
              <w:rPr>
                <w:color w:val="0070C0"/>
                <w:szCs w:val="24"/>
              </w:rPr>
              <w:t>4</w:t>
            </w:r>
            <w:r w:rsidRPr="00011B9F">
              <w:rPr>
                <w:color w:val="0070C0"/>
                <w:szCs w:val="24"/>
              </w:rPr>
              <w:t>2)</w:t>
            </w:r>
          </w:p>
        </w:tc>
        <w:tc>
          <w:tcPr>
            <w:tcW w:w="3418" w:type="dxa"/>
          </w:tcPr>
          <w:p w14:paraId="65D695C1" w14:textId="0B9DC2B2" w:rsidR="00D110FA" w:rsidRPr="00011B9F" w:rsidRDefault="00011B9F" w:rsidP="00D110FA">
            <w:pPr>
              <w:pStyle w:val="a7"/>
              <w:ind w:leftChars="0" w:left="0"/>
              <w:rPr>
                <w:rFonts w:hint="eastAsia"/>
                <w:color w:val="0070C0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color w:val="0070C0"/>
                  <w:szCs w:val="24"/>
                </w:rPr>
                <m:t>(40μm/0.18μm)</m:t>
              </m:r>
            </m:oMath>
            <w:r w:rsidR="00D110FA" w:rsidRPr="00011B9F">
              <w:rPr>
                <w:rFonts w:hint="eastAsia"/>
                <w:color w:val="0070C0"/>
                <w:szCs w:val="24"/>
              </w:rPr>
              <w:t xml:space="preserve"> </w:t>
            </w:r>
          </w:p>
        </w:tc>
      </w:tr>
      <w:tr w:rsidR="00D110FA" w:rsidRPr="00011B9F" w14:paraId="601BF7D7" w14:textId="77777777" w:rsidTr="00D110FA">
        <w:tc>
          <w:tcPr>
            <w:tcW w:w="3438" w:type="dxa"/>
          </w:tcPr>
          <w:p w14:paraId="3D2B615E" w14:textId="383A8932" w:rsidR="00D110FA" w:rsidRPr="00011B9F" w:rsidRDefault="00D110FA" w:rsidP="00D110FA">
            <w:pPr>
              <w:pStyle w:val="a7"/>
              <w:ind w:leftChars="0" w:left="0"/>
              <w:rPr>
                <w:rFonts w:hint="eastAsia"/>
                <w:color w:val="0070C0"/>
                <w:szCs w:val="24"/>
              </w:rPr>
            </w:pPr>
            <w:r w:rsidRPr="00011B9F">
              <w:rPr>
                <w:rFonts w:hint="eastAsia"/>
                <w:color w:val="0070C0"/>
                <w:szCs w:val="24"/>
              </w:rPr>
              <w:t>R</w:t>
            </w:r>
          </w:p>
        </w:tc>
        <w:tc>
          <w:tcPr>
            <w:tcW w:w="3418" w:type="dxa"/>
          </w:tcPr>
          <w:p w14:paraId="44432CD6" w14:textId="26A5FE05" w:rsidR="00D110FA" w:rsidRPr="00011B9F" w:rsidRDefault="00D110FA" w:rsidP="00D110FA">
            <w:pPr>
              <w:pStyle w:val="a7"/>
              <w:ind w:leftChars="0" w:left="0"/>
              <w:rPr>
                <w:rFonts w:hint="eastAsia"/>
                <w:color w:val="0070C0"/>
                <w:szCs w:val="24"/>
              </w:rPr>
            </w:pPr>
            <w:r w:rsidRPr="00011B9F">
              <w:rPr>
                <w:rFonts w:hint="eastAsia"/>
                <w:color w:val="0070C0"/>
                <w:szCs w:val="24"/>
              </w:rPr>
              <w:t>3</w:t>
            </w:r>
            <w:r w:rsidRPr="00011B9F">
              <w:rPr>
                <w:color w:val="0070C0"/>
                <w:szCs w:val="24"/>
              </w:rPr>
              <w:t xml:space="preserve">200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70C0"/>
                  <w:szCs w:val="24"/>
                </w:rPr>
                <m:t>Ω</m:t>
              </m:r>
            </m:oMath>
          </w:p>
        </w:tc>
      </w:tr>
      <w:tr w:rsidR="00D110FA" w:rsidRPr="00011B9F" w14:paraId="2B242583" w14:textId="77777777" w:rsidTr="00D110FA">
        <w:tc>
          <w:tcPr>
            <w:tcW w:w="3438" w:type="dxa"/>
          </w:tcPr>
          <w:p w14:paraId="2BFFD4BD" w14:textId="38AE0840" w:rsidR="00D110FA" w:rsidRPr="00011B9F" w:rsidRDefault="00D110FA" w:rsidP="00D110FA">
            <w:pPr>
              <w:pStyle w:val="a7"/>
              <w:ind w:leftChars="0" w:left="0"/>
              <w:rPr>
                <w:rFonts w:hint="eastAsia"/>
                <w:color w:val="0070C0"/>
                <w:szCs w:val="24"/>
              </w:rPr>
            </w:pPr>
            <w:r w:rsidRPr="00011B9F">
              <w:rPr>
                <w:rFonts w:hint="eastAsia"/>
                <w:color w:val="0070C0"/>
                <w:szCs w:val="24"/>
              </w:rPr>
              <w:t>C</w:t>
            </w:r>
          </w:p>
        </w:tc>
        <w:tc>
          <w:tcPr>
            <w:tcW w:w="3418" w:type="dxa"/>
          </w:tcPr>
          <w:p w14:paraId="10912424" w14:textId="55519F22" w:rsidR="00D110FA" w:rsidRPr="00011B9F" w:rsidRDefault="00D110FA" w:rsidP="00D110FA">
            <w:pPr>
              <w:pStyle w:val="a7"/>
              <w:ind w:leftChars="0" w:left="0"/>
              <w:rPr>
                <w:rFonts w:hint="eastAsia"/>
                <w:color w:val="0070C0"/>
                <w:szCs w:val="24"/>
              </w:rPr>
            </w:pPr>
            <w:r w:rsidRPr="00011B9F">
              <w:rPr>
                <w:rFonts w:hint="eastAsia"/>
                <w:color w:val="0070C0"/>
                <w:szCs w:val="24"/>
              </w:rPr>
              <w:t>2</w:t>
            </w:r>
            <w:r w:rsidRPr="00011B9F">
              <w:rPr>
                <w:color w:val="0070C0"/>
                <w:szCs w:val="24"/>
              </w:rPr>
              <w:t xml:space="preserve">4.9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70C0"/>
                  <w:szCs w:val="24"/>
                </w:rPr>
                <m:t>fF</m:t>
              </m:r>
            </m:oMath>
          </w:p>
        </w:tc>
      </w:tr>
      <w:tr w:rsidR="00D110FA" w:rsidRPr="00011B9F" w14:paraId="1BB59751" w14:textId="77777777" w:rsidTr="00D110FA">
        <w:tc>
          <w:tcPr>
            <w:tcW w:w="3438" w:type="dxa"/>
          </w:tcPr>
          <w:p w14:paraId="24BFE16B" w14:textId="42D23EFA" w:rsidR="00D110FA" w:rsidRPr="00011B9F" w:rsidRDefault="00D110FA" w:rsidP="00D110FA">
            <w:pPr>
              <w:pStyle w:val="a7"/>
              <w:ind w:leftChars="0" w:left="0"/>
              <w:rPr>
                <w:rFonts w:hint="eastAsia"/>
                <w:color w:val="0070C0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color w:val="0070C0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szCs w:val="24"/>
                    </w:rPr>
                    <m:t>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szCs w:val="24"/>
                    </w:rPr>
                    <m:t>SS</m:t>
                  </m:r>
                </m:sub>
              </m:sSub>
            </m:oMath>
            <w:r w:rsidRPr="00011B9F">
              <w:rPr>
                <w:rFonts w:hint="eastAsia"/>
                <w:color w:val="0070C0"/>
                <w:szCs w:val="24"/>
              </w:rPr>
              <w:t xml:space="preserve"> </w:t>
            </w:r>
          </w:p>
        </w:tc>
        <w:tc>
          <w:tcPr>
            <w:tcW w:w="3418" w:type="dxa"/>
          </w:tcPr>
          <w:p w14:paraId="70377CA4" w14:textId="651A6395" w:rsidR="00D110FA" w:rsidRPr="00011B9F" w:rsidRDefault="00D110FA" w:rsidP="00D110FA">
            <w:pPr>
              <w:pStyle w:val="a7"/>
              <w:ind w:leftChars="0" w:left="0"/>
              <w:rPr>
                <w:rFonts w:hint="eastAsia"/>
                <w:color w:val="0070C0"/>
                <w:szCs w:val="24"/>
              </w:rPr>
            </w:pPr>
            <w:r w:rsidRPr="00011B9F">
              <w:rPr>
                <w:rFonts w:hint="eastAsia"/>
                <w:color w:val="0070C0"/>
                <w:szCs w:val="24"/>
              </w:rPr>
              <w:t>5</w:t>
            </w:r>
            <w:r w:rsidRPr="00011B9F">
              <w:rPr>
                <w:color w:val="0070C0"/>
                <w:szCs w:val="24"/>
              </w:rPr>
              <w:t xml:space="preserve">00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70C0"/>
                  <w:szCs w:val="24"/>
                </w:rPr>
                <m:t>μA</m:t>
              </m:r>
            </m:oMath>
          </w:p>
        </w:tc>
      </w:tr>
      <w:tr w:rsidR="00D110FA" w:rsidRPr="00011B9F" w14:paraId="3F430760" w14:textId="77777777" w:rsidTr="00D110FA">
        <w:tc>
          <w:tcPr>
            <w:tcW w:w="3438" w:type="dxa"/>
          </w:tcPr>
          <w:p w14:paraId="207ABC18" w14:textId="33F800EF" w:rsidR="00D110FA" w:rsidRPr="00011B9F" w:rsidRDefault="00D110FA" w:rsidP="00D110FA">
            <w:pPr>
              <w:pStyle w:val="a7"/>
              <w:ind w:leftChars="0" w:left="0"/>
              <w:rPr>
                <w:rFonts w:hint="eastAsia"/>
                <w:color w:val="0070C0"/>
                <w:szCs w:val="24"/>
              </w:rPr>
            </w:pPr>
            <w:r w:rsidRPr="00011B9F">
              <w:rPr>
                <w:rFonts w:hint="eastAsia"/>
                <w:color w:val="0070C0"/>
                <w:szCs w:val="24"/>
              </w:rPr>
              <w:t>G</w:t>
            </w:r>
            <w:r w:rsidRPr="00011B9F">
              <w:rPr>
                <w:color w:val="0070C0"/>
                <w:szCs w:val="24"/>
              </w:rPr>
              <w:t>ain of each stage</w:t>
            </w:r>
          </w:p>
        </w:tc>
        <w:tc>
          <w:tcPr>
            <w:tcW w:w="3418" w:type="dxa"/>
          </w:tcPr>
          <w:p w14:paraId="1F8EAB01" w14:textId="267058A2" w:rsidR="00D110FA" w:rsidRPr="00011B9F" w:rsidRDefault="00D110FA" w:rsidP="00D110FA">
            <w:pPr>
              <w:pStyle w:val="a7"/>
              <w:ind w:leftChars="0" w:left="0"/>
              <w:rPr>
                <w:rFonts w:hint="eastAsia"/>
                <w:color w:val="0070C0"/>
                <w:szCs w:val="24"/>
              </w:rPr>
            </w:pPr>
            <w:r w:rsidRPr="00011B9F">
              <w:rPr>
                <w:rFonts w:hint="eastAsia"/>
                <w:color w:val="0070C0"/>
                <w:szCs w:val="24"/>
              </w:rPr>
              <w:t>8</w:t>
            </w:r>
            <w:r w:rsidRPr="00011B9F">
              <w:rPr>
                <w:color w:val="0070C0"/>
                <w:szCs w:val="24"/>
              </w:rPr>
              <w:t>.45 (18.5dB)</w:t>
            </w:r>
          </w:p>
        </w:tc>
      </w:tr>
      <w:tr w:rsidR="00D110FA" w:rsidRPr="00011B9F" w14:paraId="10FE78ED" w14:textId="77777777" w:rsidTr="00D110FA">
        <w:tc>
          <w:tcPr>
            <w:tcW w:w="3438" w:type="dxa"/>
          </w:tcPr>
          <w:p w14:paraId="2D6A782A" w14:textId="1845CD9F" w:rsidR="00D110FA" w:rsidRPr="00011B9F" w:rsidRDefault="00D110FA" w:rsidP="00D110FA">
            <w:pPr>
              <w:pStyle w:val="a7"/>
              <w:ind w:leftChars="0" w:left="0"/>
              <w:rPr>
                <w:rFonts w:ascii="Calibri" w:eastAsia="新細明體" w:hAnsi="Calibri" w:cs="Times New Roman"/>
                <w:color w:val="0070C0"/>
                <w:szCs w:val="24"/>
              </w:rPr>
            </w:pPr>
            <w:r w:rsidRPr="00011B9F">
              <w:rPr>
                <w:rFonts w:ascii="Calibri" w:eastAsia="新細明體" w:hAnsi="Calibri" w:cs="Times New Roman" w:hint="eastAsia"/>
                <w:color w:val="0070C0"/>
                <w:szCs w:val="24"/>
              </w:rPr>
              <w:t>I</w:t>
            </w:r>
            <w:r w:rsidRPr="00011B9F">
              <w:rPr>
                <w:rFonts w:ascii="Calibri" w:eastAsia="新細明體" w:hAnsi="Calibri" w:cs="Times New Roman"/>
                <w:color w:val="0070C0"/>
                <w:szCs w:val="24"/>
              </w:rPr>
              <w:t>nput Common-mode</w:t>
            </w:r>
          </w:p>
        </w:tc>
        <w:tc>
          <w:tcPr>
            <w:tcW w:w="3418" w:type="dxa"/>
          </w:tcPr>
          <w:p w14:paraId="6890AB09" w14:textId="560E29C0" w:rsidR="00D110FA" w:rsidRPr="00011B9F" w:rsidRDefault="00D110FA" w:rsidP="00D110FA">
            <w:pPr>
              <w:pStyle w:val="a7"/>
              <w:ind w:leftChars="0" w:left="0"/>
              <w:rPr>
                <w:rFonts w:hint="eastAsia"/>
                <w:color w:val="0070C0"/>
                <w:szCs w:val="24"/>
              </w:rPr>
            </w:pPr>
            <w:r w:rsidRPr="00011B9F">
              <w:rPr>
                <w:rFonts w:hint="eastAsia"/>
                <w:color w:val="0070C0"/>
                <w:szCs w:val="24"/>
              </w:rPr>
              <w:t>1</w:t>
            </w:r>
            <w:r w:rsidRPr="00011B9F">
              <w:rPr>
                <w:color w:val="0070C0"/>
                <w:szCs w:val="24"/>
              </w:rPr>
              <w:t xml:space="preserve"> V</w:t>
            </w:r>
          </w:p>
        </w:tc>
      </w:tr>
      <w:tr w:rsidR="00D110FA" w:rsidRPr="00011B9F" w14:paraId="4EA15DFF" w14:textId="77777777" w:rsidTr="00D110FA">
        <w:tc>
          <w:tcPr>
            <w:tcW w:w="3438" w:type="dxa"/>
          </w:tcPr>
          <w:p w14:paraId="11F53150" w14:textId="2759BFEA" w:rsidR="00D110FA" w:rsidRPr="00011B9F" w:rsidRDefault="00D110FA" w:rsidP="00D110FA">
            <w:pPr>
              <w:pStyle w:val="a7"/>
              <w:ind w:leftChars="0" w:left="0"/>
              <w:rPr>
                <w:rFonts w:hint="eastAsia"/>
                <w:color w:val="0070C0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color w:val="0070C0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szCs w:val="24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szCs w:val="24"/>
                    </w:rPr>
                    <m:t>out</m:t>
                  </m:r>
                </m:sub>
              </m:sSub>
            </m:oMath>
            <w:r w:rsidRPr="00011B9F">
              <w:rPr>
                <w:rFonts w:hint="eastAsia"/>
                <w:color w:val="0070C0"/>
                <w:szCs w:val="24"/>
              </w:rPr>
              <w:t xml:space="preserve"> </w:t>
            </w:r>
          </w:p>
        </w:tc>
        <w:tc>
          <w:tcPr>
            <w:tcW w:w="3418" w:type="dxa"/>
          </w:tcPr>
          <w:p w14:paraId="06719658" w14:textId="4CAAF070" w:rsidR="00D110FA" w:rsidRPr="00011B9F" w:rsidRDefault="00D110FA" w:rsidP="00D110FA">
            <w:pPr>
              <w:pStyle w:val="a7"/>
              <w:ind w:leftChars="0" w:left="0"/>
              <w:rPr>
                <w:rFonts w:hint="eastAsia"/>
                <w:color w:val="0070C0"/>
                <w:szCs w:val="24"/>
              </w:rPr>
            </w:pPr>
            <w:r w:rsidRPr="00011B9F">
              <w:rPr>
                <w:rFonts w:hint="eastAsia"/>
                <w:color w:val="0070C0"/>
                <w:szCs w:val="24"/>
              </w:rPr>
              <w:t>1</w:t>
            </w:r>
            <w:r w:rsidRPr="00011B9F">
              <w:rPr>
                <w:color w:val="0070C0"/>
                <w:szCs w:val="24"/>
              </w:rPr>
              <w:t xml:space="preserve"> V</w:t>
            </w:r>
          </w:p>
        </w:tc>
      </w:tr>
    </w:tbl>
    <w:p w14:paraId="4FE7087C" w14:textId="193D852E" w:rsidR="00B3251B" w:rsidRPr="00011B9F" w:rsidRDefault="00B3251B" w:rsidP="00B3251B">
      <w:pPr>
        <w:pStyle w:val="a7"/>
        <w:ind w:leftChars="0" w:left="1440"/>
        <w:rPr>
          <w:color w:val="0070C0"/>
          <w:szCs w:val="24"/>
        </w:rPr>
      </w:pPr>
    </w:p>
    <w:p w14:paraId="682AE5D0" w14:textId="77777777" w:rsidR="001C0B8F" w:rsidRPr="00011B9F" w:rsidRDefault="001C0B8F" w:rsidP="00B3251B">
      <w:pPr>
        <w:pStyle w:val="a7"/>
        <w:ind w:leftChars="0" w:left="1440"/>
        <w:rPr>
          <w:rFonts w:hint="eastAsia"/>
          <w:color w:val="0070C0"/>
          <w:szCs w:val="24"/>
        </w:rPr>
      </w:pPr>
    </w:p>
    <w:p w14:paraId="79085643" w14:textId="534F6398" w:rsidR="00081A75" w:rsidRPr="00011B9F" w:rsidRDefault="00081A75" w:rsidP="00081A75">
      <w:pPr>
        <w:pStyle w:val="a7"/>
        <w:numPr>
          <w:ilvl w:val="0"/>
          <w:numId w:val="17"/>
        </w:numPr>
        <w:ind w:leftChars="0"/>
        <w:rPr>
          <w:color w:val="0070C0"/>
          <w:szCs w:val="24"/>
        </w:rPr>
      </w:pPr>
      <w:r w:rsidRPr="00011B9F">
        <w:rPr>
          <w:rFonts w:hint="eastAsia"/>
          <w:color w:val="0070C0"/>
          <w:szCs w:val="24"/>
        </w:rPr>
        <w:lastRenderedPageBreak/>
        <w:t>St</w:t>
      </w:r>
      <w:r w:rsidRPr="00011B9F">
        <w:rPr>
          <w:color w:val="0070C0"/>
          <w:szCs w:val="24"/>
        </w:rPr>
        <w:t>age 1</w:t>
      </w:r>
    </w:p>
    <w:p w14:paraId="001DD3DE" w14:textId="39A9CFCF" w:rsidR="00081A75" w:rsidRPr="00011B9F" w:rsidRDefault="00B3251B" w:rsidP="00081A75">
      <w:pPr>
        <w:pStyle w:val="a7"/>
        <w:ind w:leftChars="0" w:left="1440"/>
        <w:rPr>
          <w:color w:val="0070C0"/>
          <w:szCs w:val="24"/>
        </w:rPr>
      </w:pPr>
      <w:r w:rsidRPr="00011B9F">
        <w:rPr>
          <w:noProof/>
        </w:rPr>
        <w:drawing>
          <wp:inline distT="0" distB="0" distL="0" distR="0" wp14:anchorId="09159744" wp14:editId="77C25100">
            <wp:extent cx="4274127" cy="2268172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3528" t="11207" r="831" b="7995"/>
                    <a:stretch/>
                  </pic:blipFill>
                  <pic:spPr bwMode="auto">
                    <a:xfrm>
                      <a:off x="0" y="0"/>
                      <a:ext cx="4282571" cy="2272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95FF28" w14:textId="70D95A3F" w:rsidR="001C0B8F" w:rsidRPr="00011B9F" w:rsidRDefault="001C0B8F" w:rsidP="00081A75">
      <w:pPr>
        <w:pStyle w:val="a7"/>
        <w:ind w:leftChars="0" w:left="1440"/>
        <w:rPr>
          <w:rFonts w:hint="eastAsia"/>
          <w:color w:val="0070C0"/>
          <w:szCs w:val="24"/>
        </w:rPr>
      </w:pPr>
      <w:r w:rsidRPr="00011B9F">
        <w:rPr>
          <w:noProof/>
        </w:rPr>
        <w:drawing>
          <wp:inline distT="0" distB="0" distL="0" distR="0" wp14:anchorId="5D68221D" wp14:editId="0C3021DF">
            <wp:extent cx="1995055" cy="713509"/>
            <wp:effectExtent l="0" t="0" r="571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0829" t="32924" r="11336" b="43020"/>
                    <a:stretch/>
                  </pic:blipFill>
                  <pic:spPr bwMode="auto">
                    <a:xfrm>
                      <a:off x="0" y="0"/>
                      <a:ext cx="1995576" cy="713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926B1C" w14:textId="06546808" w:rsidR="00081A75" w:rsidRPr="00011B9F" w:rsidRDefault="001E1450" w:rsidP="00081A75">
      <w:pPr>
        <w:pStyle w:val="a7"/>
        <w:numPr>
          <w:ilvl w:val="0"/>
          <w:numId w:val="17"/>
        </w:numPr>
        <w:ind w:leftChars="0"/>
        <w:rPr>
          <w:color w:val="0070C0"/>
          <w:szCs w:val="24"/>
        </w:rPr>
      </w:pPr>
      <w:r w:rsidRPr="00011B9F">
        <w:rPr>
          <w:color w:val="0070C0"/>
          <w:szCs w:val="24"/>
        </w:rPr>
        <w:t>Stage 2</w:t>
      </w:r>
    </w:p>
    <w:p w14:paraId="6F27B892" w14:textId="7D9AB2E3" w:rsidR="001E1450" w:rsidRPr="00011B9F" w:rsidRDefault="001E1450" w:rsidP="001E1450">
      <w:pPr>
        <w:pStyle w:val="a7"/>
        <w:ind w:leftChars="0" w:left="1440"/>
        <w:rPr>
          <w:color w:val="0070C0"/>
          <w:szCs w:val="24"/>
        </w:rPr>
      </w:pPr>
      <w:r w:rsidRPr="00011B9F">
        <w:rPr>
          <w:noProof/>
        </w:rPr>
        <w:drawing>
          <wp:inline distT="0" distB="0" distL="0" distR="0" wp14:anchorId="0D4427BE" wp14:editId="22FC4D7C">
            <wp:extent cx="4253345" cy="2274131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3528" t="11208" r="1225" b="7761"/>
                    <a:stretch/>
                  </pic:blipFill>
                  <pic:spPr bwMode="auto">
                    <a:xfrm>
                      <a:off x="0" y="0"/>
                      <a:ext cx="4268277" cy="2282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CDA1C8" w14:textId="69FA92F7" w:rsidR="001E1450" w:rsidRPr="00011B9F" w:rsidRDefault="00ED25A2" w:rsidP="001E1450">
      <w:pPr>
        <w:pStyle w:val="a7"/>
        <w:ind w:leftChars="0" w:left="1440"/>
        <w:rPr>
          <w:rFonts w:hint="eastAsia"/>
          <w:color w:val="0070C0"/>
          <w:szCs w:val="24"/>
        </w:rPr>
      </w:pPr>
      <w:r w:rsidRPr="00011B9F">
        <w:rPr>
          <w:noProof/>
        </w:rPr>
        <w:drawing>
          <wp:inline distT="0" distB="0" distL="0" distR="0" wp14:anchorId="4CE50AEF" wp14:editId="414B228E">
            <wp:extent cx="1835727" cy="727363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0829" t="25685" r="14365" b="49796"/>
                    <a:stretch/>
                  </pic:blipFill>
                  <pic:spPr bwMode="auto">
                    <a:xfrm>
                      <a:off x="0" y="0"/>
                      <a:ext cx="1835808" cy="72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662EA" w14:textId="0D83D516" w:rsidR="000A415F" w:rsidRPr="00011B9F" w:rsidRDefault="000A415F" w:rsidP="00081A75">
      <w:pPr>
        <w:pStyle w:val="a7"/>
        <w:numPr>
          <w:ilvl w:val="0"/>
          <w:numId w:val="17"/>
        </w:numPr>
        <w:ind w:leftChars="0"/>
        <w:rPr>
          <w:color w:val="0070C0"/>
          <w:szCs w:val="24"/>
        </w:rPr>
      </w:pPr>
      <w:r w:rsidRPr="00011B9F">
        <w:rPr>
          <w:rFonts w:hint="eastAsia"/>
          <w:color w:val="0070C0"/>
          <w:szCs w:val="24"/>
        </w:rPr>
        <w:t>I</w:t>
      </w:r>
      <w:r w:rsidRPr="00011B9F">
        <w:rPr>
          <w:color w:val="0070C0"/>
          <w:szCs w:val="24"/>
        </w:rPr>
        <w:t>t’s hard to get the 6 times value of minimum required low-frequency gain, so the gain per stage that we designed is 8.45 (5.35x gain).</w:t>
      </w:r>
    </w:p>
    <w:p w14:paraId="65964D38" w14:textId="0D4A644C" w:rsidR="001E53A9" w:rsidRPr="00011B9F" w:rsidRDefault="001A2397" w:rsidP="00081A75">
      <w:pPr>
        <w:pStyle w:val="a7"/>
        <w:numPr>
          <w:ilvl w:val="0"/>
          <w:numId w:val="17"/>
        </w:numPr>
        <w:ind w:leftChars="0"/>
        <w:rPr>
          <w:color w:val="0070C0"/>
          <w:szCs w:val="24"/>
        </w:rPr>
      </w:pPr>
      <w:r w:rsidRPr="00011B9F">
        <w:rPr>
          <w:rFonts w:hint="eastAsia"/>
          <w:color w:val="0070C0"/>
          <w:szCs w:val="24"/>
        </w:rPr>
        <w:t>F</w:t>
      </w:r>
      <w:r w:rsidRPr="00011B9F">
        <w:rPr>
          <w:color w:val="0070C0"/>
          <w:szCs w:val="24"/>
        </w:rPr>
        <w:t xml:space="preserve">or Stage 1, we expect that the -3dB gain would locate at 4GHz, and it shows up at 1.16GHz </w:t>
      </w:r>
      <w:r w:rsidRPr="00011B9F">
        <w:rPr>
          <w:color w:val="0070C0"/>
          <w:szCs w:val="24"/>
        </w:rPr>
        <w:t>in the simulation</w:t>
      </w:r>
      <w:r w:rsidRPr="00011B9F">
        <w:rPr>
          <w:color w:val="0070C0"/>
          <w:szCs w:val="24"/>
        </w:rPr>
        <w:t xml:space="preserve">. </w:t>
      </w:r>
      <w:r w:rsidRPr="00011B9F">
        <w:rPr>
          <w:rFonts w:hint="eastAsia"/>
          <w:color w:val="0070C0"/>
          <w:szCs w:val="24"/>
        </w:rPr>
        <w:t>F</w:t>
      </w:r>
      <w:r w:rsidRPr="00011B9F">
        <w:rPr>
          <w:color w:val="0070C0"/>
          <w:szCs w:val="24"/>
        </w:rPr>
        <w:t xml:space="preserve">or Stage </w:t>
      </w:r>
      <w:r w:rsidRPr="00011B9F">
        <w:rPr>
          <w:color w:val="0070C0"/>
          <w:szCs w:val="24"/>
        </w:rPr>
        <w:t>2</w:t>
      </w:r>
      <w:r w:rsidRPr="00011B9F">
        <w:rPr>
          <w:color w:val="0070C0"/>
          <w:szCs w:val="24"/>
        </w:rPr>
        <w:t xml:space="preserve">, we expect that the -3dB gain would locate at </w:t>
      </w:r>
      <w:r w:rsidRPr="00011B9F">
        <w:rPr>
          <w:color w:val="0070C0"/>
          <w:szCs w:val="24"/>
        </w:rPr>
        <w:t>1</w:t>
      </w:r>
      <w:r w:rsidRPr="00011B9F">
        <w:rPr>
          <w:color w:val="0070C0"/>
          <w:szCs w:val="24"/>
        </w:rPr>
        <w:t xml:space="preserve">GHz, and it shows up at </w:t>
      </w:r>
      <w:r w:rsidRPr="00011B9F">
        <w:rPr>
          <w:color w:val="0070C0"/>
          <w:szCs w:val="24"/>
        </w:rPr>
        <w:t>742M</w:t>
      </w:r>
      <w:r w:rsidRPr="00011B9F">
        <w:rPr>
          <w:color w:val="0070C0"/>
          <w:szCs w:val="24"/>
        </w:rPr>
        <w:t>Hz</w:t>
      </w:r>
      <w:r w:rsidRPr="00011B9F">
        <w:rPr>
          <w:color w:val="0070C0"/>
          <w:szCs w:val="24"/>
        </w:rPr>
        <w:t xml:space="preserve"> in the simulation</w:t>
      </w:r>
      <w:r w:rsidRPr="00011B9F">
        <w:rPr>
          <w:color w:val="0070C0"/>
          <w:szCs w:val="24"/>
        </w:rPr>
        <w:t>.</w:t>
      </w:r>
      <w:r w:rsidR="001E53A9" w:rsidRPr="00011B9F">
        <w:rPr>
          <w:color w:val="0070C0"/>
          <w:szCs w:val="24"/>
        </w:rPr>
        <w:t xml:space="preserve"> </w:t>
      </w:r>
    </w:p>
    <w:p w14:paraId="1B37D772" w14:textId="40234605" w:rsidR="001E53A9" w:rsidRPr="00011B9F" w:rsidRDefault="001E53A9" w:rsidP="005F708B">
      <w:pPr>
        <w:pStyle w:val="a7"/>
        <w:numPr>
          <w:ilvl w:val="1"/>
          <w:numId w:val="17"/>
        </w:numPr>
        <w:ind w:leftChars="0"/>
        <w:rPr>
          <w:rFonts w:hint="eastAsia"/>
          <w:color w:val="0070C0"/>
          <w:szCs w:val="24"/>
        </w:rPr>
      </w:pPr>
      <w:r w:rsidRPr="00011B9F">
        <w:rPr>
          <w:rFonts w:hint="eastAsia"/>
          <w:color w:val="0070C0"/>
          <w:szCs w:val="24"/>
        </w:rPr>
        <w:t>T</w:t>
      </w:r>
      <w:r w:rsidRPr="00011B9F">
        <w:rPr>
          <w:color w:val="0070C0"/>
          <w:szCs w:val="24"/>
        </w:rPr>
        <w:t>his is because we ignore the p</w:t>
      </w:r>
      <w:r w:rsidRPr="00011B9F">
        <w:rPr>
          <w:color w:val="0070C0"/>
          <w:szCs w:val="24"/>
        </w:rPr>
        <w:t>arasitic capacitance</w:t>
      </w:r>
      <w:r w:rsidRPr="00011B9F">
        <w:rPr>
          <w:color w:val="0070C0"/>
          <w:szCs w:val="24"/>
        </w:rPr>
        <w:t xml:space="preserve"> and channel-length modulation in calculation.</w:t>
      </w:r>
    </w:p>
    <w:p w14:paraId="394353A6" w14:textId="77777777" w:rsidR="00190CB2" w:rsidRPr="00011B9F" w:rsidRDefault="00190CB2" w:rsidP="00190CB2">
      <w:pPr>
        <w:ind w:left="480"/>
        <w:rPr>
          <w:szCs w:val="24"/>
        </w:rPr>
      </w:pPr>
      <w:r w:rsidRPr="00011B9F">
        <w:rPr>
          <w:noProof/>
        </w:rPr>
        <w:lastRenderedPageBreak/>
        <w:drawing>
          <wp:inline distT="0" distB="0" distL="0" distR="0" wp14:anchorId="0BC586E8" wp14:editId="33D518B8">
            <wp:extent cx="4620120" cy="491837"/>
            <wp:effectExtent l="0" t="0" r="0" b="381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597" t="42040" r="59149" b="51099"/>
                    <a:stretch/>
                  </pic:blipFill>
                  <pic:spPr bwMode="auto">
                    <a:xfrm>
                      <a:off x="0" y="0"/>
                      <a:ext cx="4763671" cy="507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CE590" w14:textId="788E094E" w:rsidR="00190CB2" w:rsidRPr="00011B9F" w:rsidRDefault="006F6227" w:rsidP="00190CB2">
      <w:pPr>
        <w:pStyle w:val="a7"/>
        <w:numPr>
          <w:ilvl w:val="1"/>
          <w:numId w:val="1"/>
        </w:numPr>
        <w:ind w:leftChars="0"/>
        <w:rPr>
          <w:color w:val="0070C0"/>
          <w:szCs w:val="24"/>
        </w:rPr>
      </w:pPr>
      <w:r w:rsidRPr="00011B9F">
        <w:rPr>
          <w:rFonts w:hint="eastAsia"/>
          <w:color w:val="0070C0"/>
          <w:szCs w:val="24"/>
        </w:rPr>
        <w:t>U</w:t>
      </w:r>
      <w:r w:rsidRPr="00011B9F">
        <w:rPr>
          <w:color w:val="0070C0"/>
          <w:szCs w:val="24"/>
        </w:rPr>
        <w:t>se “.option DELMAX” to set the time step to less than 1 ps.</w:t>
      </w:r>
    </w:p>
    <w:p w14:paraId="292FB27C" w14:textId="77777777" w:rsidR="00190CB2" w:rsidRPr="00011B9F" w:rsidRDefault="00190CB2" w:rsidP="00190CB2">
      <w:pPr>
        <w:ind w:left="480"/>
        <w:rPr>
          <w:szCs w:val="24"/>
        </w:rPr>
      </w:pPr>
      <w:r w:rsidRPr="00011B9F">
        <w:rPr>
          <w:noProof/>
        </w:rPr>
        <w:drawing>
          <wp:inline distT="0" distB="0" distL="0" distR="0" wp14:anchorId="11222BA7" wp14:editId="66F17337">
            <wp:extent cx="4619786" cy="651164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597" t="49577" r="59149" b="41338"/>
                    <a:stretch/>
                  </pic:blipFill>
                  <pic:spPr bwMode="auto">
                    <a:xfrm>
                      <a:off x="0" y="0"/>
                      <a:ext cx="4620260" cy="651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DF0B7A" w14:textId="649D7D99" w:rsidR="00190CB2" w:rsidRPr="00011B9F" w:rsidRDefault="00C41B87" w:rsidP="00190CB2">
      <w:pPr>
        <w:pStyle w:val="a7"/>
        <w:numPr>
          <w:ilvl w:val="1"/>
          <w:numId w:val="1"/>
        </w:numPr>
        <w:ind w:leftChars="0"/>
        <w:rPr>
          <w:color w:val="0070C0"/>
          <w:szCs w:val="24"/>
        </w:rPr>
      </w:pPr>
      <w:r w:rsidRPr="00011B9F">
        <w:rPr>
          <w:color w:val="0070C0"/>
          <w:szCs w:val="24"/>
        </w:rPr>
        <w:t>Simulation</w:t>
      </w:r>
    </w:p>
    <w:p w14:paraId="0C3C7A83" w14:textId="3B5AE3B3" w:rsidR="00C41B87" w:rsidRPr="00011B9F" w:rsidRDefault="00973224" w:rsidP="00C41B87">
      <w:pPr>
        <w:pStyle w:val="a7"/>
        <w:numPr>
          <w:ilvl w:val="0"/>
          <w:numId w:val="18"/>
        </w:numPr>
        <w:ind w:leftChars="0"/>
        <w:rPr>
          <w:color w:val="0070C0"/>
          <w:szCs w:val="24"/>
        </w:rPr>
      </w:pPr>
      <w:r w:rsidRPr="00011B9F">
        <w:rPr>
          <w:rFonts w:hint="eastAsia"/>
          <w:color w:val="0070C0"/>
          <w:szCs w:val="24"/>
        </w:rPr>
        <w:t>A</w:t>
      </w:r>
      <w:r w:rsidRPr="00011B9F">
        <w:rPr>
          <w:color w:val="0070C0"/>
          <w:szCs w:val="24"/>
        </w:rPr>
        <w:t>ll 8 oscillation waveforms</w:t>
      </w:r>
    </w:p>
    <w:p w14:paraId="28DE0C6A" w14:textId="31866AAC" w:rsidR="00973224" w:rsidRPr="00011B9F" w:rsidRDefault="00097318" w:rsidP="00097318">
      <w:pPr>
        <w:ind w:left="960"/>
        <w:rPr>
          <w:rFonts w:hint="eastAsia"/>
          <w:color w:val="0070C0"/>
          <w:szCs w:val="24"/>
        </w:rPr>
      </w:pPr>
      <w:r w:rsidRPr="00011B9F">
        <w:rPr>
          <w:noProof/>
        </w:rPr>
        <w:drawing>
          <wp:inline distT="0" distB="0" distL="0" distR="0" wp14:anchorId="0CB71E22" wp14:editId="3AE47565">
            <wp:extent cx="4544291" cy="2507673"/>
            <wp:effectExtent l="0" t="0" r="8890" b="698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3397" t="7940" r="440" b="7531"/>
                    <a:stretch/>
                  </pic:blipFill>
                  <pic:spPr bwMode="auto">
                    <a:xfrm>
                      <a:off x="0" y="0"/>
                      <a:ext cx="4544463" cy="2507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225D1C" w14:textId="6E5CE023" w:rsidR="00973224" w:rsidRPr="00011B9F" w:rsidRDefault="003805F1" w:rsidP="00C41B87">
      <w:pPr>
        <w:pStyle w:val="a7"/>
        <w:numPr>
          <w:ilvl w:val="0"/>
          <w:numId w:val="18"/>
        </w:numPr>
        <w:ind w:leftChars="0"/>
        <w:rPr>
          <w:color w:val="0070C0"/>
          <w:szCs w:val="24"/>
        </w:rPr>
      </w:pPr>
      <w:r w:rsidRPr="00011B9F">
        <w:rPr>
          <w:rFonts w:hint="eastAsia"/>
          <w:color w:val="0070C0"/>
          <w:szCs w:val="24"/>
        </w:rPr>
        <w:t>S</w:t>
      </w:r>
      <w:r w:rsidRPr="00011B9F">
        <w:rPr>
          <w:color w:val="0070C0"/>
          <w:szCs w:val="24"/>
        </w:rPr>
        <w:t>tage 1</w:t>
      </w:r>
    </w:p>
    <w:p w14:paraId="7C0F9ADE" w14:textId="43C60EC4" w:rsidR="003805F1" w:rsidRPr="00011B9F" w:rsidRDefault="00C51AEF" w:rsidP="003805F1">
      <w:pPr>
        <w:ind w:left="960"/>
        <w:rPr>
          <w:rFonts w:hint="eastAsia"/>
          <w:color w:val="0070C0"/>
          <w:szCs w:val="24"/>
        </w:rPr>
      </w:pPr>
      <w:r w:rsidRPr="00011B9F">
        <w:rPr>
          <w:noProof/>
        </w:rPr>
        <w:drawing>
          <wp:inline distT="0" distB="0" distL="0" distR="0" wp14:anchorId="20313AF7" wp14:editId="2DAA32A7">
            <wp:extent cx="4149570" cy="2279073"/>
            <wp:effectExtent l="0" t="0" r="3810" b="698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3790" t="8406" r="832" b="8228"/>
                    <a:stretch/>
                  </pic:blipFill>
                  <pic:spPr bwMode="auto">
                    <a:xfrm>
                      <a:off x="0" y="0"/>
                      <a:ext cx="4200493" cy="2307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64408" w14:textId="66E9F299" w:rsidR="003805F1" w:rsidRPr="00011B9F" w:rsidRDefault="001E6A3F" w:rsidP="00487F42">
      <w:pPr>
        <w:pStyle w:val="a7"/>
        <w:numPr>
          <w:ilvl w:val="1"/>
          <w:numId w:val="18"/>
        </w:numPr>
        <w:ind w:leftChars="0"/>
        <w:rPr>
          <w:color w:val="0070C0"/>
          <w:szCs w:val="24"/>
        </w:rPr>
      </w:pPr>
      <w:r w:rsidRPr="00011B9F">
        <w:rPr>
          <w:color w:val="0070C0"/>
          <w:szCs w:val="24"/>
        </w:rPr>
        <w:t>Input: vout8, Output: vout1</w:t>
      </w:r>
    </w:p>
    <w:p w14:paraId="380CC787" w14:textId="4D612A07" w:rsidR="00AB1FAA" w:rsidRPr="00011B9F" w:rsidRDefault="00AB1FAA" w:rsidP="00487F42">
      <w:pPr>
        <w:pStyle w:val="a7"/>
        <w:numPr>
          <w:ilvl w:val="1"/>
          <w:numId w:val="18"/>
        </w:numPr>
        <w:ind w:leftChars="0"/>
        <w:rPr>
          <w:color w:val="0070C0"/>
          <w:szCs w:val="24"/>
        </w:rPr>
      </w:pPr>
      <w:r w:rsidRPr="00011B9F">
        <w:rPr>
          <w:rFonts w:hint="eastAsia"/>
          <w:color w:val="0070C0"/>
          <w:szCs w:val="24"/>
        </w:rPr>
        <w:t>A</w:t>
      </w:r>
      <w:r w:rsidRPr="00011B9F">
        <w:rPr>
          <w:color w:val="0070C0"/>
          <w:szCs w:val="24"/>
        </w:rPr>
        <w:t>mplitude</w:t>
      </w:r>
      <w:r w:rsidR="0011029F" w:rsidRPr="00011B9F">
        <w:rPr>
          <w:color w:val="0070C0"/>
          <w:szCs w:val="24"/>
        </w:rPr>
        <w:t xml:space="preserve"> of stage 1 (|vout1|)</w:t>
      </w:r>
      <w:r w:rsidRPr="00011B9F">
        <w:rPr>
          <w:color w:val="0070C0"/>
          <w:szCs w:val="24"/>
        </w:rPr>
        <w:t xml:space="preserve">: </w:t>
      </w:r>
      <w:r w:rsidR="0011029F" w:rsidRPr="00011B9F">
        <w:rPr>
          <w:color w:val="0070C0"/>
          <w:szCs w:val="24"/>
        </w:rPr>
        <w:t>540 mV</w:t>
      </w:r>
    </w:p>
    <w:p w14:paraId="4697CBCB" w14:textId="618E8950" w:rsidR="003C7658" w:rsidRPr="00011B9F" w:rsidRDefault="003C7658" w:rsidP="00487F42">
      <w:pPr>
        <w:pStyle w:val="a7"/>
        <w:numPr>
          <w:ilvl w:val="1"/>
          <w:numId w:val="18"/>
        </w:numPr>
        <w:ind w:leftChars="0"/>
        <w:rPr>
          <w:color w:val="0070C0"/>
          <w:szCs w:val="24"/>
        </w:rPr>
      </w:pPr>
      <w:r w:rsidRPr="00011B9F">
        <w:rPr>
          <w:color w:val="0070C0"/>
          <w:szCs w:val="24"/>
        </w:rPr>
        <w:t>Period of each signal = (6.35n – 4n)/2 = 1.175n</w:t>
      </w:r>
    </w:p>
    <w:p w14:paraId="4C2A7BF4" w14:textId="0F1C2F47" w:rsidR="00F31D2A" w:rsidRPr="00011B9F" w:rsidRDefault="009B02B9" w:rsidP="00C51AEF">
      <w:pPr>
        <w:pStyle w:val="a7"/>
        <w:ind w:leftChars="0" w:left="1920"/>
        <w:rPr>
          <w:rFonts w:hint="eastAsia"/>
          <w:color w:val="0070C0"/>
          <w:szCs w:val="24"/>
        </w:rPr>
      </w:pPr>
      <w:r w:rsidRPr="00011B9F">
        <w:rPr>
          <w:color w:val="0070C0"/>
          <w:szCs w:val="24"/>
        </w:rPr>
        <w:t>total phase shift</w:t>
      </w:r>
      <w:r w:rsidRPr="00011B9F">
        <w:rPr>
          <w:color w:val="0070C0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color w:val="0070C0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Δt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T</m:t>
            </m:r>
          </m:den>
        </m:f>
        <m:r>
          <m:rPr>
            <m:sty m:val="p"/>
          </m:rPr>
          <w:rPr>
            <w:rFonts w:ascii="Cambria Math" w:hAnsi="Cambria Math"/>
            <w:color w:val="0070C0"/>
            <w:szCs w:val="24"/>
          </w:rPr>
          <m:t>×360°=</m:t>
        </m:r>
        <m:f>
          <m:fPr>
            <m:ctrlPr>
              <w:rPr>
                <w:rFonts w:ascii="Cambria Math" w:hAnsi="Cambria Math"/>
                <w:color w:val="0070C0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4n-3.3n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1.175n</m:t>
            </m:r>
          </m:den>
        </m:f>
        <m:r>
          <m:rPr>
            <m:sty m:val="p"/>
          </m:rPr>
          <w:rPr>
            <w:rFonts w:ascii="Cambria Math" w:hAnsi="Cambria Math"/>
            <w:color w:val="0070C0"/>
            <w:szCs w:val="24"/>
          </w:rPr>
          <m:t>×360°=214.47°</m:t>
        </m:r>
      </m:oMath>
    </w:p>
    <w:p w14:paraId="4E60B150" w14:textId="272FE0A7" w:rsidR="001E0E25" w:rsidRPr="00011B9F" w:rsidRDefault="003C7658" w:rsidP="00487F42">
      <w:pPr>
        <w:pStyle w:val="a7"/>
        <w:numPr>
          <w:ilvl w:val="1"/>
          <w:numId w:val="18"/>
        </w:numPr>
        <w:ind w:leftChars="0"/>
        <w:rPr>
          <w:color w:val="0070C0"/>
          <w:szCs w:val="24"/>
        </w:rPr>
      </w:pPr>
      <w:r w:rsidRPr="00011B9F">
        <w:rPr>
          <w:color w:val="0070C0"/>
          <w:szCs w:val="24"/>
        </w:rPr>
        <w:t>Additional phase shift</w:t>
      </w:r>
      <w:r w:rsidR="00F31D2A" w:rsidRPr="00011B9F">
        <w:rPr>
          <w:color w:val="0070C0"/>
          <w:szCs w:val="24"/>
        </w:rPr>
        <w:t xml:space="preserve"> = </w:t>
      </w:r>
      <w:r w:rsidR="00C51AEF" w:rsidRPr="00011B9F">
        <w:rPr>
          <w:color w:val="0070C0"/>
          <w:szCs w:val="24"/>
        </w:rPr>
        <w:t>180</w:t>
      </w:r>
      <m:oMath>
        <m:r>
          <m:rPr>
            <m:sty m:val="p"/>
          </m:rPr>
          <w:rPr>
            <w:rFonts w:ascii="Cambria Math" w:hAnsi="Cambria Math"/>
            <w:color w:val="0070C0"/>
            <w:szCs w:val="24"/>
          </w:rPr>
          <m:t xml:space="preserve">° </m:t>
        </m:r>
      </m:oMath>
      <w:r w:rsidR="00C51AEF" w:rsidRPr="00011B9F">
        <w:rPr>
          <w:color w:val="0070C0"/>
          <w:szCs w:val="24"/>
        </w:rPr>
        <w:t xml:space="preserve">- </w:t>
      </w:r>
      <w:r w:rsidR="00C51AEF" w:rsidRPr="00011B9F">
        <w:rPr>
          <w:color w:val="0070C0"/>
          <w:szCs w:val="24"/>
        </w:rPr>
        <w:t>total phase shift in one period</w:t>
      </w:r>
    </w:p>
    <w:p w14:paraId="6AAC2B5C" w14:textId="25627EE6" w:rsidR="00C51AEF" w:rsidRPr="00011B9F" w:rsidRDefault="00C51AEF" w:rsidP="00C51AEF">
      <w:pPr>
        <w:pStyle w:val="a7"/>
        <w:ind w:leftChars="0" w:left="1920"/>
        <w:rPr>
          <w:rFonts w:hint="eastAsia"/>
          <w:color w:val="0070C0"/>
          <w:szCs w:val="24"/>
        </w:rPr>
      </w:pPr>
      <w:r w:rsidRPr="00011B9F">
        <w:rPr>
          <w:rFonts w:hint="eastAsia"/>
          <w:color w:val="0070C0"/>
          <w:szCs w:val="24"/>
        </w:rPr>
        <w:t>T</w:t>
      </w:r>
      <w:r w:rsidRPr="00011B9F">
        <w:rPr>
          <w:color w:val="0070C0"/>
          <w:szCs w:val="24"/>
        </w:rPr>
        <w:t xml:space="preserve">hen, we can get the </w:t>
      </w:r>
      <w:r w:rsidRPr="00011B9F">
        <w:rPr>
          <w:color w:val="0070C0"/>
          <w:szCs w:val="24"/>
        </w:rPr>
        <w:t>additional</w:t>
      </w:r>
      <w:r w:rsidRPr="00011B9F">
        <w:rPr>
          <w:color w:val="0070C0"/>
          <w:szCs w:val="24"/>
        </w:rPr>
        <w:t xml:space="preserve"> phase shift is</w:t>
      </w:r>
      <w:r w:rsidRPr="00011B9F">
        <w:rPr>
          <w:color w:val="0070C0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70C0"/>
            <w:szCs w:val="24"/>
          </w:rPr>
          <m:t>34.47°</m:t>
        </m:r>
      </m:oMath>
      <w:r w:rsidR="00732464">
        <w:rPr>
          <w:rFonts w:hint="eastAsia"/>
          <w:color w:val="0070C0"/>
          <w:szCs w:val="24"/>
        </w:rPr>
        <w:t>.</w:t>
      </w:r>
    </w:p>
    <w:p w14:paraId="45B0E7B4" w14:textId="0B30873A" w:rsidR="003805F1" w:rsidRPr="00011B9F" w:rsidRDefault="003805F1" w:rsidP="00C41B87">
      <w:pPr>
        <w:pStyle w:val="a7"/>
        <w:numPr>
          <w:ilvl w:val="0"/>
          <w:numId w:val="18"/>
        </w:numPr>
        <w:ind w:leftChars="0"/>
        <w:rPr>
          <w:color w:val="0070C0"/>
          <w:szCs w:val="24"/>
        </w:rPr>
      </w:pPr>
      <w:r w:rsidRPr="00011B9F">
        <w:rPr>
          <w:rFonts w:hint="eastAsia"/>
          <w:color w:val="0070C0"/>
          <w:szCs w:val="24"/>
        </w:rPr>
        <w:lastRenderedPageBreak/>
        <w:t>S</w:t>
      </w:r>
      <w:r w:rsidRPr="00011B9F">
        <w:rPr>
          <w:color w:val="0070C0"/>
          <w:szCs w:val="24"/>
        </w:rPr>
        <w:t>tage 2</w:t>
      </w:r>
    </w:p>
    <w:p w14:paraId="5FC06DE5" w14:textId="1E043FEC" w:rsidR="000C04C6" w:rsidRPr="00011B9F" w:rsidRDefault="00AF2120" w:rsidP="000C04C6">
      <w:pPr>
        <w:ind w:left="960"/>
        <w:rPr>
          <w:rFonts w:hint="eastAsia"/>
          <w:color w:val="0070C0"/>
          <w:szCs w:val="24"/>
        </w:rPr>
      </w:pPr>
      <w:r w:rsidRPr="00011B9F">
        <w:rPr>
          <w:noProof/>
        </w:rPr>
        <w:drawing>
          <wp:inline distT="0" distB="0" distL="0" distR="0" wp14:anchorId="24150C7D" wp14:editId="1375B0D1">
            <wp:extent cx="4516582" cy="2473037"/>
            <wp:effectExtent l="0" t="0" r="0" b="381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3397" t="8173" r="966" b="8465"/>
                    <a:stretch/>
                  </pic:blipFill>
                  <pic:spPr bwMode="auto">
                    <a:xfrm>
                      <a:off x="0" y="0"/>
                      <a:ext cx="4516773" cy="2473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389E4" w14:textId="69767EF3" w:rsidR="000C04C6" w:rsidRPr="00011B9F" w:rsidRDefault="000C04C6" w:rsidP="000C04C6">
      <w:pPr>
        <w:pStyle w:val="a7"/>
        <w:numPr>
          <w:ilvl w:val="1"/>
          <w:numId w:val="18"/>
        </w:numPr>
        <w:ind w:leftChars="0"/>
        <w:rPr>
          <w:color w:val="0070C0"/>
          <w:szCs w:val="24"/>
        </w:rPr>
      </w:pPr>
      <w:r w:rsidRPr="00011B9F">
        <w:rPr>
          <w:color w:val="0070C0"/>
          <w:szCs w:val="24"/>
        </w:rPr>
        <w:t>Input: vout</w:t>
      </w:r>
      <w:r w:rsidR="00AF2120" w:rsidRPr="00011B9F">
        <w:rPr>
          <w:color w:val="0070C0"/>
          <w:szCs w:val="24"/>
        </w:rPr>
        <w:t>1</w:t>
      </w:r>
      <w:r w:rsidRPr="00011B9F">
        <w:rPr>
          <w:color w:val="0070C0"/>
          <w:szCs w:val="24"/>
        </w:rPr>
        <w:t>, Output: vout</w:t>
      </w:r>
      <w:r w:rsidR="00AF2120" w:rsidRPr="00011B9F">
        <w:rPr>
          <w:color w:val="0070C0"/>
          <w:szCs w:val="24"/>
        </w:rPr>
        <w:t>3</w:t>
      </w:r>
    </w:p>
    <w:p w14:paraId="01F11579" w14:textId="52105573" w:rsidR="002222C7" w:rsidRPr="00011B9F" w:rsidRDefault="002222C7" w:rsidP="002222C7">
      <w:pPr>
        <w:pStyle w:val="a7"/>
        <w:numPr>
          <w:ilvl w:val="1"/>
          <w:numId w:val="18"/>
        </w:numPr>
        <w:ind w:leftChars="0"/>
        <w:rPr>
          <w:rFonts w:hint="eastAsia"/>
          <w:color w:val="0070C0"/>
          <w:szCs w:val="24"/>
        </w:rPr>
      </w:pPr>
      <w:r w:rsidRPr="00011B9F">
        <w:rPr>
          <w:rFonts w:hint="eastAsia"/>
          <w:color w:val="0070C0"/>
          <w:szCs w:val="24"/>
        </w:rPr>
        <w:t>A</w:t>
      </w:r>
      <w:r w:rsidRPr="00011B9F">
        <w:rPr>
          <w:color w:val="0070C0"/>
          <w:szCs w:val="24"/>
        </w:rPr>
        <w:t xml:space="preserve">mplitude of stage </w:t>
      </w:r>
      <w:r w:rsidR="00F811FA" w:rsidRPr="00011B9F">
        <w:rPr>
          <w:color w:val="0070C0"/>
          <w:szCs w:val="24"/>
        </w:rPr>
        <w:t>2</w:t>
      </w:r>
      <w:r w:rsidRPr="00011B9F">
        <w:rPr>
          <w:color w:val="0070C0"/>
          <w:szCs w:val="24"/>
        </w:rPr>
        <w:t xml:space="preserve"> (|vout</w:t>
      </w:r>
      <w:r w:rsidRPr="00011B9F">
        <w:rPr>
          <w:color w:val="0070C0"/>
          <w:szCs w:val="24"/>
        </w:rPr>
        <w:t>3</w:t>
      </w:r>
      <w:r w:rsidRPr="00011B9F">
        <w:rPr>
          <w:color w:val="0070C0"/>
          <w:szCs w:val="24"/>
        </w:rPr>
        <w:t xml:space="preserve">|): </w:t>
      </w:r>
      <w:r w:rsidRPr="00011B9F">
        <w:rPr>
          <w:color w:val="0070C0"/>
          <w:szCs w:val="24"/>
        </w:rPr>
        <w:t>255</w:t>
      </w:r>
      <w:r w:rsidRPr="00011B9F">
        <w:rPr>
          <w:color w:val="0070C0"/>
          <w:szCs w:val="24"/>
        </w:rPr>
        <w:t xml:space="preserve"> mV</w:t>
      </w:r>
    </w:p>
    <w:p w14:paraId="676DC5FE" w14:textId="7A75297F" w:rsidR="000C04C6" w:rsidRPr="00011B9F" w:rsidRDefault="000C04C6" w:rsidP="000C04C6">
      <w:pPr>
        <w:pStyle w:val="a7"/>
        <w:numPr>
          <w:ilvl w:val="1"/>
          <w:numId w:val="18"/>
        </w:numPr>
        <w:ind w:leftChars="0"/>
        <w:rPr>
          <w:color w:val="0070C0"/>
          <w:szCs w:val="24"/>
        </w:rPr>
      </w:pPr>
      <w:r w:rsidRPr="00011B9F">
        <w:rPr>
          <w:color w:val="0070C0"/>
          <w:szCs w:val="24"/>
        </w:rPr>
        <w:t>Period of each signal = 1.175n</w:t>
      </w:r>
    </w:p>
    <w:p w14:paraId="79519D20" w14:textId="14B4410B" w:rsidR="000C04C6" w:rsidRPr="00011B9F" w:rsidRDefault="000C04C6" w:rsidP="000C04C6">
      <w:pPr>
        <w:pStyle w:val="a7"/>
        <w:ind w:leftChars="0" w:left="1920"/>
        <w:rPr>
          <w:rFonts w:hint="eastAsia"/>
          <w:color w:val="0070C0"/>
          <w:szCs w:val="24"/>
        </w:rPr>
      </w:pPr>
      <w:r w:rsidRPr="00011B9F">
        <w:rPr>
          <w:color w:val="0070C0"/>
          <w:szCs w:val="24"/>
        </w:rPr>
        <w:t xml:space="preserve">total phase shift = </w:t>
      </w:r>
      <m:oMath>
        <m:f>
          <m:fPr>
            <m:ctrlPr>
              <w:rPr>
                <w:rFonts w:ascii="Cambria Math" w:hAnsi="Cambria Math"/>
                <w:color w:val="0070C0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Δt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T</m:t>
            </m:r>
          </m:den>
        </m:f>
        <m:r>
          <m:rPr>
            <m:sty m:val="p"/>
          </m:rPr>
          <w:rPr>
            <w:rFonts w:ascii="Cambria Math" w:hAnsi="Cambria Math"/>
            <w:color w:val="0070C0"/>
            <w:szCs w:val="24"/>
          </w:rPr>
          <m:t>×360°=</m:t>
        </m:r>
        <m:f>
          <m:fPr>
            <m:ctrlPr>
              <w:rPr>
                <w:rFonts w:ascii="Cambria Math" w:hAnsi="Cambria Math"/>
                <w:color w:val="0070C0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4.77n-4n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1.175n</m:t>
            </m:r>
          </m:den>
        </m:f>
        <m:r>
          <m:rPr>
            <m:sty m:val="p"/>
          </m:rPr>
          <w:rPr>
            <w:rFonts w:ascii="Cambria Math" w:hAnsi="Cambria Math"/>
            <w:color w:val="0070C0"/>
            <w:szCs w:val="24"/>
          </w:rPr>
          <m:t>×360°=235.91°</m:t>
        </m:r>
      </m:oMath>
    </w:p>
    <w:p w14:paraId="4B05DE7E" w14:textId="64B075E5" w:rsidR="000C04C6" w:rsidRPr="00011B9F" w:rsidRDefault="000C04C6" w:rsidP="000C04C6">
      <w:pPr>
        <w:pStyle w:val="a7"/>
        <w:numPr>
          <w:ilvl w:val="1"/>
          <w:numId w:val="18"/>
        </w:numPr>
        <w:ind w:leftChars="0"/>
        <w:rPr>
          <w:color w:val="0070C0"/>
          <w:szCs w:val="24"/>
        </w:rPr>
      </w:pPr>
      <w:r w:rsidRPr="00011B9F">
        <w:rPr>
          <w:color w:val="0070C0"/>
          <w:szCs w:val="24"/>
        </w:rPr>
        <w:t>Additional phase shift = 180</w:t>
      </w:r>
      <m:oMath>
        <m:r>
          <m:rPr>
            <m:sty m:val="p"/>
          </m:rPr>
          <w:rPr>
            <w:rFonts w:ascii="Cambria Math" w:hAnsi="Cambria Math"/>
            <w:color w:val="0070C0"/>
            <w:szCs w:val="24"/>
          </w:rPr>
          <m:t xml:space="preserve">° </m:t>
        </m:r>
      </m:oMath>
      <w:r w:rsidRPr="00011B9F">
        <w:rPr>
          <w:color w:val="0070C0"/>
          <w:szCs w:val="24"/>
        </w:rPr>
        <w:t>- total phase shift in one period</w:t>
      </w:r>
    </w:p>
    <w:p w14:paraId="35F32D74" w14:textId="445C562B" w:rsidR="000C04C6" w:rsidRPr="00011B9F" w:rsidRDefault="000C04C6" w:rsidP="00D74BBD">
      <w:pPr>
        <w:pStyle w:val="a7"/>
        <w:ind w:leftChars="0" w:left="1920"/>
        <w:rPr>
          <w:rFonts w:hint="eastAsia"/>
          <w:color w:val="0070C0"/>
          <w:szCs w:val="24"/>
        </w:rPr>
      </w:pPr>
      <w:r w:rsidRPr="00011B9F">
        <w:rPr>
          <w:rFonts w:hint="eastAsia"/>
          <w:color w:val="0070C0"/>
          <w:szCs w:val="24"/>
        </w:rPr>
        <w:t>T</w:t>
      </w:r>
      <w:r w:rsidRPr="00011B9F">
        <w:rPr>
          <w:color w:val="0070C0"/>
          <w:szCs w:val="24"/>
        </w:rPr>
        <w:t xml:space="preserve">hen, we can get the additional phase shift is </w:t>
      </w:r>
      <m:oMath>
        <m:r>
          <m:rPr>
            <m:sty m:val="p"/>
          </m:rPr>
          <w:rPr>
            <w:rFonts w:ascii="Cambria Math" w:hAnsi="Cambria Math"/>
            <w:color w:val="0070C0"/>
            <w:szCs w:val="24"/>
          </w:rPr>
          <m:t>55.91°</m:t>
        </m:r>
      </m:oMath>
      <w:r w:rsidR="00732464">
        <w:rPr>
          <w:rFonts w:hint="eastAsia"/>
          <w:color w:val="0070C0"/>
          <w:szCs w:val="24"/>
        </w:rPr>
        <w:t>.</w:t>
      </w:r>
    </w:p>
    <w:p w14:paraId="78C80548" w14:textId="77777777" w:rsidR="00190CB2" w:rsidRPr="00011B9F" w:rsidRDefault="00190CB2" w:rsidP="00190CB2">
      <w:pPr>
        <w:ind w:left="480"/>
        <w:rPr>
          <w:szCs w:val="24"/>
        </w:rPr>
      </w:pPr>
      <w:r w:rsidRPr="00011B9F">
        <w:rPr>
          <w:noProof/>
        </w:rPr>
        <w:drawing>
          <wp:inline distT="0" distB="0" distL="0" distR="0" wp14:anchorId="57DE051B" wp14:editId="7B76CDDF">
            <wp:extent cx="4620260" cy="326034"/>
            <wp:effectExtent l="0" t="0" r="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597" t="59434" r="59149" b="36018"/>
                    <a:stretch/>
                  </pic:blipFill>
                  <pic:spPr bwMode="auto">
                    <a:xfrm>
                      <a:off x="0" y="0"/>
                      <a:ext cx="4763670" cy="336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EA1DB8" w14:textId="39C7FA73" w:rsidR="00190CB2" w:rsidRPr="00011B9F" w:rsidRDefault="006B2BAF" w:rsidP="00190CB2">
      <w:pPr>
        <w:pStyle w:val="a7"/>
        <w:numPr>
          <w:ilvl w:val="1"/>
          <w:numId w:val="1"/>
        </w:numPr>
        <w:ind w:leftChars="0"/>
        <w:rPr>
          <w:color w:val="0070C0"/>
          <w:szCs w:val="24"/>
        </w:rPr>
      </w:pPr>
      <w:r w:rsidRPr="00011B9F">
        <w:rPr>
          <w:color w:val="0070C0"/>
          <w:szCs w:val="24"/>
        </w:rPr>
        <w:t>Comment</w:t>
      </w:r>
    </w:p>
    <w:p w14:paraId="590780E6" w14:textId="77777777" w:rsidR="00AD33C2" w:rsidRPr="00011B9F" w:rsidRDefault="006B2BAF" w:rsidP="00AD33C2">
      <w:pPr>
        <w:pStyle w:val="a7"/>
        <w:numPr>
          <w:ilvl w:val="2"/>
          <w:numId w:val="1"/>
        </w:numPr>
        <w:ind w:leftChars="0"/>
        <w:rPr>
          <w:color w:val="0070C0"/>
          <w:szCs w:val="24"/>
        </w:rPr>
      </w:pPr>
      <w:r w:rsidRPr="00011B9F">
        <w:rPr>
          <w:color w:val="0070C0"/>
          <w:szCs w:val="24"/>
        </w:rPr>
        <w:t>Hand-calculation</w:t>
      </w:r>
    </w:p>
    <w:p w14:paraId="5D22E011" w14:textId="66D35F1C" w:rsidR="00AD33C2" w:rsidRPr="00011B9F" w:rsidRDefault="00AD33C2" w:rsidP="00AD33C2">
      <w:pPr>
        <w:pStyle w:val="a7"/>
        <w:ind w:leftChars="0" w:left="1440"/>
        <w:rPr>
          <w:color w:val="0070C0"/>
          <w:szCs w:val="24"/>
        </w:rPr>
      </w:pPr>
      <w:r w:rsidRPr="00011B9F">
        <w:rPr>
          <w:rFonts w:hint="eastAsia"/>
          <w:color w:val="0070C0"/>
          <w:szCs w:val="24"/>
        </w:rPr>
        <w:t>A</w:t>
      </w:r>
      <w:r w:rsidRPr="00011B9F">
        <w:rPr>
          <w:color w:val="0070C0"/>
          <w:szCs w:val="24"/>
        </w:rPr>
        <w:t xml:space="preserve">dditional phase shift of stage1 is </w:t>
      </w:r>
      <m:oMath>
        <m:r>
          <m:rPr>
            <m:sty m:val="p"/>
          </m:rPr>
          <w:rPr>
            <w:rFonts w:ascii="Cambria Math" w:hAnsi="Cambria Math"/>
            <w:color w:val="0070C0"/>
            <w:szCs w:val="24"/>
          </w:rPr>
          <m:t>26.56°</m:t>
        </m:r>
      </m:oMath>
    </w:p>
    <w:p w14:paraId="193B71FA" w14:textId="256971DF" w:rsidR="00DE7982" w:rsidRPr="00011B9F" w:rsidRDefault="00AD33C2" w:rsidP="00AD33C2">
      <w:pPr>
        <w:pStyle w:val="a7"/>
        <w:ind w:leftChars="0" w:left="1440"/>
        <w:rPr>
          <w:rFonts w:hint="eastAsia"/>
          <w:color w:val="0070C0"/>
          <w:szCs w:val="24"/>
        </w:rPr>
      </w:pPr>
      <w:r w:rsidRPr="00011B9F">
        <w:rPr>
          <w:rFonts w:hint="eastAsia"/>
          <w:color w:val="0070C0"/>
          <w:szCs w:val="24"/>
        </w:rPr>
        <w:t>A</w:t>
      </w:r>
      <w:r w:rsidRPr="00011B9F">
        <w:rPr>
          <w:color w:val="0070C0"/>
          <w:szCs w:val="24"/>
        </w:rPr>
        <w:t xml:space="preserve">dditional phase shift of stage2 is </w:t>
      </w:r>
      <m:oMath>
        <m:r>
          <m:rPr>
            <m:sty m:val="p"/>
          </m:rPr>
          <w:rPr>
            <w:rFonts w:ascii="Cambria Math" w:hAnsi="Cambria Math"/>
            <w:color w:val="0070C0"/>
            <w:szCs w:val="24"/>
          </w:rPr>
          <m:t>63.44°</m:t>
        </m:r>
      </m:oMath>
    </w:p>
    <w:p w14:paraId="610F1A5C" w14:textId="77777777" w:rsidR="00AD33C2" w:rsidRPr="00011B9F" w:rsidRDefault="006B2BAF" w:rsidP="00AD33C2">
      <w:pPr>
        <w:pStyle w:val="a7"/>
        <w:numPr>
          <w:ilvl w:val="2"/>
          <w:numId w:val="1"/>
        </w:numPr>
        <w:ind w:leftChars="0"/>
        <w:rPr>
          <w:color w:val="0070C0"/>
          <w:szCs w:val="24"/>
        </w:rPr>
      </w:pPr>
      <w:r w:rsidRPr="00011B9F">
        <w:rPr>
          <w:rFonts w:hint="eastAsia"/>
          <w:color w:val="0070C0"/>
          <w:szCs w:val="24"/>
        </w:rPr>
        <w:t>S</w:t>
      </w:r>
      <w:r w:rsidRPr="00011B9F">
        <w:rPr>
          <w:color w:val="0070C0"/>
          <w:szCs w:val="24"/>
        </w:rPr>
        <w:t>imulation</w:t>
      </w:r>
    </w:p>
    <w:p w14:paraId="58AEA5AB" w14:textId="5D7F2A11" w:rsidR="00AD33C2" w:rsidRPr="00011B9F" w:rsidRDefault="00AD33C2" w:rsidP="00AD33C2">
      <w:pPr>
        <w:pStyle w:val="a7"/>
        <w:ind w:leftChars="0" w:left="1440"/>
        <w:rPr>
          <w:color w:val="0070C0"/>
          <w:szCs w:val="24"/>
        </w:rPr>
      </w:pPr>
      <w:r w:rsidRPr="00011B9F">
        <w:rPr>
          <w:rFonts w:hint="eastAsia"/>
          <w:color w:val="0070C0"/>
          <w:szCs w:val="24"/>
        </w:rPr>
        <w:t>A</w:t>
      </w:r>
      <w:r w:rsidRPr="00011B9F">
        <w:rPr>
          <w:color w:val="0070C0"/>
          <w:szCs w:val="24"/>
        </w:rPr>
        <w:t xml:space="preserve">dditional phase shift of stage1 is </w:t>
      </w:r>
      <m:oMath>
        <m:r>
          <m:rPr>
            <m:sty m:val="p"/>
          </m:rPr>
          <w:rPr>
            <w:rFonts w:ascii="Cambria Math" w:hAnsi="Cambria Math"/>
            <w:color w:val="0070C0"/>
            <w:szCs w:val="24"/>
          </w:rPr>
          <m:t>34.47°</m:t>
        </m:r>
      </m:oMath>
    </w:p>
    <w:p w14:paraId="57431094" w14:textId="5DDF225E" w:rsidR="00C067AC" w:rsidRPr="00011B9F" w:rsidRDefault="00AD33C2" w:rsidP="00AD33C2">
      <w:pPr>
        <w:pStyle w:val="a7"/>
        <w:ind w:leftChars="0" w:left="1440"/>
        <w:rPr>
          <w:rFonts w:hint="eastAsia"/>
          <w:color w:val="0070C0"/>
          <w:szCs w:val="24"/>
        </w:rPr>
      </w:pPr>
      <w:r w:rsidRPr="00011B9F">
        <w:rPr>
          <w:rFonts w:hint="eastAsia"/>
          <w:color w:val="0070C0"/>
          <w:szCs w:val="24"/>
        </w:rPr>
        <w:t>A</w:t>
      </w:r>
      <w:r w:rsidRPr="00011B9F">
        <w:rPr>
          <w:color w:val="0070C0"/>
          <w:szCs w:val="24"/>
        </w:rPr>
        <w:t xml:space="preserve">dditional phase shift of stage2 is </w:t>
      </w:r>
      <m:oMath>
        <m:r>
          <m:rPr>
            <m:sty m:val="p"/>
          </m:rPr>
          <w:rPr>
            <w:rFonts w:ascii="Cambria Math" w:hAnsi="Cambria Math"/>
            <w:color w:val="0070C0"/>
            <w:szCs w:val="24"/>
          </w:rPr>
          <m:t>55.91°</m:t>
        </m:r>
      </m:oMath>
    </w:p>
    <w:p w14:paraId="0BDF1E6C" w14:textId="305EEF58" w:rsidR="003A73D6" w:rsidRPr="00011B9F" w:rsidRDefault="00DE7982" w:rsidP="006B2BAF">
      <w:pPr>
        <w:pStyle w:val="a7"/>
        <w:numPr>
          <w:ilvl w:val="2"/>
          <w:numId w:val="1"/>
        </w:numPr>
        <w:ind w:leftChars="0"/>
        <w:rPr>
          <w:color w:val="0070C0"/>
          <w:szCs w:val="24"/>
        </w:rPr>
      </w:pPr>
      <w:r w:rsidRPr="00011B9F">
        <w:rPr>
          <w:rFonts w:hint="eastAsia"/>
          <w:color w:val="0070C0"/>
          <w:szCs w:val="24"/>
        </w:rPr>
        <w:t>C</w:t>
      </w:r>
      <w:r w:rsidRPr="00011B9F">
        <w:rPr>
          <w:color w:val="0070C0"/>
          <w:szCs w:val="24"/>
        </w:rPr>
        <w:t>omment</w:t>
      </w:r>
    </w:p>
    <w:p w14:paraId="690BAD18" w14:textId="262B52FC" w:rsidR="00211E7C" w:rsidRPr="00011B9F" w:rsidRDefault="00D5664C" w:rsidP="00211E7C">
      <w:pPr>
        <w:pStyle w:val="a7"/>
        <w:numPr>
          <w:ilvl w:val="3"/>
          <w:numId w:val="1"/>
        </w:numPr>
        <w:ind w:leftChars="0"/>
        <w:rPr>
          <w:color w:val="0070C0"/>
          <w:szCs w:val="24"/>
        </w:rPr>
      </w:pPr>
      <w:r w:rsidRPr="00011B9F">
        <w:rPr>
          <w:color w:val="0070C0"/>
          <w:szCs w:val="24"/>
        </w:rPr>
        <w:t>The simulated values of</w:t>
      </w:r>
      <w:r w:rsidRPr="00011B9F">
        <w:rPr>
          <w:color w:val="0070C0"/>
          <w:szCs w:val="24"/>
        </w:rPr>
        <w:t xml:space="preserve"> -3dB gain</w:t>
      </w:r>
      <w:r w:rsidRPr="00011B9F">
        <w:rPr>
          <w:color w:val="0070C0"/>
          <w:szCs w:val="24"/>
        </w:rPr>
        <w:t xml:space="preserve"> both in stage 1 and stage 2 are lower than the expected values</w:t>
      </w:r>
      <w:r w:rsidR="00211E7C" w:rsidRPr="00011B9F">
        <w:rPr>
          <w:color w:val="0070C0"/>
          <w:szCs w:val="24"/>
        </w:rPr>
        <w:t>. This is because we ignore the parasitic capacitance and channel-length modulation in calculation.</w:t>
      </w:r>
    </w:p>
    <w:p w14:paraId="2AA949A3" w14:textId="0081F1B8" w:rsidR="00211E7C" w:rsidRPr="00011B9F" w:rsidRDefault="00F006E2" w:rsidP="00211E7C">
      <w:pPr>
        <w:pStyle w:val="a7"/>
        <w:numPr>
          <w:ilvl w:val="3"/>
          <w:numId w:val="1"/>
        </w:numPr>
        <w:ind w:leftChars="0"/>
        <w:rPr>
          <w:color w:val="0070C0"/>
          <w:szCs w:val="24"/>
        </w:rPr>
      </w:pPr>
      <w:r w:rsidRPr="00011B9F">
        <w:rPr>
          <w:rFonts w:hint="eastAsia"/>
          <w:color w:val="0070C0"/>
          <w:szCs w:val="24"/>
        </w:rPr>
        <w:t>D</w:t>
      </w:r>
      <w:r w:rsidRPr="00011B9F">
        <w:rPr>
          <w:color w:val="0070C0"/>
          <w:szCs w:val="24"/>
        </w:rPr>
        <w:t xml:space="preserve">ue to </w:t>
      </w:r>
      <w:r w:rsidRPr="00011B9F">
        <w:rPr>
          <w:color w:val="0070C0"/>
          <w:szCs w:val="24"/>
        </w:rPr>
        <w:t>ignor</w:t>
      </w:r>
      <w:r w:rsidRPr="00011B9F">
        <w:rPr>
          <w:color w:val="0070C0"/>
          <w:szCs w:val="24"/>
        </w:rPr>
        <w:t>ing</w:t>
      </w:r>
      <w:r w:rsidRPr="00011B9F">
        <w:rPr>
          <w:color w:val="0070C0"/>
          <w:szCs w:val="24"/>
        </w:rPr>
        <w:t xml:space="preserve"> the parasitic capacitance and channel-length modulation in calculation</w:t>
      </w:r>
      <w:r w:rsidRPr="00011B9F">
        <w:rPr>
          <w:color w:val="0070C0"/>
          <w:szCs w:val="24"/>
        </w:rPr>
        <w:t>, we got the larger values of additional phase shift in each stage in the simulation.</w:t>
      </w:r>
    </w:p>
    <w:p w14:paraId="50CE90F2" w14:textId="69226DFF" w:rsidR="00853BBF" w:rsidRPr="00011B9F" w:rsidRDefault="00853BBF" w:rsidP="00F006E2">
      <w:pPr>
        <w:rPr>
          <w:color w:val="0070C0"/>
          <w:szCs w:val="24"/>
        </w:rPr>
      </w:pPr>
    </w:p>
    <w:p w14:paraId="1A76A19A" w14:textId="77777777" w:rsidR="00190CB2" w:rsidRPr="00011B9F" w:rsidRDefault="00190CB2" w:rsidP="00F006E2">
      <w:pPr>
        <w:rPr>
          <w:rFonts w:hint="eastAsia"/>
          <w:szCs w:val="24"/>
        </w:rPr>
      </w:pPr>
    </w:p>
    <w:p w14:paraId="64A8427C" w14:textId="77777777" w:rsidR="002E45A6" w:rsidRPr="00011B9F" w:rsidRDefault="002E45A6" w:rsidP="000C404A">
      <w:pPr>
        <w:pStyle w:val="a7"/>
        <w:numPr>
          <w:ilvl w:val="0"/>
          <w:numId w:val="1"/>
        </w:numPr>
        <w:ind w:leftChars="0"/>
        <w:rPr>
          <w:szCs w:val="24"/>
        </w:rPr>
      </w:pPr>
    </w:p>
    <w:p w14:paraId="237449A9" w14:textId="260B7A45" w:rsidR="00190CB2" w:rsidRPr="00011B9F" w:rsidRDefault="002E45A6" w:rsidP="002E45A6">
      <w:pPr>
        <w:pStyle w:val="a7"/>
        <w:ind w:leftChars="0" w:left="360"/>
        <w:rPr>
          <w:szCs w:val="24"/>
        </w:rPr>
      </w:pPr>
      <w:r w:rsidRPr="00011B9F">
        <w:rPr>
          <w:noProof/>
        </w:rPr>
        <w:drawing>
          <wp:inline distT="0" distB="0" distL="0" distR="0" wp14:anchorId="22D639C7" wp14:editId="5114E6AC">
            <wp:extent cx="4793673" cy="1804073"/>
            <wp:effectExtent l="0" t="0" r="6985" b="5715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466" t="49735" r="58885" b="25744"/>
                    <a:stretch/>
                  </pic:blipFill>
                  <pic:spPr bwMode="auto">
                    <a:xfrm>
                      <a:off x="0" y="0"/>
                      <a:ext cx="4893645" cy="1841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E8023" w14:textId="416674BD" w:rsidR="002E45A6" w:rsidRPr="00011B9F" w:rsidRDefault="002E45A6" w:rsidP="002E45A6">
      <w:pPr>
        <w:pStyle w:val="a7"/>
        <w:ind w:leftChars="0" w:left="360"/>
        <w:rPr>
          <w:szCs w:val="24"/>
        </w:rPr>
      </w:pPr>
      <w:r w:rsidRPr="00011B9F">
        <w:rPr>
          <w:noProof/>
        </w:rPr>
        <w:drawing>
          <wp:inline distT="0" distB="0" distL="0" distR="0" wp14:anchorId="12994F14" wp14:editId="320DC163">
            <wp:extent cx="4792675" cy="158923"/>
            <wp:effectExtent l="0" t="0" r="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466" t="76952" r="58885" b="20888"/>
                    <a:stretch/>
                  </pic:blipFill>
                  <pic:spPr bwMode="auto">
                    <a:xfrm>
                      <a:off x="0" y="0"/>
                      <a:ext cx="4893645" cy="162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C42B6B" w14:textId="7D76AFFD" w:rsidR="00190CB2" w:rsidRPr="00011B9F" w:rsidRDefault="00190CB2" w:rsidP="00AB79E1">
      <w:pPr>
        <w:pStyle w:val="a7"/>
        <w:numPr>
          <w:ilvl w:val="1"/>
          <w:numId w:val="1"/>
        </w:numPr>
        <w:ind w:leftChars="0"/>
        <w:rPr>
          <w:color w:val="0070C0"/>
          <w:szCs w:val="24"/>
        </w:rPr>
      </w:pPr>
    </w:p>
    <w:p w14:paraId="39987967" w14:textId="263CC43F" w:rsidR="00BC7266" w:rsidRPr="00011B9F" w:rsidRDefault="00BC7266" w:rsidP="00BC7266">
      <w:pPr>
        <w:pStyle w:val="a7"/>
        <w:numPr>
          <w:ilvl w:val="2"/>
          <w:numId w:val="1"/>
        </w:numPr>
        <w:ind w:leftChars="0"/>
        <w:rPr>
          <w:color w:val="0070C0"/>
          <w:szCs w:val="24"/>
        </w:rPr>
      </w:pPr>
      <w:r w:rsidRPr="00011B9F">
        <w:rPr>
          <w:color w:val="0070C0"/>
          <w:szCs w:val="24"/>
        </w:rPr>
        <w:t>Specification</w:t>
      </w:r>
    </w:p>
    <w:tbl>
      <w:tblPr>
        <w:tblStyle w:val="ab"/>
        <w:tblW w:w="0" w:type="auto"/>
        <w:tblInd w:w="1440" w:type="dxa"/>
        <w:tblLook w:val="04A0" w:firstRow="1" w:lastRow="0" w:firstColumn="1" w:lastColumn="0" w:noHBand="0" w:noVBand="1"/>
      </w:tblPr>
      <w:tblGrid>
        <w:gridCol w:w="3428"/>
        <w:gridCol w:w="3428"/>
      </w:tblGrid>
      <w:tr w:rsidR="00BC7266" w:rsidRPr="00011B9F" w14:paraId="2EB24281" w14:textId="77777777" w:rsidTr="00BC7266">
        <w:tc>
          <w:tcPr>
            <w:tcW w:w="3428" w:type="dxa"/>
          </w:tcPr>
          <w:p w14:paraId="2D322521" w14:textId="4203418F" w:rsidR="00BC7266" w:rsidRPr="00011B9F" w:rsidRDefault="00BC7266" w:rsidP="00BC7266">
            <w:pPr>
              <w:pStyle w:val="a7"/>
              <w:ind w:leftChars="0" w:left="0"/>
              <w:jc w:val="center"/>
              <w:rPr>
                <w:rFonts w:hint="eastAsia"/>
                <w:color w:val="0070C0"/>
                <w:szCs w:val="24"/>
              </w:rPr>
            </w:pPr>
            <w:r w:rsidRPr="00011B9F">
              <w:rPr>
                <w:rFonts w:hint="eastAsia"/>
                <w:color w:val="0070C0"/>
                <w:szCs w:val="24"/>
              </w:rPr>
              <w:t>El</w:t>
            </w:r>
            <w:r w:rsidRPr="00011B9F">
              <w:rPr>
                <w:color w:val="0070C0"/>
                <w:szCs w:val="24"/>
              </w:rPr>
              <w:t>ement</w:t>
            </w:r>
          </w:p>
        </w:tc>
        <w:tc>
          <w:tcPr>
            <w:tcW w:w="3428" w:type="dxa"/>
          </w:tcPr>
          <w:p w14:paraId="77C72A64" w14:textId="11F6E5CE" w:rsidR="00BC7266" w:rsidRPr="00011B9F" w:rsidRDefault="00BC7266" w:rsidP="00BC7266">
            <w:pPr>
              <w:pStyle w:val="a7"/>
              <w:ind w:leftChars="0" w:left="0"/>
              <w:jc w:val="center"/>
              <w:rPr>
                <w:rFonts w:hint="eastAsia"/>
                <w:color w:val="0070C0"/>
                <w:szCs w:val="24"/>
              </w:rPr>
            </w:pPr>
            <w:r w:rsidRPr="00011B9F">
              <w:rPr>
                <w:rFonts w:hint="eastAsia"/>
                <w:color w:val="0070C0"/>
                <w:szCs w:val="24"/>
              </w:rPr>
              <w:t>V</w:t>
            </w:r>
            <w:r w:rsidRPr="00011B9F">
              <w:rPr>
                <w:color w:val="0070C0"/>
                <w:szCs w:val="24"/>
              </w:rPr>
              <w:t>alue</w:t>
            </w:r>
          </w:p>
        </w:tc>
      </w:tr>
      <w:tr w:rsidR="00BC7266" w:rsidRPr="00011B9F" w14:paraId="19674F01" w14:textId="77777777" w:rsidTr="00BC7266">
        <w:tc>
          <w:tcPr>
            <w:tcW w:w="3428" w:type="dxa"/>
          </w:tcPr>
          <w:p w14:paraId="07AE123A" w14:textId="47DAB959" w:rsidR="00BC7266" w:rsidRPr="00011B9F" w:rsidRDefault="00BC7266" w:rsidP="00BC7266">
            <w:pPr>
              <w:pStyle w:val="a7"/>
              <w:ind w:leftChars="0" w:left="0"/>
              <w:rPr>
                <w:rFonts w:hint="eastAsia"/>
                <w:color w:val="0070C0"/>
                <w:szCs w:val="24"/>
              </w:rPr>
            </w:pPr>
            <w:r w:rsidRPr="00011B9F">
              <w:rPr>
                <w:rFonts w:hint="eastAsia"/>
                <w:color w:val="0070C0"/>
                <w:szCs w:val="24"/>
              </w:rPr>
              <w:t>S</w:t>
            </w:r>
            <w:r w:rsidRPr="00011B9F">
              <w:rPr>
                <w:color w:val="0070C0"/>
                <w:szCs w:val="24"/>
              </w:rPr>
              <w:t>tage NMOS (M11n, M12n)</w:t>
            </w:r>
          </w:p>
        </w:tc>
        <w:tc>
          <w:tcPr>
            <w:tcW w:w="3428" w:type="dxa"/>
          </w:tcPr>
          <w:p w14:paraId="3BFDF9DC" w14:textId="38B8A02A" w:rsidR="00BC7266" w:rsidRPr="00011B9F" w:rsidRDefault="00011B9F" w:rsidP="00BC7266">
            <w:pPr>
              <w:pStyle w:val="a7"/>
              <w:ind w:leftChars="0" w:left="0"/>
              <w:rPr>
                <w:rFonts w:hint="eastAsia"/>
                <w:color w:val="0070C0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color w:val="0070C0"/>
                  <w:szCs w:val="24"/>
                </w:rPr>
                <m:t>(50μm/0.18μm)</m:t>
              </m:r>
            </m:oMath>
            <w:r w:rsidR="00BC7266" w:rsidRPr="00011B9F">
              <w:rPr>
                <w:rFonts w:hint="eastAsia"/>
                <w:color w:val="0070C0"/>
                <w:szCs w:val="24"/>
              </w:rPr>
              <w:t xml:space="preserve"> </w:t>
            </w:r>
          </w:p>
        </w:tc>
      </w:tr>
      <w:tr w:rsidR="00BC7266" w:rsidRPr="00011B9F" w14:paraId="65FD6BB6" w14:textId="77777777" w:rsidTr="00BC7266">
        <w:tc>
          <w:tcPr>
            <w:tcW w:w="3428" w:type="dxa"/>
          </w:tcPr>
          <w:p w14:paraId="2B4EAA4A" w14:textId="40E4F33A" w:rsidR="00BC7266" w:rsidRPr="00011B9F" w:rsidRDefault="00BC7266" w:rsidP="00BC7266">
            <w:pPr>
              <w:pStyle w:val="a7"/>
              <w:ind w:leftChars="0" w:left="0"/>
              <w:rPr>
                <w:rFonts w:hint="eastAsia"/>
                <w:color w:val="0070C0"/>
                <w:szCs w:val="24"/>
              </w:rPr>
            </w:pPr>
            <w:r w:rsidRPr="00011B9F">
              <w:rPr>
                <w:rFonts w:hint="eastAsia"/>
                <w:color w:val="0070C0"/>
                <w:szCs w:val="24"/>
              </w:rPr>
              <w:t>S</w:t>
            </w:r>
            <w:r w:rsidRPr="00011B9F">
              <w:rPr>
                <w:color w:val="0070C0"/>
                <w:szCs w:val="24"/>
              </w:rPr>
              <w:t>tage PMOS (M11p, M12p)</w:t>
            </w:r>
          </w:p>
        </w:tc>
        <w:tc>
          <w:tcPr>
            <w:tcW w:w="3428" w:type="dxa"/>
          </w:tcPr>
          <w:p w14:paraId="03E792F5" w14:textId="2F77A749" w:rsidR="00BC7266" w:rsidRPr="00011B9F" w:rsidRDefault="00011B9F" w:rsidP="00BC7266">
            <w:pPr>
              <w:pStyle w:val="a7"/>
              <w:ind w:leftChars="0" w:left="0"/>
              <w:rPr>
                <w:rFonts w:hint="eastAsia"/>
                <w:color w:val="0070C0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color w:val="0070C0"/>
                  <w:szCs w:val="24"/>
                </w:rPr>
                <m:t>(3.4μm/0.18μm)</m:t>
              </m:r>
            </m:oMath>
            <w:r w:rsidR="00BC7266" w:rsidRPr="00011B9F">
              <w:rPr>
                <w:rFonts w:hint="eastAsia"/>
                <w:color w:val="0070C0"/>
                <w:szCs w:val="24"/>
              </w:rPr>
              <w:t xml:space="preserve"> </w:t>
            </w:r>
          </w:p>
        </w:tc>
      </w:tr>
      <w:tr w:rsidR="00BC7266" w:rsidRPr="00011B9F" w14:paraId="1AA0F248" w14:textId="77777777" w:rsidTr="00BC7266">
        <w:tc>
          <w:tcPr>
            <w:tcW w:w="3428" w:type="dxa"/>
          </w:tcPr>
          <w:p w14:paraId="461A137D" w14:textId="2D637DA2" w:rsidR="00BC7266" w:rsidRPr="00011B9F" w:rsidRDefault="00BC7266" w:rsidP="00BC7266">
            <w:pPr>
              <w:pStyle w:val="a7"/>
              <w:ind w:leftChars="0" w:left="0"/>
              <w:rPr>
                <w:rFonts w:hint="eastAsia"/>
                <w:color w:val="0070C0"/>
                <w:szCs w:val="24"/>
              </w:rPr>
            </w:pPr>
            <w:r w:rsidRPr="00011B9F">
              <w:rPr>
                <w:rFonts w:hint="eastAsia"/>
                <w:color w:val="0070C0"/>
                <w:szCs w:val="24"/>
              </w:rPr>
              <w:t>C</w:t>
            </w:r>
            <w:r w:rsidR="00D30CBF" w:rsidRPr="00011B9F">
              <w:rPr>
                <w:color w:val="0070C0"/>
                <w:szCs w:val="24"/>
              </w:rPr>
              <w:t xml:space="preserve"> </w:t>
            </w:r>
          </w:p>
        </w:tc>
        <w:tc>
          <w:tcPr>
            <w:tcW w:w="3428" w:type="dxa"/>
          </w:tcPr>
          <w:p w14:paraId="716A6B3D" w14:textId="2D1531D2" w:rsidR="00BC7266" w:rsidRPr="00011B9F" w:rsidRDefault="009B2AD1" w:rsidP="00BC7266">
            <w:pPr>
              <w:pStyle w:val="a7"/>
              <w:ind w:leftChars="0" w:left="0"/>
              <w:rPr>
                <w:rFonts w:hint="eastAsia"/>
                <w:color w:val="0070C0"/>
                <w:szCs w:val="24"/>
              </w:rPr>
            </w:pPr>
            <w:r w:rsidRPr="00011B9F">
              <w:rPr>
                <w:color w:val="0070C0"/>
                <w:szCs w:val="24"/>
              </w:rPr>
              <w:t>200</w:t>
            </w:r>
            <w:r w:rsidR="00BC7266" w:rsidRPr="00011B9F">
              <w:rPr>
                <w:color w:val="0070C0"/>
                <w:szCs w:val="24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70C0"/>
                  <w:szCs w:val="24"/>
                </w:rPr>
                <m:t>fF</m:t>
              </m:r>
            </m:oMath>
          </w:p>
        </w:tc>
      </w:tr>
      <w:tr w:rsidR="00BC7266" w:rsidRPr="00011B9F" w14:paraId="45E8F014" w14:textId="77777777" w:rsidTr="00BC7266">
        <w:tc>
          <w:tcPr>
            <w:tcW w:w="3428" w:type="dxa"/>
          </w:tcPr>
          <w:p w14:paraId="2B7B7605" w14:textId="6BC942E4" w:rsidR="00BC7266" w:rsidRPr="00011B9F" w:rsidRDefault="00BC7266" w:rsidP="00BC7266">
            <w:pPr>
              <w:pStyle w:val="a7"/>
              <w:ind w:leftChars="0" w:left="0"/>
              <w:rPr>
                <w:rFonts w:hint="eastAsia"/>
                <w:color w:val="0070C0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color w:val="0070C0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szCs w:val="24"/>
                    </w:rPr>
                    <m:t>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szCs w:val="24"/>
                    </w:rPr>
                    <m:t>SS</m:t>
                  </m:r>
                </m:sub>
              </m:sSub>
            </m:oMath>
            <w:r w:rsidRPr="00011B9F">
              <w:rPr>
                <w:rFonts w:hint="eastAsia"/>
                <w:color w:val="0070C0"/>
                <w:szCs w:val="24"/>
              </w:rPr>
              <w:t xml:space="preserve"> </w:t>
            </w:r>
          </w:p>
        </w:tc>
        <w:tc>
          <w:tcPr>
            <w:tcW w:w="3428" w:type="dxa"/>
          </w:tcPr>
          <w:p w14:paraId="3A6B6AB2" w14:textId="7034B6F2" w:rsidR="00BC7266" w:rsidRPr="00011B9F" w:rsidRDefault="00BC7266" w:rsidP="00BC7266">
            <w:pPr>
              <w:pStyle w:val="a7"/>
              <w:ind w:leftChars="0" w:left="0"/>
              <w:rPr>
                <w:rFonts w:hint="eastAsia"/>
                <w:color w:val="0070C0"/>
                <w:szCs w:val="24"/>
              </w:rPr>
            </w:pPr>
            <w:r w:rsidRPr="00011B9F">
              <w:rPr>
                <w:rFonts w:hint="eastAsia"/>
                <w:color w:val="0070C0"/>
                <w:szCs w:val="24"/>
              </w:rPr>
              <w:t>5</w:t>
            </w:r>
            <w:r w:rsidRPr="00011B9F">
              <w:rPr>
                <w:color w:val="0070C0"/>
                <w:szCs w:val="24"/>
              </w:rPr>
              <w:t xml:space="preserve">00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70C0"/>
                  <w:szCs w:val="24"/>
                </w:rPr>
                <m:t>μA</m:t>
              </m:r>
            </m:oMath>
          </w:p>
        </w:tc>
      </w:tr>
      <w:tr w:rsidR="00BC7266" w:rsidRPr="00011B9F" w14:paraId="1D840C05" w14:textId="77777777" w:rsidTr="00BC7266">
        <w:tc>
          <w:tcPr>
            <w:tcW w:w="3428" w:type="dxa"/>
          </w:tcPr>
          <w:p w14:paraId="144EF8B3" w14:textId="10410064" w:rsidR="00BC7266" w:rsidRPr="00011B9F" w:rsidRDefault="00BC7266" w:rsidP="00BC7266">
            <w:pPr>
              <w:pStyle w:val="a7"/>
              <w:ind w:leftChars="0" w:left="0"/>
              <w:rPr>
                <w:rFonts w:hint="eastAsia"/>
                <w:color w:val="0070C0"/>
                <w:szCs w:val="24"/>
              </w:rPr>
            </w:pPr>
            <w:r w:rsidRPr="00011B9F">
              <w:rPr>
                <w:rFonts w:hint="eastAsia"/>
                <w:color w:val="0070C0"/>
                <w:szCs w:val="24"/>
              </w:rPr>
              <w:t>G</w:t>
            </w:r>
            <w:r w:rsidRPr="00011B9F">
              <w:rPr>
                <w:color w:val="0070C0"/>
                <w:szCs w:val="24"/>
              </w:rPr>
              <w:t>ain of each stage</w:t>
            </w:r>
          </w:p>
        </w:tc>
        <w:tc>
          <w:tcPr>
            <w:tcW w:w="3428" w:type="dxa"/>
          </w:tcPr>
          <w:p w14:paraId="34A79ECE" w14:textId="072A9275" w:rsidR="00BC7266" w:rsidRPr="00011B9F" w:rsidRDefault="00BC7266" w:rsidP="00BC7266">
            <w:pPr>
              <w:pStyle w:val="a7"/>
              <w:ind w:leftChars="0" w:left="0"/>
              <w:rPr>
                <w:rFonts w:hint="eastAsia"/>
                <w:color w:val="0070C0"/>
                <w:szCs w:val="24"/>
              </w:rPr>
            </w:pPr>
            <w:r w:rsidRPr="00011B9F">
              <w:rPr>
                <w:rFonts w:hint="eastAsia"/>
                <w:color w:val="0070C0"/>
                <w:szCs w:val="24"/>
              </w:rPr>
              <w:t>8</w:t>
            </w:r>
            <w:r w:rsidRPr="00011B9F">
              <w:rPr>
                <w:color w:val="0070C0"/>
                <w:szCs w:val="24"/>
              </w:rPr>
              <w:t>.</w:t>
            </w:r>
            <w:r w:rsidR="00693BD4" w:rsidRPr="00011B9F">
              <w:rPr>
                <w:color w:val="0070C0"/>
                <w:szCs w:val="24"/>
              </w:rPr>
              <w:t>1</w:t>
            </w:r>
            <w:r w:rsidRPr="00011B9F">
              <w:rPr>
                <w:color w:val="0070C0"/>
                <w:szCs w:val="24"/>
              </w:rPr>
              <w:t>5 (18.5dB)</w:t>
            </w:r>
          </w:p>
        </w:tc>
      </w:tr>
      <w:tr w:rsidR="00DE0915" w:rsidRPr="00011B9F" w14:paraId="27892611" w14:textId="77777777" w:rsidTr="00BC7266">
        <w:tc>
          <w:tcPr>
            <w:tcW w:w="3428" w:type="dxa"/>
          </w:tcPr>
          <w:p w14:paraId="361D8593" w14:textId="23777D1F" w:rsidR="00DE0915" w:rsidRPr="00011B9F" w:rsidRDefault="00DE0915" w:rsidP="00BC7266">
            <w:pPr>
              <w:pStyle w:val="a7"/>
              <w:ind w:leftChars="0" w:left="0"/>
              <w:rPr>
                <w:rFonts w:hint="eastAsia"/>
                <w:color w:val="0070C0"/>
                <w:szCs w:val="24"/>
              </w:rPr>
            </w:pPr>
            <w:r w:rsidRPr="00011B9F">
              <w:rPr>
                <w:color w:val="0070C0"/>
                <w:szCs w:val="24"/>
              </w:rPr>
              <w:t xml:space="preserve">Frequency of </w:t>
            </w:r>
            <w:r w:rsidRPr="00011B9F">
              <w:rPr>
                <w:rFonts w:hint="eastAsia"/>
                <w:color w:val="0070C0"/>
                <w:szCs w:val="24"/>
              </w:rPr>
              <w:t>-</w:t>
            </w:r>
            <w:r w:rsidRPr="00011B9F">
              <w:rPr>
                <w:color w:val="0070C0"/>
                <w:szCs w:val="24"/>
              </w:rPr>
              <w:t xml:space="preserve">3dB Gain </w:t>
            </w:r>
          </w:p>
        </w:tc>
        <w:tc>
          <w:tcPr>
            <w:tcW w:w="3428" w:type="dxa"/>
          </w:tcPr>
          <w:p w14:paraId="259A3251" w14:textId="3CBE095D" w:rsidR="00DE0915" w:rsidRPr="00011B9F" w:rsidRDefault="00DE0915" w:rsidP="00BC7266">
            <w:pPr>
              <w:pStyle w:val="a7"/>
              <w:ind w:leftChars="0" w:left="0"/>
              <w:rPr>
                <w:rFonts w:hint="eastAsia"/>
                <w:color w:val="0070C0"/>
                <w:szCs w:val="24"/>
              </w:rPr>
            </w:pPr>
            <w:r w:rsidRPr="00011B9F">
              <w:rPr>
                <w:rFonts w:hint="eastAsia"/>
                <w:color w:val="0070C0"/>
                <w:szCs w:val="24"/>
              </w:rPr>
              <w:t>3</w:t>
            </w:r>
            <w:r w:rsidRPr="00011B9F">
              <w:rPr>
                <w:color w:val="0070C0"/>
                <w:szCs w:val="24"/>
              </w:rPr>
              <w:t>00 MHz</w:t>
            </w:r>
          </w:p>
        </w:tc>
      </w:tr>
      <w:tr w:rsidR="00BC7266" w:rsidRPr="00011B9F" w14:paraId="5115FA7D" w14:textId="77777777" w:rsidTr="00BC7266">
        <w:tc>
          <w:tcPr>
            <w:tcW w:w="3428" w:type="dxa"/>
          </w:tcPr>
          <w:p w14:paraId="6DCDE4B8" w14:textId="50824067" w:rsidR="00BC7266" w:rsidRPr="00011B9F" w:rsidRDefault="00BC7266" w:rsidP="00BC7266">
            <w:pPr>
              <w:pStyle w:val="a7"/>
              <w:ind w:leftChars="0" w:left="0"/>
              <w:rPr>
                <w:rFonts w:hint="eastAsia"/>
                <w:color w:val="0070C0"/>
                <w:szCs w:val="24"/>
              </w:rPr>
            </w:pPr>
            <w:r w:rsidRPr="00011B9F">
              <w:rPr>
                <w:rFonts w:ascii="Calibri" w:eastAsia="新細明體" w:hAnsi="Calibri" w:cs="Times New Roman" w:hint="eastAsia"/>
                <w:color w:val="0070C0"/>
                <w:szCs w:val="24"/>
              </w:rPr>
              <w:t>I</w:t>
            </w:r>
            <w:r w:rsidRPr="00011B9F">
              <w:rPr>
                <w:rFonts w:ascii="Calibri" w:eastAsia="新細明體" w:hAnsi="Calibri" w:cs="Times New Roman"/>
                <w:color w:val="0070C0"/>
                <w:szCs w:val="24"/>
              </w:rPr>
              <w:t>nput Common-mode</w:t>
            </w:r>
          </w:p>
        </w:tc>
        <w:tc>
          <w:tcPr>
            <w:tcW w:w="3428" w:type="dxa"/>
          </w:tcPr>
          <w:p w14:paraId="0ECC5CEF" w14:textId="2FED98FE" w:rsidR="00BC7266" w:rsidRPr="00011B9F" w:rsidRDefault="00BC7266" w:rsidP="00BC7266">
            <w:pPr>
              <w:pStyle w:val="a7"/>
              <w:ind w:leftChars="0" w:left="0"/>
              <w:rPr>
                <w:rFonts w:hint="eastAsia"/>
                <w:color w:val="0070C0"/>
                <w:szCs w:val="24"/>
              </w:rPr>
            </w:pPr>
            <w:r w:rsidRPr="00011B9F">
              <w:rPr>
                <w:rFonts w:hint="eastAsia"/>
                <w:color w:val="0070C0"/>
                <w:szCs w:val="24"/>
              </w:rPr>
              <w:t>1</w:t>
            </w:r>
            <w:r w:rsidRPr="00011B9F">
              <w:rPr>
                <w:color w:val="0070C0"/>
                <w:szCs w:val="24"/>
              </w:rPr>
              <w:t>.4 V</w:t>
            </w:r>
          </w:p>
        </w:tc>
      </w:tr>
      <w:tr w:rsidR="00BC7266" w:rsidRPr="00011B9F" w14:paraId="7B58B0AD" w14:textId="77777777" w:rsidTr="00BC7266">
        <w:tc>
          <w:tcPr>
            <w:tcW w:w="3428" w:type="dxa"/>
          </w:tcPr>
          <w:p w14:paraId="53377A0E" w14:textId="0F263AA0" w:rsidR="00BC7266" w:rsidRPr="00011B9F" w:rsidRDefault="006A37AE" w:rsidP="00BC7266">
            <w:pPr>
              <w:pStyle w:val="a7"/>
              <w:ind w:leftChars="0" w:left="0"/>
              <w:rPr>
                <w:rFonts w:hint="eastAsia"/>
                <w:color w:val="0070C0"/>
                <w:szCs w:val="24"/>
              </w:rPr>
            </w:pPr>
            <w:r w:rsidRPr="00011B9F">
              <w:rPr>
                <w:rFonts w:hint="eastAsia"/>
                <w:color w:val="0070C0"/>
                <w:szCs w:val="24"/>
              </w:rPr>
              <w:t>O</w:t>
            </w:r>
            <w:r w:rsidRPr="00011B9F">
              <w:rPr>
                <w:color w:val="0070C0"/>
                <w:szCs w:val="24"/>
              </w:rPr>
              <w:t>utput Common-mode</w:t>
            </w:r>
          </w:p>
        </w:tc>
        <w:tc>
          <w:tcPr>
            <w:tcW w:w="3428" w:type="dxa"/>
          </w:tcPr>
          <w:p w14:paraId="12525377" w14:textId="5678E2E4" w:rsidR="00BC7266" w:rsidRPr="00011B9F" w:rsidRDefault="00BC7266" w:rsidP="00BC7266">
            <w:pPr>
              <w:pStyle w:val="a7"/>
              <w:ind w:leftChars="0" w:left="0"/>
              <w:rPr>
                <w:rFonts w:hint="eastAsia"/>
                <w:color w:val="0070C0"/>
                <w:szCs w:val="24"/>
              </w:rPr>
            </w:pPr>
            <w:r w:rsidRPr="00011B9F">
              <w:rPr>
                <w:rFonts w:hint="eastAsia"/>
                <w:color w:val="0070C0"/>
                <w:szCs w:val="24"/>
              </w:rPr>
              <w:t>1</w:t>
            </w:r>
            <w:r w:rsidRPr="00011B9F">
              <w:rPr>
                <w:color w:val="0070C0"/>
                <w:szCs w:val="24"/>
              </w:rPr>
              <w:t>.</w:t>
            </w:r>
            <w:r w:rsidR="006A37AE" w:rsidRPr="00011B9F">
              <w:rPr>
                <w:color w:val="0070C0"/>
                <w:szCs w:val="24"/>
              </w:rPr>
              <w:t>398</w:t>
            </w:r>
            <w:r w:rsidRPr="00011B9F">
              <w:rPr>
                <w:color w:val="0070C0"/>
                <w:szCs w:val="24"/>
              </w:rPr>
              <w:t xml:space="preserve"> V</w:t>
            </w:r>
          </w:p>
        </w:tc>
      </w:tr>
    </w:tbl>
    <w:p w14:paraId="5DAB77F9" w14:textId="1ABE7673" w:rsidR="00BC7266" w:rsidRPr="00011B9F" w:rsidRDefault="00693BD4" w:rsidP="00BC7266">
      <w:pPr>
        <w:pStyle w:val="a7"/>
        <w:numPr>
          <w:ilvl w:val="2"/>
          <w:numId w:val="1"/>
        </w:numPr>
        <w:ind w:leftChars="0"/>
        <w:rPr>
          <w:color w:val="0070C0"/>
          <w:szCs w:val="24"/>
        </w:rPr>
      </w:pPr>
      <w:r w:rsidRPr="00011B9F">
        <w:rPr>
          <w:rFonts w:hint="eastAsia"/>
          <w:color w:val="0070C0"/>
          <w:szCs w:val="24"/>
        </w:rPr>
        <w:t>W</w:t>
      </w:r>
      <w:r w:rsidRPr="00011B9F">
        <w:rPr>
          <w:color w:val="0070C0"/>
          <w:szCs w:val="24"/>
        </w:rPr>
        <w:t>aveview of each stage</w:t>
      </w:r>
    </w:p>
    <w:p w14:paraId="76C72D28" w14:textId="7AA22C55" w:rsidR="00693BD4" w:rsidRPr="00011B9F" w:rsidRDefault="00693BD4" w:rsidP="00693BD4">
      <w:pPr>
        <w:pStyle w:val="a7"/>
        <w:ind w:leftChars="0" w:left="1440"/>
        <w:rPr>
          <w:rFonts w:hint="eastAsia"/>
          <w:color w:val="0070C0"/>
          <w:szCs w:val="24"/>
        </w:rPr>
      </w:pPr>
      <w:r w:rsidRPr="00011B9F">
        <w:rPr>
          <w:noProof/>
        </w:rPr>
        <w:drawing>
          <wp:inline distT="0" distB="0" distL="0" distR="0" wp14:anchorId="3A8BBC87" wp14:editId="169962AE">
            <wp:extent cx="4537364" cy="2507673"/>
            <wp:effectExtent l="0" t="0" r="0" b="698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3134" t="7704" r="837" b="7767"/>
                    <a:stretch/>
                  </pic:blipFill>
                  <pic:spPr bwMode="auto">
                    <a:xfrm>
                      <a:off x="0" y="0"/>
                      <a:ext cx="4537364" cy="2507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20E0D" w14:textId="6E85B210" w:rsidR="00693BD4" w:rsidRPr="00011B9F" w:rsidRDefault="002E5107" w:rsidP="00BC7266">
      <w:pPr>
        <w:pStyle w:val="a7"/>
        <w:numPr>
          <w:ilvl w:val="2"/>
          <w:numId w:val="1"/>
        </w:numPr>
        <w:ind w:leftChars="0"/>
        <w:rPr>
          <w:color w:val="0070C0"/>
          <w:szCs w:val="24"/>
        </w:rPr>
      </w:pPr>
      <w:r w:rsidRPr="00011B9F">
        <w:rPr>
          <w:rFonts w:hint="eastAsia"/>
          <w:color w:val="0070C0"/>
          <w:szCs w:val="24"/>
        </w:rPr>
        <w:t>P</w:t>
      </w:r>
      <w:r w:rsidRPr="00011B9F">
        <w:rPr>
          <w:color w:val="0070C0"/>
          <w:szCs w:val="24"/>
        </w:rPr>
        <w:t>ole-Zero</w:t>
      </w:r>
    </w:p>
    <w:p w14:paraId="6A51A1DF" w14:textId="18F4B657" w:rsidR="009F55A5" w:rsidRPr="00011B9F" w:rsidRDefault="009F55A5" w:rsidP="009F55A5">
      <w:pPr>
        <w:pStyle w:val="a7"/>
        <w:ind w:leftChars="0" w:left="1440"/>
        <w:rPr>
          <w:rFonts w:hint="eastAsia"/>
          <w:color w:val="0070C0"/>
          <w:szCs w:val="24"/>
        </w:rPr>
      </w:pPr>
      <w:r w:rsidRPr="00011B9F">
        <w:drawing>
          <wp:inline distT="0" distB="0" distL="0" distR="0" wp14:anchorId="5005BB3D" wp14:editId="06ECFEE9">
            <wp:extent cx="2299855" cy="906005"/>
            <wp:effectExtent l="0" t="0" r="5715" b="889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50830" t="42263" r="14491" b="33449"/>
                    <a:stretch/>
                  </pic:blipFill>
                  <pic:spPr bwMode="auto">
                    <a:xfrm>
                      <a:off x="0" y="0"/>
                      <a:ext cx="2404616" cy="94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F3E086" w14:textId="35AE0A63" w:rsidR="002E45A6" w:rsidRPr="00011B9F" w:rsidRDefault="002E45A6" w:rsidP="002E45A6">
      <w:pPr>
        <w:ind w:left="480"/>
        <w:rPr>
          <w:szCs w:val="24"/>
        </w:rPr>
      </w:pPr>
      <w:r w:rsidRPr="00011B9F">
        <w:rPr>
          <w:noProof/>
        </w:rPr>
        <w:lastRenderedPageBreak/>
        <w:drawing>
          <wp:inline distT="0" distB="0" distL="0" distR="0" wp14:anchorId="70D148E2" wp14:editId="692336AF">
            <wp:extent cx="4792642" cy="484389"/>
            <wp:effectExtent l="0" t="0" r="0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466" t="79589" r="58885" b="13826"/>
                    <a:stretch/>
                  </pic:blipFill>
                  <pic:spPr bwMode="auto">
                    <a:xfrm>
                      <a:off x="0" y="0"/>
                      <a:ext cx="4893645" cy="494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9AE0FC" w14:textId="7BFA57B6" w:rsidR="002E45A6" w:rsidRPr="00011B9F" w:rsidRDefault="00B91C53" w:rsidP="00AB79E1">
      <w:pPr>
        <w:pStyle w:val="a7"/>
        <w:numPr>
          <w:ilvl w:val="1"/>
          <w:numId w:val="1"/>
        </w:numPr>
        <w:ind w:leftChars="0"/>
        <w:rPr>
          <w:color w:val="0070C0"/>
          <w:szCs w:val="24"/>
        </w:rPr>
      </w:pPr>
      <w:r w:rsidRPr="00011B9F">
        <w:rPr>
          <w:rFonts w:hint="eastAsia"/>
          <w:color w:val="0070C0"/>
          <w:szCs w:val="24"/>
        </w:rPr>
        <w:t>V</w:t>
      </w:r>
      <w:r w:rsidRPr="00011B9F">
        <w:rPr>
          <w:color w:val="0070C0"/>
          <w:szCs w:val="24"/>
        </w:rPr>
        <w:t>CO frequency vs.</w:t>
      </w:r>
      <m:oMath>
        <m:r>
          <m:rPr>
            <m:sty m:val="p"/>
          </m:rPr>
          <w:rPr>
            <w:rFonts w:ascii="Cambria Math" w:hAnsi="Cambria Math"/>
            <w:color w:val="0070C0"/>
            <w:szCs w:val="24"/>
          </w:rPr>
          <m:t xml:space="preserve"> Vctrl</m:t>
        </m:r>
      </m:oMath>
    </w:p>
    <w:p w14:paraId="07941919" w14:textId="38C571DB" w:rsidR="00B91C53" w:rsidRPr="00011B9F" w:rsidRDefault="00EA1C61" w:rsidP="00B91C53">
      <w:pPr>
        <w:pStyle w:val="a7"/>
        <w:ind w:leftChars="0" w:left="960"/>
        <w:rPr>
          <w:rFonts w:hint="eastAsia"/>
          <w:color w:val="0070C0"/>
          <w:szCs w:val="24"/>
        </w:rPr>
      </w:pPr>
      <w:r w:rsidRPr="00011B9F">
        <w:rPr>
          <w:rFonts w:hint="eastAsia"/>
        </w:rPr>
        <w:drawing>
          <wp:inline distT="0" distB="0" distL="0" distR="0" wp14:anchorId="6950300D" wp14:editId="0B4F485D">
            <wp:extent cx="2308514" cy="1814946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59" cy="190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1062E" w14:textId="7E04129F" w:rsidR="002958E1" w:rsidRPr="00011B9F" w:rsidRDefault="002958E1" w:rsidP="00925E7C">
      <w:pPr>
        <w:pStyle w:val="a7"/>
        <w:numPr>
          <w:ilvl w:val="2"/>
          <w:numId w:val="1"/>
        </w:numPr>
        <w:ind w:leftChars="0"/>
        <w:rPr>
          <w:rFonts w:hint="eastAsia"/>
          <w:color w:val="0070C0"/>
          <w:szCs w:val="24"/>
        </w:rPr>
      </w:pPr>
      <w:r w:rsidRPr="00011B9F">
        <w:rPr>
          <w:color w:val="0070C0"/>
          <w:szCs w:val="24"/>
        </w:rPr>
        <w:t>VCO frequency vs.</w:t>
      </w:r>
      <m:oMath>
        <m:r>
          <m:rPr>
            <m:sty m:val="p"/>
          </m:rPr>
          <w:rPr>
            <w:rFonts w:ascii="Cambria Math" w:hAnsi="Cambria Math"/>
            <w:color w:val="0070C0"/>
            <w:szCs w:val="24"/>
          </w:rPr>
          <m:t xml:space="preserve"> Vctrl</m:t>
        </m:r>
      </m:oMath>
    </w:p>
    <w:p w14:paraId="295431B3" w14:textId="162443F0" w:rsidR="00925E7C" w:rsidRPr="00011B9F" w:rsidRDefault="00925E7C" w:rsidP="002958E1">
      <w:pPr>
        <w:pStyle w:val="a7"/>
        <w:ind w:leftChars="0" w:left="1440"/>
        <w:rPr>
          <w:rFonts w:hint="eastAsia"/>
          <w:color w:val="0070C0"/>
          <w:szCs w:val="24"/>
        </w:rPr>
      </w:pPr>
      <w:r w:rsidRPr="00011B9F">
        <w:rPr>
          <w:noProof/>
          <w:color w:val="0070C0"/>
          <w:szCs w:val="24"/>
        </w:rPr>
        <w:drawing>
          <wp:inline distT="0" distB="0" distL="0" distR="0" wp14:anchorId="035B6826" wp14:editId="2E7B4C12">
            <wp:extent cx="4121727" cy="2477603"/>
            <wp:effectExtent l="0" t="0" r="0" b="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762" cy="2568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611234" w14:textId="4C2B700C" w:rsidR="009143E9" w:rsidRPr="00011B9F" w:rsidRDefault="009143E9" w:rsidP="009143E9">
      <w:pPr>
        <w:pStyle w:val="a7"/>
        <w:numPr>
          <w:ilvl w:val="3"/>
          <w:numId w:val="1"/>
        </w:numPr>
        <w:ind w:leftChars="0"/>
        <w:rPr>
          <w:color w:val="0070C0"/>
          <w:szCs w:val="24"/>
        </w:rPr>
      </w:pPr>
      <w:r w:rsidRPr="00011B9F">
        <w:rPr>
          <w:rFonts w:hint="eastAsia"/>
          <w:color w:val="0070C0"/>
          <w:szCs w:val="24"/>
        </w:rPr>
        <w:t>W</w:t>
      </w:r>
      <w:r w:rsidRPr="00011B9F">
        <w:rPr>
          <w:color w:val="0070C0"/>
          <w:szCs w:val="24"/>
        </w:rPr>
        <w:t>e can estimate the VCO gain at frequency 500 MHz is 0.37 V.</w:t>
      </w:r>
    </w:p>
    <w:p w14:paraId="0E53F6C0" w14:textId="7DC28DC5" w:rsidR="00A510BE" w:rsidRPr="00011B9F" w:rsidRDefault="00A510BE" w:rsidP="002958E1">
      <w:pPr>
        <w:pStyle w:val="a7"/>
        <w:numPr>
          <w:ilvl w:val="2"/>
          <w:numId w:val="1"/>
        </w:numPr>
        <w:ind w:leftChars="0"/>
        <w:rPr>
          <w:color w:val="0070C0"/>
          <w:szCs w:val="24"/>
        </w:rPr>
      </w:pPr>
      <w:r w:rsidRPr="00011B9F">
        <w:rPr>
          <w:rFonts w:hint="eastAsia"/>
          <w:color w:val="0070C0"/>
          <w:szCs w:val="24"/>
        </w:rPr>
        <w:t>A</w:t>
      </w:r>
      <w:r w:rsidRPr="00011B9F">
        <w:rPr>
          <w:color w:val="0070C0"/>
          <w:szCs w:val="24"/>
        </w:rPr>
        <w:t>C response vs.</w:t>
      </w:r>
      <m:oMath>
        <m:r>
          <m:rPr>
            <m:sty m:val="p"/>
          </m:rPr>
          <w:rPr>
            <w:rFonts w:ascii="Cambria Math" w:hAnsi="Cambria Math"/>
            <w:color w:val="0070C0"/>
            <w:szCs w:val="24"/>
          </w:rPr>
          <m:t xml:space="preserve"> Vctrl</m:t>
        </m:r>
      </m:oMath>
    </w:p>
    <w:p w14:paraId="25DEBCBF" w14:textId="700BC365" w:rsidR="00A510BE" w:rsidRPr="00011B9F" w:rsidRDefault="00A510BE" w:rsidP="00A510BE">
      <w:pPr>
        <w:ind w:left="960"/>
        <w:rPr>
          <w:rFonts w:hint="eastAsia"/>
          <w:color w:val="0070C0"/>
          <w:szCs w:val="24"/>
        </w:rPr>
      </w:pPr>
      <w:r w:rsidRPr="00011B9F">
        <w:rPr>
          <w:noProof/>
        </w:rPr>
        <w:drawing>
          <wp:inline distT="0" distB="0" distL="0" distR="0" wp14:anchorId="6DF51315" wp14:editId="6A67ED60">
            <wp:extent cx="5084618" cy="2713875"/>
            <wp:effectExtent l="0" t="0" r="1905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3397" t="10976" r="964" b="7761"/>
                    <a:stretch/>
                  </pic:blipFill>
                  <pic:spPr bwMode="auto">
                    <a:xfrm>
                      <a:off x="0" y="0"/>
                      <a:ext cx="5126903" cy="2736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0FC7A2" w14:textId="7EFCD998" w:rsidR="002E45A6" w:rsidRPr="00011B9F" w:rsidRDefault="002E45A6" w:rsidP="002E45A6">
      <w:pPr>
        <w:ind w:left="480"/>
        <w:rPr>
          <w:color w:val="0070C0"/>
          <w:szCs w:val="24"/>
        </w:rPr>
      </w:pPr>
      <w:r w:rsidRPr="00011B9F">
        <w:rPr>
          <w:noProof/>
          <w:color w:val="0070C0"/>
        </w:rPr>
        <w:lastRenderedPageBreak/>
        <w:drawing>
          <wp:inline distT="0" distB="0" distL="0" distR="0" wp14:anchorId="453486FE" wp14:editId="54214B3D">
            <wp:extent cx="4792980" cy="512219"/>
            <wp:effectExtent l="0" t="0" r="0" b="254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466" t="86836" r="58885" b="6201"/>
                    <a:stretch/>
                  </pic:blipFill>
                  <pic:spPr bwMode="auto">
                    <a:xfrm>
                      <a:off x="0" y="0"/>
                      <a:ext cx="4893645" cy="522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0273AF" w14:textId="62B7C2E8" w:rsidR="002E45A6" w:rsidRPr="00011B9F" w:rsidRDefault="008C6456" w:rsidP="002E45A6">
      <w:pPr>
        <w:pStyle w:val="a7"/>
        <w:numPr>
          <w:ilvl w:val="1"/>
          <w:numId w:val="1"/>
        </w:numPr>
        <w:ind w:leftChars="0"/>
        <w:rPr>
          <w:color w:val="0070C0"/>
          <w:szCs w:val="24"/>
        </w:rPr>
      </w:pPr>
      <w:r w:rsidRPr="00011B9F">
        <w:rPr>
          <w:rFonts w:hint="eastAsia"/>
          <w:color w:val="0070C0"/>
          <w:szCs w:val="24"/>
        </w:rPr>
        <w:t>S</w:t>
      </w:r>
      <w:r w:rsidRPr="00011B9F">
        <w:rPr>
          <w:color w:val="0070C0"/>
          <w:szCs w:val="24"/>
        </w:rPr>
        <w:t>imulation</w:t>
      </w:r>
    </w:p>
    <w:p w14:paraId="22BB3F1C" w14:textId="48FB2D24" w:rsidR="008C6456" w:rsidRPr="00011B9F" w:rsidRDefault="008C6456" w:rsidP="008C6456">
      <w:pPr>
        <w:pStyle w:val="a7"/>
        <w:numPr>
          <w:ilvl w:val="2"/>
          <w:numId w:val="1"/>
        </w:numPr>
        <w:ind w:leftChars="0"/>
        <w:rPr>
          <w:color w:val="0070C0"/>
          <w:szCs w:val="24"/>
        </w:rPr>
      </w:pPr>
      <w:r w:rsidRPr="00011B9F">
        <w:rPr>
          <w:color w:val="0070C0"/>
          <w:szCs w:val="24"/>
        </w:rPr>
        <w:t>All 8 oscillation waveforms</w:t>
      </w:r>
    </w:p>
    <w:p w14:paraId="66FF9691" w14:textId="5DD3F49F" w:rsidR="008C6456" w:rsidRPr="00011B9F" w:rsidRDefault="008C6456" w:rsidP="008C6456">
      <w:pPr>
        <w:pStyle w:val="a7"/>
        <w:ind w:leftChars="0" w:left="1440"/>
        <w:rPr>
          <w:rFonts w:hint="eastAsia"/>
          <w:color w:val="0070C0"/>
          <w:szCs w:val="24"/>
        </w:rPr>
      </w:pPr>
      <w:r w:rsidRPr="00011B9F">
        <w:rPr>
          <w:noProof/>
        </w:rPr>
        <w:drawing>
          <wp:inline distT="0" distB="0" distL="0" distR="0" wp14:anchorId="275C6CF4" wp14:editId="62941743">
            <wp:extent cx="4975860" cy="2739236"/>
            <wp:effectExtent l="0" t="0" r="0" b="444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3725" t="8475" r="457" b="7535"/>
                    <a:stretch/>
                  </pic:blipFill>
                  <pic:spPr bwMode="auto">
                    <a:xfrm>
                      <a:off x="0" y="0"/>
                      <a:ext cx="5064876" cy="278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2EB9DB" w14:textId="7F923A39" w:rsidR="008C6456" w:rsidRPr="00011B9F" w:rsidRDefault="008C6456" w:rsidP="008C6456">
      <w:pPr>
        <w:pStyle w:val="a7"/>
        <w:numPr>
          <w:ilvl w:val="3"/>
          <w:numId w:val="1"/>
        </w:numPr>
        <w:ind w:leftChars="0"/>
        <w:rPr>
          <w:color w:val="0070C0"/>
          <w:szCs w:val="24"/>
        </w:rPr>
      </w:pPr>
      <m:oMath>
        <m:sSub>
          <m:sSubPr>
            <m:ctrlPr>
              <w:rPr>
                <w:rFonts w:ascii="Cambria Math" w:hAnsi="Cambria Math"/>
                <w:color w:val="0070C0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ctrl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  <w:szCs w:val="24"/>
          </w:rPr>
          <m:t>=0.37 V</m:t>
        </m:r>
      </m:oMath>
    </w:p>
    <w:p w14:paraId="54F1AA7B" w14:textId="4C105F8E" w:rsidR="008C6456" w:rsidRPr="00011B9F" w:rsidRDefault="008C6456" w:rsidP="008C6456">
      <w:pPr>
        <w:pStyle w:val="a7"/>
        <w:numPr>
          <w:ilvl w:val="3"/>
          <w:numId w:val="1"/>
        </w:numPr>
        <w:ind w:leftChars="0"/>
        <w:rPr>
          <w:color w:val="0070C0"/>
          <w:szCs w:val="24"/>
        </w:rPr>
      </w:pPr>
      <w:r w:rsidRPr="00011B9F">
        <w:rPr>
          <w:rFonts w:hint="eastAsia"/>
          <w:color w:val="0070C0"/>
          <w:szCs w:val="24"/>
        </w:rPr>
        <w:t>O</w:t>
      </w:r>
      <w:r w:rsidRPr="00011B9F">
        <w:rPr>
          <w:color w:val="0070C0"/>
          <w:szCs w:val="24"/>
        </w:rPr>
        <w:t>perating frequency = 1/(9.18n-7.2n) = 505 MHz</w:t>
      </w:r>
    </w:p>
    <w:p w14:paraId="3EBD2289" w14:textId="59370253" w:rsidR="008C6456" w:rsidRPr="00011B9F" w:rsidRDefault="00343099" w:rsidP="008C6456">
      <w:pPr>
        <w:pStyle w:val="a7"/>
        <w:numPr>
          <w:ilvl w:val="2"/>
          <w:numId w:val="1"/>
        </w:numPr>
        <w:ind w:leftChars="0"/>
        <w:rPr>
          <w:color w:val="0070C0"/>
          <w:szCs w:val="24"/>
        </w:rPr>
      </w:pPr>
      <w:r w:rsidRPr="00011B9F">
        <w:rPr>
          <w:color w:val="0070C0"/>
          <w:szCs w:val="24"/>
        </w:rPr>
        <w:t>Stage 4 (input) and Stage 1 (output)</w:t>
      </w:r>
    </w:p>
    <w:p w14:paraId="2E610E08" w14:textId="32A0D967" w:rsidR="00343099" w:rsidRPr="00011B9F" w:rsidRDefault="00343099" w:rsidP="00343099">
      <w:pPr>
        <w:pStyle w:val="a7"/>
        <w:ind w:leftChars="0" w:left="1440"/>
        <w:rPr>
          <w:rFonts w:hint="eastAsia"/>
          <w:color w:val="0070C0"/>
          <w:szCs w:val="24"/>
        </w:rPr>
      </w:pPr>
      <w:r w:rsidRPr="00011B9F">
        <w:rPr>
          <w:noProof/>
        </w:rPr>
        <w:drawing>
          <wp:inline distT="0" distB="0" distL="0" distR="0" wp14:anchorId="5FC1086A" wp14:editId="0A5AB1B7">
            <wp:extent cx="4922520" cy="2735657"/>
            <wp:effectExtent l="0" t="0" r="0" b="762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3725" t="8220" r="747" b="7277"/>
                    <a:stretch/>
                  </pic:blipFill>
                  <pic:spPr bwMode="auto">
                    <a:xfrm>
                      <a:off x="0" y="0"/>
                      <a:ext cx="4969277" cy="2761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3ECFD3" w14:textId="0890EB2F" w:rsidR="00343099" w:rsidRPr="00011B9F" w:rsidRDefault="00343099" w:rsidP="00343099">
      <w:pPr>
        <w:pStyle w:val="a7"/>
        <w:numPr>
          <w:ilvl w:val="1"/>
          <w:numId w:val="18"/>
        </w:numPr>
        <w:ind w:leftChars="0"/>
        <w:rPr>
          <w:color w:val="0070C0"/>
          <w:szCs w:val="24"/>
        </w:rPr>
      </w:pPr>
      <w:r w:rsidRPr="00011B9F">
        <w:rPr>
          <w:color w:val="0070C0"/>
          <w:szCs w:val="24"/>
        </w:rPr>
        <w:t>Input: vout</w:t>
      </w:r>
      <w:r w:rsidRPr="00011B9F">
        <w:rPr>
          <w:color w:val="0070C0"/>
          <w:szCs w:val="24"/>
        </w:rPr>
        <w:t>8</w:t>
      </w:r>
      <w:r w:rsidRPr="00011B9F">
        <w:rPr>
          <w:color w:val="0070C0"/>
          <w:szCs w:val="24"/>
        </w:rPr>
        <w:t>, Output: vout</w:t>
      </w:r>
      <w:r w:rsidRPr="00011B9F">
        <w:rPr>
          <w:color w:val="0070C0"/>
          <w:szCs w:val="24"/>
        </w:rPr>
        <w:t>1</w:t>
      </w:r>
    </w:p>
    <w:p w14:paraId="5EB7A678" w14:textId="10D37F55" w:rsidR="00343099" w:rsidRPr="00011B9F" w:rsidRDefault="00343099" w:rsidP="00343099">
      <w:pPr>
        <w:pStyle w:val="a7"/>
        <w:numPr>
          <w:ilvl w:val="1"/>
          <w:numId w:val="18"/>
        </w:numPr>
        <w:ind w:leftChars="0"/>
        <w:rPr>
          <w:rFonts w:hint="eastAsia"/>
          <w:color w:val="0070C0"/>
          <w:szCs w:val="24"/>
          <w:lang w:val="es-ES"/>
        </w:rPr>
      </w:pPr>
      <w:r w:rsidRPr="00011B9F">
        <w:rPr>
          <w:rFonts w:hint="eastAsia"/>
          <w:color w:val="0070C0"/>
          <w:szCs w:val="24"/>
          <w:lang w:val="es-ES"/>
        </w:rPr>
        <w:t>A</w:t>
      </w:r>
      <w:r w:rsidRPr="00011B9F">
        <w:rPr>
          <w:color w:val="0070C0"/>
          <w:szCs w:val="24"/>
          <w:lang w:val="es-ES"/>
        </w:rPr>
        <w:t xml:space="preserve">mplitude: </w:t>
      </w:r>
      <w:r w:rsidRPr="00011B9F">
        <w:rPr>
          <w:color w:val="0070C0"/>
          <w:szCs w:val="24"/>
          <w:lang w:val="es-ES"/>
        </w:rPr>
        <w:t>22</w:t>
      </w:r>
      <w:r w:rsidRPr="00011B9F">
        <w:rPr>
          <w:color w:val="0070C0"/>
          <w:szCs w:val="24"/>
          <w:lang w:val="es-ES"/>
        </w:rPr>
        <w:t xml:space="preserve"> mV</w:t>
      </w:r>
      <w:r w:rsidRPr="00011B9F">
        <w:rPr>
          <w:color w:val="0070C0"/>
          <w:szCs w:val="24"/>
          <w:lang w:val="es-ES"/>
        </w:rPr>
        <w:t xml:space="preserve"> (1.75mV – 1.53mV)</w:t>
      </w:r>
    </w:p>
    <w:p w14:paraId="467A3B1C" w14:textId="1162818D" w:rsidR="00343099" w:rsidRPr="00011B9F" w:rsidRDefault="00343099" w:rsidP="00343099">
      <w:pPr>
        <w:pStyle w:val="a7"/>
        <w:numPr>
          <w:ilvl w:val="1"/>
          <w:numId w:val="18"/>
        </w:numPr>
        <w:ind w:leftChars="0"/>
        <w:rPr>
          <w:color w:val="0070C0"/>
          <w:szCs w:val="24"/>
        </w:rPr>
      </w:pPr>
      <w:r w:rsidRPr="00011B9F">
        <w:rPr>
          <w:color w:val="0070C0"/>
          <w:szCs w:val="24"/>
        </w:rPr>
        <w:t xml:space="preserve">Period of each signal = </w:t>
      </w:r>
      <w:r w:rsidR="000B3FB3" w:rsidRPr="00011B9F">
        <w:rPr>
          <w:color w:val="0070C0"/>
          <w:szCs w:val="24"/>
        </w:rPr>
        <w:t>505 MHz</w:t>
      </w:r>
    </w:p>
    <w:p w14:paraId="5A3A8221" w14:textId="0183338B" w:rsidR="00343099" w:rsidRPr="00011B9F" w:rsidRDefault="00343099" w:rsidP="00343099">
      <w:pPr>
        <w:pStyle w:val="a7"/>
        <w:ind w:leftChars="0" w:left="1920"/>
        <w:rPr>
          <w:rFonts w:hint="eastAsia"/>
          <w:color w:val="0070C0"/>
          <w:szCs w:val="24"/>
        </w:rPr>
      </w:pPr>
      <w:r w:rsidRPr="00011B9F">
        <w:rPr>
          <w:color w:val="0070C0"/>
          <w:szCs w:val="24"/>
        </w:rPr>
        <w:t xml:space="preserve">total phase shift = </w:t>
      </w:r>
      <m:oMath>
        <m:r>
          <m:rPr>
            <m:sty m:val="p"/>
          </m:rPr>
          <w:rPr>
            <w:rFonts w:ascii="Cambria Math" w:hAnsi="Cambria Math"/>
            <w:color w:val="0070C0"/>
            <w:szCs w:val="24"/>
          </w:rPr>
          <m:t>Δt×f×360°=219.98°</m:t>
        </m:r>
      </m:oMath>
    </w:p>
    <w:p w14:paraId="119F077B" w14:textId="0BA0E649" w:rsidR="00343099" w:rsidRPr="00011B9F" w:rsidRDefault="00343099" w:rsidP="00343099">
      <w:pPr>
        <w:pStyle w:val="a7"/>
        <w:numPr>
          <w:ilvl w:val="1"/>
          <w:numId w:val="18"/>
        </w:numPr>
        <w:ind w:leftChars="0"/>
        <w:rPr>
          <w:color w:val="0070C0"/>
          <w:szCs w:val="24"/>
        </w:rPr>
      </w:pPr>
      <w:r w:rsidRPr="00011B9F">
        <w:rPr>
          <w:color w:val="0070C0"/>
          <w:szCs w:val="24"/>
        </w:rPr>
        <w:t>Additional phase shift = 180</w:t>
      </w:r>
      <m:oMath>
        <m:r>
          <m:rPr>
            <m:sty m:val="p"/>
          </m:rPr>
          <w:rPr>
            <w:rFonts w:ascii="Cambria Math" w:hAnsi="Cambria Math"/>
            <w:color w:val="0070C0"/>
            <w:szCs w:val="24"/>
          </w:rPr>
          <m:t xml:space="preserve">° </m:t>
        </m:r>
      </m:oMath>
      <w:r w:rsidRPr="00011B9F">
        <w:rPr>
          <w:color w:val="0070C0"/>
          <w:szCs w:val="24"/>
        </w:rPr>
        <w:t>- total phase shift in one period</w:t>
      </w:r>
    </w:p>
    <w:p w14:paraId="0D177D85" w14:textId="7FCF04E9" w:rsidR="00343099" w:rsidRPr="00011B9F" w:rsidRDefault="00343099" w:rsidP="000B3FB3">
      <w:pPr>
        <w:pStyle w:val="a7"/>
        <w:ind w:leftChars="0" w:left="1920"/>
        <w:rPr>
          <w:rFonts w:hint="eastAsia"/>
          <w:color w:val="0070C0"/>
          <w:szCs w:val="24"/>
        </w:rPr>
      </w:pPr>
      <w:r w:rsidRPr="00011B9F">
        <w:rPr>
          <w:rFonts w:hint="eastAsia"/>
          <w:color w:val="0070C0"/>
          <w:szCs w:val="24"/>
        </w:rPr>
        <w:t>T</w:t>
      </w:r>
      <w:r w:rsidRPr="00011B9F">
        <w:rPr>
          <w:color w:val="0070C0"/>
          <w:szCs w:val="24"/>
        </w:rPr>
        <w:t xml:space="preserve">hen, we can get the additional phase shift is </w:t>
      </w:r>
      <m:oMath>
        <m:r>
          <m:rPr>
            <m:sty m:val="p"/>
          </m:rPr>
          <w:rPr>
            <w:rFonts w:ascii="Cambria Math" w:hAnsi="Cambria Math"/>
            <w:color w:val="0070C0"/>
            <w:szCs w:val="24"/>
          </w:rPr>
          <m:t>39.98°</m:t>
        </m:r>
      </m:oMath>
      <w:r w:rsidR="00732464">
        <w:rPr>
          <w:rFonts w:hint="eastAsia"/>
          <w:color w:val="0070C0"/>
          <w:szCs w:val="24"/>
        </w:rPr>
        <w:t>.</w:t>
      </w:r>
    </w:p>
    <w:p w14:paraId="48071790" w14:textId="2B3437B1" w:rsidR="00343099" w:rsidRPr="00011B9F" w:rsidRDefault="00343099" w:rsidP="00343099">
      <w:pPr>
        <w:pStyle w:val="a7"/>
        <w:numPr>
          <w:ilvl w:val="2"/>
          <w:numId w:val="1"/>
        </w:numPr>
        <w:ind w:leftChars="0"/>
        <w:rPr>
          <w:color w:val="0070C0"/>
          <w:szCs w:val="24"/>
        </w:rPr>
      </w:pPr>
      <w:r w:rsidRPr="00011B9F">
        <w:rPr>
          <w:color w:val="0070C0"/>
          <w:szCs w:val="24"/>
        </w:rPr>
        <w:lastRenderedPageBreak/>
        <w:t xml:space="preserve">Stage </w:t>
      </w:r>
      <w:r w:rsidRPr="00011B9F">
        <w:rPr>
          <w:color w:val="0070C0"/>
          <w:szCs w:val="24"/>
        </w:rPr>
        <w:t>1</w:t>
      </w:r>
      <w:r w:rsidRPr="00011B9F">
        <w:rPr>
          <w:color w:val="0070C0"/>
          <w:szCs w:val="24"/>
        </w:rPr>
        <w:t xml:space="preserve"> (input) and Stage </w:t>
      </w:r>
      <w:r w:rsidRPr="00011B9F">
        <w:rPr>
          <w:color w:val="0070C0"/>
          <w:szCs w:val="24"/>
        </w:rPr>
        <w:t>2</w:t>
      </w:r>
      <w:r w:rsidRPr="00011B9F">
        <w:rPr>
          <w:color w:val="0070C0"/>
          <w:szCs w:val="24"/>
        </w:rPr>
        <w:t xml:space="preserve"> (output)</w:t>
      </w:r>
    </w:p>
    <w:p w14:paraId="560C8608" w14:textId="40C8CBB7" w:rsidR="006B1355" w:rsidRPr="00011B9F" w:rsidRDefault="006B1355" w:rsidP="006B1355">
      <w:pPr>
        <w:pStyle w:val="a7"/>
        <w:ind w:leftChars="0" w:left="1440"/>
        <w:rPr>
          <w:rFonts w:hint="eastAsia"/>
          <w:color w:val="0070C0"/>
          <w:szCs w:val="24"/>
        </w:rPr>
      </w:pPr>
      <w:r w:rsidRPr="00011B9F">
        <w:rPr>
          <w:noProof/>
        </w:rPr>
        <w:drawing>
          <wp:inline distT="0" distB="0" distL="0" distR="0" wp14:anchorId="723BFDF9" wp14:editId="58AB2529">
            <wp:extent cx="4518660" cy="2499360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3292" t="7963" r="1036" b="7791"/>
                    <a:stretch/>
                  </pic:blipFill>
                  <pic:spPr bwMode="auto">
                    <a:xfrm>
                      <a:off x="0" y="0"/>
                      <a:ext cx="4518660" cy="2499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6A47EF" w14:textId="77777777" w:rsidR="00343099" w:rsidRPr="00011B9F" w:rsidRDefault="00343099" w:rsidP="00343099">
      <w:pPr>
        <w:pStyle w:val="a7"/>
        <w:numPr>
          <w:ilvl w:val="3"/>
          <w:numId w:val="1"/>
        </w:numPr>
        <w:ind w:leftChars="0"/>
        <w:rPr>
          <w:color w:val="0070C0"/>
          <w:szCs w:val="24"/>
        </w:rPr>
      </w:pPr>
      <w:r w:rsidRPr="00011B9F">
        <w:rPr>
          <w:color w:val="0070C0"/>
          <w:szCs w:val="24"/>
        </w:rPr>
        <w:t>Input: vout1, Output: vout3</w:t>
      </w:r>
    </w:p>
    <w:p w14:paraId="7AEF7969" w14:textId="116A1B7F" w:rsidR="00343099" w:rsidRPr="00011B9F" w:rsidRDefault="00343099" w:rsidP="00343099">
      <w:pPr>
        <w:pStyle w:val="a7"/>
        <w:numPr>
          <w:ilvl w:val="3"/>
          <w:numId w:val="1"/>
        </w:numPr>
        <w:ind w:leftChars="0"/>
        <w:rPr>
          <w:color w:val="0070C0"/>
          <w:szCs w:val="24"/>
        </w:rPr>
      </w:pPr>
      <w:r w:rsidRPr="00011B9F">
        <w:rPr>
          <w:rFonts w:hint="eastAsia"/>
          <w:color w:val="0070C0"/>
          <w:szCs w:val="24"/>
        </w:rPr>
        <w:t>A</w:t>
      </w:r>
      <w:r w:rsidRPr="00011B9F">
        <w:rPr>
          <w:color w:val="0070C0"/>
          <w:szCs w:val="24"/>
        </w:rPr>
        <w:t>mplitud</w:t>
      </w:r>
      <w:r w:rsidR="000B3FB3" w:rsidRPr="00011B9F">
        <w:rPr>
          <w:color w:val="0070C0"/>
          <w:szCs w:val="24"/>
        </w:rPr>
        <w:t>e</w:t>
      </w:r>
      <w:r w:rsidRPr="00011B9F">
        <w:rPr>
          <w:color w:val="0070C0"/>
          <w:szCs w:val="24"/>
        </w:rPr>
        <w:t>: 255 mV</w:t>
      </w:r>
    </w:p>
    <w:p w14:paraId="45C83A60" w14:textId="5200D7B1" w:rsidR="00343099" w:rsidRPr="00011B9F" w:rsidRDefault="00317C11" w:rsidP="00343099">
      <w:pPr>
        <w:pStyle w:val="a7"/>
        <w:numPr>
          <w:ilvl w:val="3"/>
          <w:numId w:val="1"/>
        </w:numPr>
        <w:ind w:leftChars="0"/>
        <w:rPr>
          <w:color w:val="0070C0"/>
          <w:szCs w:val="24"/>
        </w:rPr>
      </w:pPr>
      <w:r w:rsidRPr="00011B9F">
        <w:rPr>
          <w:color w:val="0070C0"/>
          <w:szCs w:val="24"/>
        </w:rPr>
        <w:t>Frequency</w:t>
      </w:r>
      <w:r w:rsidR="00343099" w:rsidRPr="00011B9F">
        <w:rPr>
          <w:color w:val="0070C0"/>
          <w:szCs w:val="24"/>
        </w:rPr>
        <w:t xml:space="preserve"> of each signal = </w:t>
      </w:r>
      <w:r w:rsidRPr="00011B9F">
        <w:rPr>
          <w:color w:val="0070C0"/>
          <w:szCs w:val="24"/>
        </w:rPr>
        <w:t>505 MHz</w:t>
      </w:r>
    </w:p>
    <w:p w14:paraId="69BF56E8" w14:textId="689A02F1" w:rsidR="00343099" w:rsidRPr="00011B9F" w:rsidRDefault="00343099" w:rsidP="00343099">
      <w:pPr>
        <w:pStyle w:val="a7"/>
        <w:ind w:leftChars="0" w:left="1920"/>
        <w:rPr>
          <w:color w:val="0070C0"/>
          <w:szCs w:val="24"/>
        </w:rPr>
      </w:pPr>
      <w:r w:rsidRPr="00011B9F">
        <w:rPr>
          <w:color w:val="0070C0"/>
          <w:szCs w:val="24"/>
        </w:rPr>
        <w:t xml:space="preserve">total phase shift = </w:t>
      </w:r>
      <m:oMath>
        <m:r>
          <m:rPr>
            <m:sty m:val="p"/>
          </m:rPr>
          <w:rPr>
            <w:rFonts w:ascii="Cambria Math" w:hAnsi="Cambria Math"/>
            <w:color w:val="0070C0"/>
            <w:szCs w:val="24"/>
          </w:rPr>
          <m:t>Δt×f×360°=236.34°</m:t>
        </m:r>
      </m:oMath>
    </w:p>
    <w:p w14:paraId="62920D6D" w14:textId="180B406B" w:rsidR="00343099" w:rsidRPr="00011B9F" w:rsidRDefault="00343099" w:rsidP="00343099">
      <w:pPr>
        <w:pStyle w:val="a7"/>
        <w:numPr>
          <w:ilvl w:val="3"/>
          <w:numId w:val="1"/>
        </w:numPr>
        <w:ind w:leftChars="0"/>
        <w:rPr>
          <w:color w:val="0070C0"/>
          <w:szCs w:val="24"/>
        </w:rPr>
      </w:pPr>
      <w:r w:rsidRPr="00011B9F">
        <w:rPr>
          <w:color w:val="0070C0"/>
          <w:szCs w:val="24"/>
        </w:rPr>
        <w:t>Additional phase shift = 180</w:t>
      </w:r>
      <m:oMath>
        <m:r>
          <m:rPr>
            <m:sty m:val="p"/>
          </m:rPr>
          <w:rPr>
            <w:rFonts w:ascii="Cambria Math" w:hAnsi="Cambria Math"/>
            <w:color w:val="0070C0"/>
            <w:szCs w:val="24"/>
          </w:rPr>
          <m:t xml:space="preserve">° </m:t>
        </m:r>
      </m:oMath>
      <w:r w:rsidRPr="00011B9F">
        <w:rPr>
          <w:color w:val="0070C0"/>
          <w:szCs w:val="24"/>
        </w:rPr>
        <w:t>- total phase shift in one period</w:t>
      </w:r>
    </w:p>
    <w:p w14:paraId="7567E8DF" w14:textId="459853AE" w:rsidR="00F50784" w:rsidRPr="00011B9F" w:rsidRDefault="00343099" w:rsidP="00F50784">
      <w:pPr>
        <w:pStyle w:val="a7"/>
        <w:ind w:leftChars="0" w:left="1920"/>
        <w:rPr>
          <w:color w:val="0070C0"/>
          <w:szCs w:val="24"/>
        </w:rPr>
      </w:pPr>
      <w:r w:rsidRPr="00011B9F">
        <w:rPr>
          <w:rFonts w:hint="eastAsia"/>
          <w:color w:val="0070C0"/>
          <w:szCs w:val="24"/>
        </w:rPr>
        <w:t>T</w:t>
      </w:r>
      <w:r w:rsidRPr="00011B9F">
        <w:rPr>
          <w:color w:val="0070C0"/>
          <w:szCs w:val="24"/>
        </w:rPr>
        <w:t xml:space="preserve">hen, we can get the additional phase shift is </w:t>
      </w:r>
      <m:oMath>
        <m:r>
          <m:rPr>
            <m:sty m:val="p"/>
          </m:rPr>
          <w:rPr>
            <w:rFonts w:ascii="Cambria Math" w:hAnsi="Cambria Math"/>
            <w:color w:val="0070C0"/>
            <w:szCs w:val="24"/>
          </w:rPr>
          <m:t>56.34°</m:t>
        </m:r>
      </m:oMath>
      <w:r w:rsidR="00732464">
        <w:rPr>
          <w:rFonts w:hint="eastAsia"/>
          <w:color w:val="0070C0"/>
          <w:szCs w:val="24"/>
        </w:rPr>
        <w:t>.</w:t>
      </w:r>
    </w:p>
    <w:p w14:paraId="2A549105" w14:textId="77777777" w:rsidR="00F50784" w:rsidRPr="00011B9F" w:rsidRDefault="00F50784" w:rsidP="00F50784">
      <w:pPr>
        <w:pStyle w:val="a7"/>
        <w:numPr>
          <w:ilvl w:val="2"/>
          <w:numId w:val="1"/>
        </w:numPr>
        <w:ind w:leftChars="0"/>
        <w:rPr>
          <w:color w:val="0070C0"/>
          <w:szCs w:val="24"/>
        </w:rPr>
      </w:pPr>
      <w:r w:rsidRPr="00011B9F">
        <w:rPr>
          <w:rFonts w:hint="eastAsia"/>
          <w:color w:val="0070C0"/>
          <w:szCs w:val="24"/>
        </w:rPr>
        <w:t>C</w:t>
      </w:r>
      <w:r w:rsidRPr="00011B9F">
        <w:rPr>
          <w:color w:val="0070C0"/>
          <w:szCs w:val="24"/>
        </w:rPr>
        <w:t>omment</w:t>
      </w:r>
    </w:p>
    <w:p w14:paraId="094C4576" w14:textId="1084AD51" w:rsidR="00F50784" w:rsidRPr="00011B9F" w:rsidRDefault="00F50784" w:rsidP="00F50784">
      <w:pPr>
        <w:pStyle w:val="a7"/>
        <w:numPr>
          <w:ilvl w:val="3"/>
          <w:numId w:val="1"/>
        </w:numPr>
        <w:ind w:leftChars="0"/>
        <w:rPr>
          <w:color w:val="0070C0"/>
          <w:szCs w:val="24"/>
        </w:rPr>
      </w:pPr>
      <w:r w:rsidRPr="00011B9F">
        <w:rPr>
          <w:rFonts w:hint="eastAsia"/>
          <w:color w:val="0070C0"/>
          <w:szCs w:val="24"/>
        </w:rPr>
        <w:t>C</w:t>
      </w:r>
      <w:r w:rsidRPr="00011B9F">
        <w:rPr>
          <w:color w:val="0070C0"/>
          <w:szCs w:val="24"/>
        </w:rPr>
        <w:t>hanging the value of Wn doesn’t affect the value of output common mode.</w:t>
      </w:r>
    </w:p>
    <w:p w14:paraId="4CF9BFA3" w14:textId="43FC6285" w:rsidR="007646D8" w:rsidRPr="00011B9F" w:rsidRDefault="007646D8" w:rsidP="00F50784">
      <w:pPr>
        <w:pStyle w:val="a7"/>
        <w:numPr>
          <w:ilvl w:val="3"/>
          <w:numId w:val="1"/>
        </w:numPr>
        <w:ind w:leftChars="0"/>
        <w:rPr>
          <w:rFonts w:hint="eastAsia"/>
          <w:color w:val="0070C0"/>
          <w:szCs w:val="24"/>
        </w:rPr>
      </w:pPr>
      <w:r w:rsidRPr="00011B9F">
        <w:rPr>
          <w:rFonts w:hint="eastAsia"/>
          <w:color w:val="0070C0"/>
          <w:szCs w:val="24"/>
        </w:rPr>
        <w:t>T</w:t>
      </w:r>
      <w:r w:rsidRPr="00011B9F">
        <w:rPr>
          <w:color w:val="0070C0"/>
          <w:szCs w:val="24"/>
        </w:rPr>
        <w:t>his design doesn’t work when control voltage (</w:t>
      </w:r>
      <m:oMath>
        <m:r>
          <m:rPr>
            <m:sty m:val="p"/>
          </m:rPr>
          <w:rPr>
            <w:rFonts w:ascii="Cambria Math" w:hAnsi="Cambria Math"/>
            <w:color w:val="0070C0"/>
            <w:szCs w:val="24"/>
          </w:rPr>
          <m:t>Vctrl</m:t>
        </m:r>
      </m:oMath>
      <w:r w:rsidRPr="00011B9F">
        <w:rPr>
          <w:color w:val="0070C0"/>
          <w:szCs w:val="24"/>
        </w:rPr>
        <w:t>) larger than 0.8 V</w:t>
      </w:r>
      <w:r w:rsidR="00732464">
        <w:rPr>
          <w:color w:val="0070C0"/>
          <w:szCs w:val="24"/>
        </w:rPr>
        <w:t>.</w:t>
      </w:r>
    </w:p>
    <w:p w14:paraId="03FF993C" w14:textId="77777777" w:rsidR="00F50784" w:rsidRPr="00011B9F" w:rsidRDefault="00F50784" w:rsidP="00F50784">
      <w:pPr>
        <w:rPr>
          <w:rFonts w:hint="eastAsia"/>
          <w:color w:val="0070C0"/>
          <w:szCs w:val="24"/>
        </w:rPr>
      </w:pPr>
    </w:p>
    <w:sectPr w:rsidR="00F50784" w:rsidRPr="00011B9F">
      <w:headerReference w:type="default" r:id="rId32"/>
      <w:footerReference w:type="default" r:id="rId33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5809AD" w14:textId="77777777" w:rsidR="00680A02" w:rsidRDefault="00680A02" w:rsidP="0080352D">
      <w:r>
        <w:separator/>
      </w:r>
    </w:p>
  </w:endnote>
  <w:endnote w:type="continuationSeparator" w:id="0">
    <w:p w14:paraId="2CA8A9B8" w14:textId="77777777" w:rsidR="00680A02" w:rsidRDefault="00680A02" w:rsidP="008035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38688705"/>
      <w:docPartObj>
        <w:docPartGallery w:val="Page Numbers (Bottom of Page)"/>
        <w:docPartUnique/>
      </w:docPartObj>
    </w:sdtPr>
    <w:sdtEndPr/>
    <w:sdtContent>
      <w:p w14:paraId="025AD6A2" w14:textId="096FAF1F" w:rsidR="00BA10B0" w:rsidRDefault="00BA10B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28B4024F" w14:textId="77777777" w:rsidR="00BA10B0" w:rsidRDefault="00BA10B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CE9FEE" w14:textId="77777777" w:rsidR="00680A02" w:rsidRDefault="00680A02" w:rsidP="0080352D">
      <w:r>
        <w:separator/>
      </w:r>
    </w:p>
  </w:footnote>
  <w:footnote w:type="continuationSeparator" w:id="0">
    <w:p w14:paraId="775BE442" w14:textId="77777777" w:rsidR="00680A02" w:rsidRDefault="00680A02" w:rsidP="008035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D04EA4" w14:textId="7C2100C8" w:rsidR="00BA10B0" w:rsidRDefault="00BA10B0">
    <w:pPr>
      <w:pStyle w:val="a3"/>
    </w:pPr>
    <w:r>
      <w:rPr>
        <w:rFonts w:hint="eastAsia"/>
      </w:rPr>
      <w:t>EE4</w:t>
    </w:r>
    <w:r>
      <w:t>280 HW</w:t>
    </w:r>
    <w:r w:rsidR="00AB79E1">
      <w:rPr>
        <w:rFonts w:hint="eastAsia"/>
      </w:rPr>
      <w:t>3</w:t>
    </w:r>
    <w:r>
      <w:ptab w:relativeTo="margin" w:alignment="center" w:leader="none"/>
    </w:r>
    <w:r>
      <w:ptab w:relativeTo="margin" w:alignment="right" w:leader="none"/>
    </w:r>
    <w:r>
      <w:rPr>
        <w:rFonts w:hint="eastAsia"/>
      </w:rPr>
      <w:t>1</w:t>
    </w:r>
    <w:r>
      <w:t xml:space="preserve">05060012 </w:t>
    </w:r>
    <w:r>
      <w:rPr>
        <w:rFonts w:hint="eastAsia"/>
      </w:rPr>
      <w:t>張育菘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5E0E3D"/>
    <w:multiLevelType w:val="hybridMultilevel"/>
    <w:tmpl w:val="40EC1BD4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"/>
      <w:lvlJc w:val="left"/>
      <w:pPr>
        <w:ind w:left="1920" w:hanging="48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cs="Wingdings" w:hint="default"/>
      </w:rPr>
    </w:lvl>
  </w:abstractNum>
  <w:abstractNum w:abstractNumId="1" w15:restartNumberingAfterBreak="0">
    <w:nsid w:val="10110D12"/>
    <w:multiLevelType w:val="hybridMultilevel"/>
    <w:tmpl w:val="3C52A24C"/>
    <w:lvl w:ilvl="0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2" w15:restartNumberingAfterBreak="0">
    <w:nsid w:val="11563902"/>
    <w:multiLevelType w:val="hybridMultilevel"/>
    <w:tmpl w:val="3BE06522"/>
    <w:lvl w:ilvl="0" w:tplc="CF4C1844">
      <w:numFmt w:val="bullet"/>
      <w:lvlText w:val=""/>
      <w:lvlJc w:val="left"/>
      <w:pPr>
        <w:ind w:left="1320" w:hanging="360"/>
      </w:pPr>
      <w:rPr>
        <w:rFonts w:ascii="Wingdings" w:eastAsiaTheme="minorEastAsia" w:hAnsi="Wingdings" w:cstheme="minorBidi" w:hint="default"/>
      </w:rPr>
    </w:lvl>
    <w:lvl w:ilvl="1" w:tplc="04090003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3" w15:restartNumberingAfterBreak="0">
    <w:nsid w:val="12DB204A"/>
    <w:multiLevelType w:val="hybridMultilevel"/>
    <w:tmpl w:val="FC6C813A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cs="Wingdings" w:hint="default"/>
      </w:rPr>
    </w:lvl>
  </w:abstractNum>
  <w:abstractNum w:abstractNumId="4" w15:restartNumberingAfterBreak="0">
    <w:nsid w:val="1B944032"/>
    <w:multiLevelType w:val="hybridMultilevel"/>
    <w:tmpl w:val="1FDA73E8"/>
    <w:lvl w:ilvl="0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5" w15:restartNumberingAfterBreak="0">
    <w:nsid w:val="213C2F21"/>
    <w:multiLevelType w:val="hybridMultilevel"/>
    <w:tmpl w:val="53C4F9D6"/>
    <w:lvl w:ilvl="0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6" w15:restartNumberingAfterBreak="0">
    <w:nsid w:val="2532165A"/>
    <w:multiLevelType w:val="hybridMultilevel"/>
    <w:tmpl w:val="8D5EB508"/>
    <w:lvl w:ilvl="0" w:tplc="578626AA">
      <w:start w:val="9"/>
      <w:numFmt w:val="lowerLetter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7" w15:restartNumberingAfterBreak="0">
    <w:nsid w:val="261A61FB"/>
    <w:multiLevelType w:val="hybridMultilevel"/>
    <w:tmpl w:val="5864772C"/>
    <w:lvl w:ilvl="0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8" w15:restartNumberingAfterBreak="0">
    <w:nsid w:val="36801AC6"/>
    <w:multiLevelType w:val="hybridMultilevel"/>
    <w:tmpl w:val="8F7E4BD8"/>
    <w:lvl w:ilvl="0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9" w15:restartNumberingAfterBreak="0">
    <w:nsid w:val="36EF2E50"/>
    <w:multiLevelType w:val="hybridMultilevel"/>
    <w:tmpl w:val="C5501052"/>
    <w:lvl w:ilvl="0" w:tplc="84B0ED98">
      <w:start w:val="1"/>
      <w:numFmt w:val="bullet"/>
      <w:lvlText w:val=""/>
      <w:lvlJc w:val="left"/>
      <w:pPr>
        <w:ind w:left="1440" w:hanging="480"/>
      </w:pPr>
      <w:rPr>
        <w:rFonts w:ascii="Wingdings" w:hAnsi="Wingdings" w:cs="Wingdings" w:hint="default"/>
        <w:color w:val="0070C0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cs="Wingdings" w:hint="default"/>
      </w:rPr>
    </w:lvl>
  </w:abstractNum>
  <w:abstractNum w:abstractNumId="10" w15:restartNumberingAfterBreak="0">
    <w:nsid w:val="37DC3FD2"/>
    <w:multiLevelType w:val="hybridMultilevel"/>
    <w:tmpl w:val="477CB45C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3C9B3CB6"/>
    <w:multiLevelType w:val="hybridMultilevel"/>
    <w:tmpl w:val="D8EA0736"/>
    <w:lvl w:ilvl="0" w:tplc="F72011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C30069A8">
      <w:start w:val="1"/>
      <w:numFmt w:val="lowerLetter"/>
      <w:lvlText w:val="%2."/>
      <w:lvlJc w:val="left"/>
      <w:pPr>
        <w:ind w:left="960" w:hanging="480"/>
      </w:pPr>
      <w:rPr>
        <w:rFonts w:hint="eastAsia"/>
        <w:color w:val="0070C0"/>
      </w:rPr>
    </w:lvl>
    <w:lvl w:ilvl="2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3" w:tplc="04090003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FE13431"/>
    <w:multiLevelType w:val="hybridMultilevel"/>
    <w:tmpl w:val="7F0A0392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3" w15:restartNumberingAfterBreak="0">
    <w:nsid w:val="504650FE"/>
    <w:multiLevelType w:val="hybridMultilevel"/>
    <w:tmpl w:val="F2309B8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cs="Wingdings" w:hint="default"/>
      </w:rPr>
    </w:lvl>
  </w:abstractNum>
  <w:abstractNum w:abstractNumId="14" w15:restartNumberingAfterBreak="0">
    <w:nsid w:val="58BB37A6"/>
    <w:multiLevelType w:val="hybridMultilevel"/>
    <w:tmpl w:val="153E35CA"/>
    <w:lvl w:ilvl="0" w:tplc="04090003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15" w15:restartNumberingAfterBreak="0">
    <w:nsid w:val="69AD67A8"/>
    <w:multiLevelType w:val="hybridMultilevel"/>
    <w:tmpl w:val="FBD270DC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6" w15:restartNumberingAfterBreak="0">
    <w:nsid w:val="73C65332"/>
    <w:multiLevelType w:val="hybridMultilevel"/>
    <w:tmpl w:val="47309176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"/>
      <w:lvlJc w:val="left"/>
      <w:pPr>
        <w:ind w:left="1920" w:hanging="48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cs="Wingdings" w:hint="default"/>
      </w:rPr>
    </w:lvl>
  </w:abstractNum>
  <w:abstractNum w:abstractNumId="17" w15:restartNumberingAfterBreak="0">
    <w:nsid w:val="7BEB2D2A"/>
    <w:multiLevelType w:val="hybridMultilevel"/>
    <w:tmpl w:val="CA6647CE"/>
    <w:lvl w:ilvl="0" w:tplc="0409001B">
      <w:start w:val="1"/>
      <w:numFmt w:val="lowerRoman"/>
      <w:lvlText w:val="%1."/>
      <w:lvlJc w:val="right"/>
      <w:pPr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8" w15:restartNumberingAfterBreak="0">
    <w:nsid w:val="7FDF6D45"/>
    <w:multiLevelType w:val="hybridMultilevel"/>
    <w:tmpl w:val="6FA0EC86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920" w:hanging="48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7"/>
  </w:num>
  <w:num w:numId="3">
    <w:abstractNumId w:val="17"/>
  </w:num>
  <w:num w:numId="4">
    <w:abstractNumId w:val="4"/>
  </w:num>
  <w:num w:numId="5">
    <w:abstractNumId w:val="1"/>
  </w:num>
  <w:num w:numId="6">
    <w:abstractNumId w:val="8"/>
  </w:num>
  <w:num w:numId="7">
    <w:abstractNumId w:val="5"/>
  </w:num>
  <w:num w:numId="8">
    <w:abstractNumId w:val="6"/>
  </w:num>
  <w:num w:numId="9">
    <w:abstractNumId w:val="2"/>
  </w:num>
  <w:num w:numId="10">
    <w:abstractNumId w:val="15"/>
  </w:num>
  <w:num w:numId="11">
    <w:abstractNumId w:val="13"/>
  </w:num>
  <w:num w:numId="12">
    <w:abstractNumId w:val="3"/>
  </w:num>
  <w:num w:numId="13">
    <w:abstractNumId w:val="18"/>
  </w:num>
  <w:num w:numId="14">
    <w:abstractNumId w:val="0"/>
  </w:num>
  <w:num w:numId="15">
    <w:abstractNumId w:val="9"/>
  </w:num>
  <w:num w:numId="16">
    <w:abstractNumId w:val="16"/>
  </w:num>
  <w:num w:numId="17">
    <w:abstractNumId w:val="12"/>
  </w:num>
  <w:num w:numId="18">
    <w:abstractNumId w:val="10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126"/>
    <w:rsid w:val="00006A02"/>
    <w:rsid w:val="00010AAF"/>
    <w:rsid w:val="00011B9F"/>
    <w:rsid w:val="00012831"/>
    <w:rsid w:val="00022F86"/>
    <w:rsid w:val="00027C0A"/>
    <w:rsid w:val="00031090"/>
    <w:rsid w:val="00032218"/>
    <w:rsid w:val="00033631"/>
    <w:rsid w:val="00034026"/>
    <w:rsid w:val="00034289"/>
    <w:rsid w:val="00041E31"/>
    <w:rsid w:val="000469E9"/>
    <w:rsid w:val="0005231A"/>
    <w:rsid w:val="00055C90"/>
    <w:rsid w:val="00057729"/>
    <w:rsid w:val="00063CAE"/>
    <w:rsid w:val="000723AD"/>
    <w:rsid w:val="000746BE"/>
    <w:rsid w:val="00075901"/>
    <w:rsid w:val="00077E30"/>
    <w:rsid w:val="00081A75"/>
    <w:rsid w:val="00091119"/>
    <w:rsid w:val="000967BA"/>
    <w:rsid w:val="00097318"/>
    <w:rsid w:val="000A0EE2"/>
    <w:rsid w:val="000A415F"/>
    <w:rsid w:val="000A5474"/>
    <w:rsid w:val="000A6958"/>
    <w:rsid w:val="000B06EA"/>
    <w:rsid w:val="000B3FB3"/>
    <w:rsid w:val="000B6962"/>
    <w:rsid w:val="000C0396"/>
    <w:rsid w:val="000C04C6"/>
    <w:rsid w:val="000C0B7C"/>
    <w:rsid w:val="000C404A"/>
    <w:rsid w:val="000C4E63"/>
    <w:rsid w:val="000C5940"/>
    <w:rsid w:val="000C6B4C"/>
    <w:rsid w:val="000D564B"/>
    <w:rsid w:val="000E4F54"/>
    <w:rsid w:val="000E5CEC"/>
    <w:rsid w:val="000F4B36"/>
    <w:rsid w:val="000F4F3C"/>
    <w:rsid w:val="000F600E"/>
    <w:rsid w:val="001033A0"/>
    <w:rsid w:val="00103DB6"/>
    <w:rsid w:val="00105B21"/>
    <w:rsid w:val="0011029F"/>
    <w:rsid w:val="001169FF"/>
    <w:rsid w:val="0012159F"/>
    <w:rsid w:val="00132CBA"/>
    <w:rsid w:val="00157B44"/>
    <w:rsid w:val="00161C67"/>
    <w:rsid w:val="00163ACC"/>
    <w:rsid w:val="0016694C"/>
    <w:rsid w:val="001702C9"/>
    <w:rsid w:val="001707B3"/>
    <w:rsid w:val="00170AFD"/>
    <w:rsid w:val="001715D1"/>
    <w:rsid w:val="001724A1"/>
    <w:rsid w:val="0017482C"/>
    <w:rsid w:val="0017556E"/>
    <w:rsid w:val="00181582"/>
    <w:rsid w:val="00182183"/>
    <w:rsid w:val="00185885"/>
    <w:rsid w:val="00190889"/>
    <w:rsid w:val="00190CB2"/>
    <w:rsid w:val="001920A5"/>
    <w:rsid w:val="00192A0C"/>
    <w:rsid w:val="00193755"/>
    <w:rsid w:val="001960E6"/>
    <w:rsid w:val="001961EA"/>
    <w:rsid w:val="00197719"/>
    <w:rsid w:val="001A2397"/>
    <w:rsid w:val="001A3D74"/>
    <w:rsid w:val="001A5CCF"/>
    <w:rsid w:val="001A6402"/>
    <w:rsid w:val="001B4D22"/>
    <w:rsid w:val="001C0B8F"/>
    <w:rsid w:val="001C39E7"/>
    <w:rsid w:val="001C533A"/>
    <w:rsid w:val="001D6953"/>
    <w:rsid w:val="001E0E25"/>
    <w:rsid w:val="001E0EB6"/>
    <w:rsid w:val="001E1450"/>
    <w:rsid w:val="001E14E8"/>
    <w:rsid w:val="001E53A9"/>
    <w:rsid w:val="001E62A7"/>
    <w:rsid w:val="001E6A3F"/>
    <w:rsid w:val="001E70CC"/>
    <w:rsid w:val="001F009F"/>
    <w:rsid w:val="001F0175"/>
    <w:rsid w:val="001F0309"/>
    <w:rsid w:val="001F0B2C"/>
    <w:rsid w:val="001F1A33"/>
    <w:rsid w:val="001F39A1"/>
    <w:rsid w:val="002039F4"/>
    <w:rsid w:val="00204C0F"/>
    <w:rsid w:val="00207940"/>
    <w:rsid w:val="00211E7C"/>
    <w:rsid w:val="00212DAD"/>
    <w:rsid w:val="00214608"/>
    <w:rsid w:val="002169B3"/>
    <w:rsid w:val="00217F7A"/>
    <w:rsid w:val="002222C7"/>
    <w:rsid w:val="0023157E"/>
    <w:rsid w:val="00235625"/>
    <w:rsid w:val="00236AAE"/>
    <w:rsid w:val="00241423"/>
    <w:rsid w:val="002432EA"/>
    <w:rsid w:val="00246546"/>
    <w:rsid w:val="00250667"/>
    <w:rsid w:val="0025456B"/>
    <w:rsid w:val="002551FF"/>
    <w:rsid w:val="00255FFE"/>
    <w:rsid w:val="00270CA7"/>
    <w:rsid w:val="00271A5A"/>
    <w:rsid w:val="002912D8"/>
    <w:rsid w:val="00291C15"/>
    <w:rsid w:val="00294FA6"/>
    <w:rsid w:val="002958E1"/>
    <w:rsid w:val="002A7509"/>
    <w:rsid w:val="002B41C4"/>
    <w:rsid w:val="002C4C60"/>
    <w:rsid w:val="002D0C95"/>
    <w:rsid w:val="002D5BC2"/>
    <w:rsid w:val="002D7A46"/>
    <w:rsid w:val="002E1F35"/>
    <w:rsid w:val="002E3306"/>
    <w:rsid w:val="002E347F"/>
    <w:rsid w:val="002E45A6"/>
    <w:rsid w:val="002E5107"/>
    <w:rsid w:val="002E734F"/>
    <w:rsid w:val="002F172C"/>
    <w:rsid w:val="00307126"/>
    <w:rsid w:val="0030751B"/>
    <w:rsid w:val="00307761"/>
    <w:rsid w:val="00313154"/>
    <w:rsid w:val="0031775A"/>
    <w:rsid w:val="00317C11"/>
    <w:rsid w:val="00330777"/>
    <w:rsid w:val="00335E0E"/>
    <w:rsid w:val="00337729"/>
    <w:rsid w:val="0034260B"/>
    <w:rsid w:val="00343099"/>
    <w:rsid w:val="0034645C"/>
    <w:rsid w:val="0035229A"/>
    <w:rsid w:val="0035381C"/>
    <w:rsid w:val="00364519"/>
    <w:rsid w:val="00365A0F"/>
    <w:rsid w:val="00370C53"/>
    <w:rsid w:val="003723BD"/>
    <w:rsid w:val="00376BC6"/>
    <w:rsid w:val="003805F1"/>
    <w:rsid w:val="003970B7"/>
    <w:rsid w:val="00397684"/>
    <w:rsid w:val="00397F7E"/>
    <w:rsid w:val="003A3628"/>
    <w:rsid w:val="003A36D1"/>
    <w:rsid w:val="003A73D6"/>
    <w:rsid w:val="003B6C6E"/>
    <w:rsid w:val="003C31DE"/>
    <w:rsid w:val="003C7658"/>
    <w:rsid w:val="003D561F"/>
    <w:rsid w:val="003E1F68"/>
    <w:rsid w:val="003E61CE"/>
    <w:rsid w:val="00403D3A"/>
    <w:rsid w:val="0040765B"/>
    <w:rsid w:val="00411A4B"/>
    <w:rsid w:val="004124E9"/>
    <w:rsid w:val="0041543F"/>
    <w:rsid w:val="00415C70"/>
    <w:rsid w:val="00417FD5"/>
    <w:rsid w:val="004377E5"/>
    <w:rsid w:val="00437F65"/>
    <w:rsid w:val="0045310A"/>
    <w:rsid w:val="00454A56"/>
    <w:rsid w:val="004552F1"/>
    <w:rsid w:val="004621C2"/>
    <w:rsid w:val="00466A2F"/>
    <w:rsid w:val="00477157"/>
    <w:rsid w:val="00480706"/>
    <w:rsid w:val="00481708"/>
    <w:rsid w:val="00487F42"/>
    <w:rsid w:val="004946A5"/>
    <w:rsid w:val="004A0DB7"/>
    <w:rsid w:val="004A51DD"/>
    <w:rsid w:val="004B5349"/>
    <w:rsid w:val="004C151F"/>
    <w:rsid w:val="004D64EB"/>
    <w:rsid w:val="004E5B0B"/>
    <w:rsid w:val="004E5E84"/>
    <w:rsid w:val="004F3A96"/>
    <w:rsid w:val="004F54BB"/>
    <w:rsid w:val="00503D0A"/>
    <w:rsid w:val="00504048"/>
    <w:rsid w:val="005131CF"/>
    <w:rsid w:val="00513D3A"/>
    <w:rsid w:val="00514A51"/>
    <w:rsid w:val="0051776C"/>
    <w:rsid w:val="00521439"/>
    <w:rsid w:val="0052268B"/>
    <w:rsid w:val="00532ED7"/>
    <w:rsid w:val="00540600"/>
    <w:rsid w:val="0054435D"/>
    <w:rsid w:val="00545A1A"/>
    <w:rsid w:val="005527A0"/>
    <w:rsid w:val="00554D75"/>
    <w:rsid w:val="00555019"/>
    <w:rsid w:val="00567B59"/>
    <w:rsid w:val="005745F1"/>
    <w:rsid w:val="0057621A"/>
    <w:rsid w:val="0057676A"/>
    <w:rsid w:val="00577310"/>
    <w:rsid w:val="005823F5"/>
    <w:rsid w:val="00586890"/>
    <w:rsid w:val="0059021B"/>
    <w:rsid w:val="00595DFA"/>
    <w:rsid w:val="005B1877"/>
    <w:rsid w:val="005B5551"/>
    <w:rsid w:val="005B59E7"/>
    <w:rsid w:val="005C47DF"/>
    <w:rsid w:val="005D26B5"/>
    <w:rsid w:val="005E5091"/>
    <w:rsid w:val="005F708B"/>
    <w:rsid w:val="0060250A"/>
    <w:rsid w:val="00603C9F"/>
    <w:rsid w:val="00606BDF"/>
    <w:rsid w:val="00610C5B"/>
    <w:rsid w:val="00612968"/>
    <w:rsid w:val="00616486"/>
    <w:rsid w:val="00616B4B"/>
    <w:rsid w:val="00616F51"/>
    <w:rsid w:val="006178DF"/>
    <w:rsid w:val="006202C4"/>
    <w:rsid w:val="00621F9E"/>
    <w:rsid w:val="00622FD5"/>
    <w:rsid w:val="00630943"/>
    <w:rsid w:val="006405E2"/>
    <w:rsid w:val="00641B18"/>
    <w:rsid w:val="00654485"/>
    <w:rsid w:val="00655688"/>
    <w:rsid w:val="0065590C"/>
    <w:rsid w:val="00656336"/>
    <w:rsid w:val="006602A2"/>
    <w:rsid w:val="006623E4"/>
    <w:rsid w:val="00662747"/>
    <w:rsid w:val="00675FC0"/>
    <w:rsid w:val="00680199"/>
    <w:rsid w:val="0068026F"/>
    <w:rsid w:val="006804BE"/>
    <w:rsid w:val="00680924"/>
    <w:rsid w:val="00680A02"/>
    <w:rsid w:val="006847A5"/>
    <w:rsid w:val="00693BD4"/>
    <w:rsid w:val="006A275E"/>
    <w:rsid w:val="006A37AE"/>
    <w:rsid w:val="006A426F"/>
    <w:rsid w:val="006B1355"/>
    <w:rsid w:val="006B1F41"/>
    <w:rsid w:val="006B208A"/>
    <w:rsid w:val="006B2786"/>
    <w:rsid w:val="006B2BAF"/>
    <w:rsid w:val="006C22EC"/>
    <w:rsid w:val="006C2E6E"/>
    <w:rsid w:val="006C3DA0"/>
    <w:rsid w:val="006C3E96"/>
    <w:rsid w:val="006D04D7"/>
    <w:rsid w:val="006D0639"/>
    <w:rsid w:val="006D097F"/>
    <w:rsid w:val="006D4DED"/>
    <w:rsid w:val="006D5530"/>
    <w:rsid w:val="006D7C3F"/>
    <w:rsid w:val="006E41ED"/>
    <w:rsid w:val="006F0B8D"/>
    <w:rsid w:val="006F360E"/>
    <w:rsid w:val="006F48B5"/>
    <w:rsid w:val="006F6227"/>
    <w:rsid w:val="00706305"/>
    <w:rsid w:val="00711AAF"/>
    <w:rsid w:val="00713909"/>
    <w:rsid w:val="00720140"/>
    <w:rsid w:val="00720DBE"/>
    <w:rsid w:val="00725EF0"/>
    <w:rsid w:val="007300D9"/>
    <w:rsid w:val="007302D6"/>
    <w:rsid w:val="00732464"/>
    <w:rsid w:val="0074247F"/>
    <w:rsid w:val="0074368C"/>
    <w:rsid w:val="0074467A"/>
    <w:rsid w:val="00747262"/>
    <w:rsid w:val="007538BF"/>
    <w:rsid w:val="00760255"/>
    <w:rsid w:val="00760AB8"/>
    <w:rsid w:val="00763F41"/>
    <w:rsid w:val="007646D8"/>
    <w:rsid w:val="00764B8A"/>
    <w:rsid w:val="00765364"/>
    <w:rsid w:val="007806D9"/>
    <w:rsid w:val="007811BA"/>
    <w:rsid w:val="00790454"/>
    <w:rsid w:val="0079695A"/>
    <w:rsid w:val="007973A4"/>
    <w:rsid w:val="007A0F55"/>
    <w:rsid w:val="007A48B9"/>
    <w:rsid w:val="007B04E5"/>
    <w:rsid w:val="007B1D95"/>
    <w:rsid w:val="007C4944"/>
    <w:rsid w:val="007C4BFA"/>
    <w:rsid w:val="007C6349"/>
    <w:rsid w:val="007D4E19"/>
    <w:rsid w:val="007E0421"/>
    <w:rsid w:val="007E3477"/>
    <w:rsid w:val="007E35E2"/>
    <w:rsid w:val="007F5A9B"/>
    <w:rsid w:val="0080352D"/>
    <w:rsid w:val="00813C5D"/>
    <w:rsid w:val="00816CD7"/>
    <w:rsid w:val="008203B5"/>
    <w:rsid w:val="00822ACD"/>
    <w:rsid w:val="008237C5"/>
    <w:rsid w:val="008256EA"/>
    <w:rsid w:val="00832072"/>
    <w:rsid w:val="00832C3D"/>
    <w:rsid w:val="008335D7"/>
    <w:rsid w:val="00835BC4"/>
    <w:rsid w:val="00850D01"/>
    <w:rsid w:val="00853BAA"/>
    <w:rsid w:val="00853BBF"/>
    <w:rsid w:val="00857442"/>
    <w:rsid w:val="00857A36"/>
    <w:rsid w:val="00867F56"/>
    <w:rsid w:val="00871369"/>
    <w:rsid w:val="00871608"/>
    <w:rsid w:val="0087234A"/>
    <w:rsid w:val="00873AD3"/>
    <w:rsid w:val="00874B51"/>
    <w:rsid w:val="00881171"/>
    <w:rsid w:val="00887849"/>
    <w:rsid w:val="008A0611"/>
    <w:rsid w:val="008A3C00"/>
    <w:rsid w:val="008C6456"/>
    <w:rsid w:val="008C7EC7"/>
    <w:rsid w:val="008D78C1"/>
    <w:rsid w:val="008F430F"/>
    <w:rsid w:val="009019EC"/>
    <w:rsid w:val="00904F01"/>
    <w:rsid w:val="009143E9"/>
    <w:rsid w:val="00923C24"/>
    <w:rsid w:val="00925E7C"/>
    <w:rsid w:val="00927909"/>
    <w:rsid w:val="009305A5"/>
    <w:rsid w:val="00930B09"/>
    <w:rsid w:val="00931935"/>
    <w:rsid w:val="00936BA4"/>
    <w:rsid w:val="00940A72"/>
    <w:rsid w:val="00940D9C"/>
    <w:rsid w:val="00941B32"/>
    <w:rsid w:val="00944004"/>
    <w:rsid w:val="0094565C"/>
    <w:rsid w:val="00952DE2"/>
    <w:rsid w:val="0095604D"/>
    <w:rsid w:val="00956A88"/>
    <w:rsid w:val="0096059B"/>
    <w:rsid w:val="00960BFC"/>
    <w:rsid w:val="00963F71"/>
    <w:rsid w:val="00966378"/>
    <w:rsid w:val="00973224"/>
    <w:rsid w:val="009739BD"/>
    <w:rsid w:val="00982B06"/>
    <w:rsid w:val="00984AA5"/>
    <w:rsid w:val="00987746"/>
    <w:rsid w:val="00993C5B"/>
    <w:rsid w:val="009A1A68"/>
    <w:rsid w:val="009B02B9"/>
    <w:rsid w:val="009B18EF"/>
    <w:rsid w:val="009B2617"/>
    <w:rsid w:val="009B2AD1"/>
    <w:rsid w:val="009B5E26"/>
    <w:rsid w:val="009B7E96"/>
    <w:rsid w:val="009C1A90"/>
    <w:rsid w:val="009C4BC9"/>
    <w:rsid w:val="009C4D47"/>
    <w:rsid w:val="009C56BD"/>
    <w:rsid w:val="009C7A9D"/>
    <w:rsid w:val="009D3192"/>
    <w:rsid w:val="009D7574"/>
    <w:rsid w:val="009E014C"/>
    <w:rsid w:val="009E57A1"/>
    <w:rsid w:val="009F4532"/>
    <w:rsid w:val="009F55A5"/>
    <w:rsid w:val="009F6172"/>
    <w:rsid w:val="00A02101"/>
    <w:rsid w:val="00A13F9A"/>
    <w:rsid w:val="00A15C01"/>
    <w:rsid w:val="00A16E43"/>
    <w:rsid w:val="00A21859"/>
    <w:rsid w:val="00A3025C"/>
    <w:rsid w:val="00A42CE0"/>
    <w:rsid w:val="00A42D63"/>
    <w:rsid w:val="00A46BA4"/>
    <w:rsid w:val="00A510BE"/>
    <w:rsid w:val="00A512AE"/>
    <w:rsid w:val="00A52F0A"/>
    <w:rsid w:val="00A52FF3"/>
    <w:rsid w:val="00A5721A"/>
    <w:rsid w:val="00A61B38"/>
    <w:rsid w:val="00A70A79"/>
    <w:rsid w:val="00A824E5"/>
    <w:rsid w:val="00A838FC"/>
    <w:rsid w:val="00A867D7"/>
    <w:rsid w:val="00A87DCA"/>
    <w:rsid w:val="00A93D13"/>
    <w:rsid w:val="00A9425B"/>
    <w:rsid w:val="00A9564E"/>
    <w:rsid w:val="00AA2B98"/>
    <w:rsid w:val="00AA3AD1"/>
    <w:rsid w:val="00AA3C8C"/>
    <w:rsid w:val="00AA5174"/>
    <w:rsid w:val="00AB139C"/>
    <w:rsid w:val="00AB1FAA"/>
    <w:rsid w:val="00AB47DF"/>
    <w:rsid w:val="00AB79E1"/>
    <w:rsid w:val="00AC1C0F"/>
    <w:rsid w:val="00AC1FCF"/>
    <w:rsid w:val="00AC36BE"/>
    <w:rsid w:val="00AD04B9"/>
    <w:rsid w:val="00AD33C2"/>
    <w:rsid w:val="00AD54C9"/>
    <w:rsid w:val="00AE7302"/>
    <w:rsid w:val="00AF00A5"/>
    <w:rsid w:val="00AF2120"/>
    <w:rsid w:val="00AF546F"/>
    <w:rsid w:val="00AF6CF6"/>
    <w:rsid w:val="00B171BE"/>
    <w:rsid w:val="00B2307D"/>
    <w:rsid w:val="00B241C8"/>
    <w:rsid w:val="00B276D6"/>
    <w:rsid w:val="00B27A24"/>
    <w:rsid w:val="00B3251B"/>
    <w:rsid w:val="00B345A6"/>
    <w:rsid w:val="00B43EA0"/>
    <w:rsid w:val="00B44FFF"/>
    <w:rsid w:val="00B4590E"/>
    <w:rsid w:val="00B52080"/>
    <w:rsid w:val="00B5728B"/>
    <w:rsid w:val="00B57AE2"/>
    <w:rsid w:val="00B61803"/>
    <w:rsid w:val="00B62A98"/>
    <w:rsid w:val="00B65F2D"/>
    <w:rsid w:val="00B66680"/>
    <w:rsid w:val="00B66722"/>
    <w:rsid w:val="00B66D9D"/>
    <w:rsid w:val="00B71DF7"/>
    <w:rsid w:val="00B74966"/>
    <w:rsid w:val="00B74AC3"/>
    <w:rsid w:val="00B779FC"/>
    <w:rsid w:val="00B80728"/>
    <w:rsid w:val="00B82181"/>
    <w:rsid w:val="00B845DA"/>
    <w:rsid w:val="00B91C53"/>
    <w:rsid w:val="00B9206B"/>
    <w:rsid w:val="00B92DFD"/>
    <w:rsid w:val="00B96FA1"/>
    <w:rsid w:val="00BA10B0"/>
    <w:rsid w:val="00BA2AB5"/>
    <w:rsid w:val="00BB314A"/>
    <w:rsid w:val="00BB5490"/>
    <w:rsid w:val="00BB5748"/>
    <w:rsid w:val="00BB6393"/>
    <w:rsid w:val="00BC6C2B"/>
    <w:rsid w:val="00BC7266"/>
    <w:rsid w:val="00BD3770"/>
    <w:rsid w:val="00BD6516"/>
    <w:rsid w:val="00BE1BF2"/>
    <w:rsid w:val="00BE2A0F"/>
    <w:rsid w:val="00BF7BB1"/>
    <w:rsid w:val="00C05EA6"/>
    <w:rsid w:val="00C067AC"/>
    <w:rsid w:val="00C07368"/>
    <w:rsid w:val="00C1127D"/>
    <w:rsid w:val="00C1698D"/>
    <w:rsid w:val="00C23CE6"/>
    <w:rsid w:val="00C27240"/>
    <w:rsid w:val="00C41B87"/>
    <w:rsid w:val="00C41D57"/>
    <w:rsid w:val="00C43D80"/>
    <w:rsid w:val="00C45D44"/>
    <w:rsid w:val="00C45E35"/>
    <w:rsid w:val="00C51AEF"/>
    <w:rsid w:val="00C54D9C"/>
    <w:rsid w:val="00C554AB"/>
    <w:rsid w:val="00C55C01"/>
    <w:rsid w:val="00C62944"/>
    <w:rsid w:val="00C65CAB"/>
    <w:rsid w:val="00C669ED"/>
    <w:rsid w:val="00C7136D"/>
    <w:rsid w:val="00C761B3"/>
    <w:rsid w:val="00C774DD"/>
    <w:rsid w:val="00C83C42"/>
    <w:rsid w:val="00C93F0A"/>
    <w:rsid w:val="00CA1104"/>
    <w:rsid w:val="00CA2378"/>
    <w:rsid w:val="00CA33FB"/>
    <w:rsid w:val="00CA7A7A"/>
    <w:rsid w:val="00CB5AB3"/>
    <w:rsid w:val="00CB6C62"/>
    <w:rsid w:val="00CC1216"/>
    <w:rsid w:val="00CC6E4E"/>
    <w:rsid w:val="00CD4A19"/>
    <w:rsid w:val="00CE032A"/>
    <w:rsid w:val="00CE4908"/>
    <w:rsid w:val="00CE688C"/>
    <w:rsid w:val="00CF36CF"/>
    <w:rsid w:val="00CF39AC"/>
    <w:rsid w:val="00CF54C5"/>
    <w:rsid w:val="00CF7183"/>
    <w:rsid w:val="00D110FA"/>
    <w:rsid w:val="00D13216"/>
    <w:rsid w:val="00D244CC"/>
    <w:rsid w:val="00D279E5"/>
    <w:rsid w:val="00D30118"/>
    <w:rsid w:val="00D30CBF"/>
    <w:rsid w:val="00D373B0"/>
    <w:rsid w:val="00D42E0D"/>
    <w:rsid w:val="00D53CD1"/>
    <w:rsid w:val="00D5412B"/>
    <w:rsid w:val="00D5664C"/>
    <w:rsid w:val="00D575C7"/>
    <w:rsid w:val="00D57C70"/>
    <w:rsid w:val="00D613C2"/>
    <w:rsid w:val="00D63E13"/>
    <w:rsid w:val="00D73572"/>
    <w:rsid w:val="00D73C57"/>
    <w:rsid w:val="00D74BBD"/>
    <w:rsid w:val="00D75445"/>
    <w:rsid w:val="00D7604F"/>
    <w:rsid w:val="00D77E7B"/>
    <w:rsid w:val="00D8080A"/>
    <w:rsid w:val="00D82E96"/>
    <w:rsid w:val="00D846B3"/>
    <w:rsid w:val="00D94023"/>
    <w:rsid w:val="00D963C9"/>
    <w:rsid w:val="00DA410B"/>
    <w:rsid w:val="00DA5AB2"/>
    <w:rsid w:val="00DB1AAF"/>
    <w:rsid w:val="00DB5F70"/>
    <w:rsid w:val="00DC6AD9"/>
    <w:rsid w:val="00DC712C"/>
    <w:rsid w:val="00DD00F6"/>
    <w:rsid w:val="00DD38D6"/>
    <w:rsid w:val="00DE0915"/>
    <w:rsid w:val="00DE093D"/>
    <w:rsid w:val="00DE5A95"/>
    <w:rsid w:val="00DE7982"/>
    <w:rsid w:val="00E057D0"/>
    <w:rsid w:val="00E11F3E"/>
    <w:rsid w:val="00E14788"/>
    <w:rsid w:val="00E175E5"/>
    <w:rsid w:val="00E246BC"/>
    <w:rsid w:val="00E24C0F"/>
    <w:rsid w:val="00E269B1"/>
    <w:rsid w:val="00E365B5"/>
    <w:rsid w:val="00E436AA"/>
    <w:rsid w:val="00E536E7"/>
    <w:rsid w:val="00E5466C"/>
    <w:rsid w:val="00E5742B"/>
    <w:rsid w:val="00E61B48"/>
    <w:rsid w:val="00E628A4"/>
    <w:rsid w:val="00E6531D"/>
    <w:rsid w:val="00E702FF"/>
    <w:rsid w:val="00E706CE"/>
    <w:rsid w:val="00E70797"/>
    <w:rsid w:val="00E81955"/>
    <w:rsid w:val="00E826CB"/>
    <w:rsid w:val="00E86A2A"/>
    <w:rsid w:val="00E86AE7"/>
    <w:rsid w:val="00E87D4E"/>
    <w:rsid w:val="00E952E6"/>
    <w:rsid w:val="00EA1C61"/>
    <w:rsid w:val="00EA3439"/>
    <w:rsid w:val="00EB2B0E"/>
    <w:rsid w:val="00EB51CE"/>
    <w:rsid w:val="00EC32A2"/>
    <w:rsid w:val="00EC4170"/>
    <w:rsid w:val="00EC6189"/>
    <w:rsid w:val="00EC7E70"/>
    <w:rsid w:val="00ED03F6"/>
    <w:rsid w:val="00ED1B30"/>
    <w:rsid w:val="00ED25A2"/>
    <w:rsid w:val="00ED3180"/>
    <w:rsid w:val="00ED6BF6"/>
    <w:rsid w:val="00EE0F7E"/>
    <w:rsid w:val="00EF2824"/>
    <w:rsid w:val="00F006E2"/>
    <w:rsid w:val="00F03A4B"/>
    <w:rsid w:val="00F03BB9"/>
    <w:rsid w:val="00F0497B"/>
    <w:rsid w:val="00F061C1"/>
    <w:rsid w:val="00F06468"/>
    <w:rsid w:val="00F1358E"/>
    <w:rsid w:val="00F175DB"/>
    <w:rsid w:val="00F2553C"/>
    <w:rsid w:val="00F27A31"/>
    <w:rsid w:val="00F27AC5"/>
    <w:rsid w:val="00F31D2A"/>
    <w:rsid w:val="00F362FF"/>
    <w:rsid w:val="00F45587"/>
    <w:rsid w:val="00F50784"/>
    <w:rsid w:val="00F507CF"/>
    <w:rsid w:val="00F52031"/>
    <w:rsid w:val="00F5440B"/>
    <w:rsid w:val="00F664AB"/>
    <w:rsid w:val="00F70ED1"/>
    <w:rsid w:val="00F7681F"/>
    <w:rsid w:val="00F77D87"/>
    <w:rsid w:val="00F77E5F"/>
    <w:rsid w:val="00F77FB8"/>
    <w:rsid w:val="00F811FA"/>
    <w:rsid w:val="00F81343"/>
    <w:rsid w:val="00F84DD6"/>
    <w:rsid w:val="00F916CB"/>
    <w:rsid w:val="00F93A55"/>
    <w:rsid w:val="00F974D1"/>
    <w:rsid w:val="00FA29ED"/>
    <w:rsid w:val="00FA5AC9"/>
    <w:rsid w:val="00FA5D40"/>
    <w:rsid w:val="00FB07FE"/>
    <w:rsid w:val="00FB0B8F"/>
    <w:rsid w:val="00FB195E"/>
    <w:rsid w:val="00FB4D30"/>
    <w:rsid w:val="00FB6206"/>
    <w:rsid w:val="00FB67C9"/>
    <w:rsid w:val="00FC060F"/>
    <w:rsid w:val="00FC70BB"/>
    <w:rsid w:val="00FD69B1"/>
    <w:rsid w:val="00FD6F67"/>
    <w:rsid w:val="00FE5538"/>
    <w:rsid w:val="00FF1911"/>
    <w:rsid w:val="00FF5FA2"/>
    <w:rsid w:val="00FF668E"/>
    <w:rsid w:val="00FF6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4B6DE9"/>
  <w15:chartTrackingRefBased/>
  <w15:docId w15:val="{82ECBD1D-FB73-4101-9D25-8CB5C42B0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35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352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35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352D"/>
    <w:rPr>
      <w:sz w:val="20"/>
      <w:szCs w:val="20"/>
    </w:rPr>
  </w:style>
  <w:style w:type="paragraph" w:styleId="a7">
    <w:name w:val="List Paragraph"/>
    <w:basedOn w:val="a"/>
    <w:uiPriority w:val="34"/>
    <w:qFormat/>
    <w:rsid w:val="0094565C"/>
    <w:pPr>
      <w:ind w:leftChars="200" w:left="480"/>
    </w:pPr>
  </w:style>
  <w:style w:type="character" w:styleId="a8">
    <w:name w:val="Placeholder Text"/>
    <w:basedOn w:val="a0"/>
    <w:uiPriority w:val="99"/>
    <w:semiHidden/>
    <w:rsid w:val="0094565C"/>
    <w:rPr>
      <w:color w:val="808080"/>
    </w:rPr>
  </w:style>
  <w:style w:type="character" w:styleId="a9">
    <w:name w:val="Hyperlink"/>
    <w:basedOn w:val="a0"/>
    <w:uiPriority w:val="99"/>
    <w:unhideWhenUsed/>
    <w:rsid w:val="005E5091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5E5091"/>
    <w:rPr>
      <w:color w:val="605E5C"/>
      <w:shd w:val="clear" w:color="auto" w:fill="E1DFDD"/>
    </w:rPr>
  </w:style>
  <w:style w:type="table" w:styleId="ab">
    <w:name w:val="Table Grid"/>
    <w:basedOn w:val="a1"/>
    <w:uiPriority w:val="39"/>
    <w:rsid w:val="00D754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41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9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5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1912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815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53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2902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574847">
                              <w:marLeft w:val="165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059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487694">
                                      <w:marLeft w:val="-165"/>
                                      <w:marRight w:val="-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D9FDAF-7A9E-4B12-A0A4-CFBE71B43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4958</TotalTime>
  <Pages>9</Pages>
  <Words>637</Words>
  <Characters>3637</Characters>
  <Application>Microsoft Office Word</Application>
  <DocSecurity>0</DocSecurity>
  <Lines>30</Lines>
  <Paragraphs>8</Paragraphs>
  <ScaleCrop>false</ScaleCrop>
  <Company/>
  <LinksUpToDate>false</LinksUpToDate>
  <CharactersWithSpaces>4266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Yu-Sung</dc:creator>
  <cp:keywords/>
  <dc:description/>
  <cp:lastModifiedBy>Yu-Sung</cp:lastModifiedBy>
  <cp:revision>324</cp:revision>
  <dcterms:created xsi:type="dcterms:W3CDTF">2020-03-22T06:12:00Z</dcterms:created>
  <dcterms:modified xsi:type="dcterms:W3CDTF">2020-05-16T17:00:00Z</dcterms:modified>
</cp:coreProperties>
</file>