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1030E7" w14:textId="69428052" w:rsidR="00DD00F6" w:rsidRPr="00521439" w:rsidRDefault="00BB5490" w:rsidP="0094565C">
      <w:pPr>
        <w:pStyle w:val="a7"/>
        <w:numPr>
          <w:ilvl w:val="0"/>
          <w:numId w:val="1"/>
        </w:numPr>
        <w:ind w:leftChars="0"/>
      </w:pPr>
      <w:r w:rsidRPr="00521439">
        <w:t>Consider a common-source amplifier like the following</w:t>
      </w:r>
    </w:p>
    <w:p w14:paraId="3741AD38" w14:textId="0185A315" w:rsidR="00BB5490" w:rsidRPr="00521439" w:rsidRDefault="00BB5490" w:rsidP="00BB5490">
      <w:pPr>
        <w:pStyle w:val="a7"/>
        <w:ind w:leftChars="0" w:left="360"/>
        <w:jc w:val="center"/>
      </w:pPr>
      <w:r w:rsidRPr="00521439">
        <w:rPr>
          <w:noProof/>
        </w:rPr>
        <w:drawing>
          <wp:inline distT="0" distB="0" distL="0" distR="0" wp14:anchorId="7ECE08FC" wp14:editId="01C60F7D">
            <wp:extent cx="1005840" cy="1128502"/>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948" t="48545" r="16205" b="27825"/>
                    <a:stretch/>
                  </pic:blipFill>
                  <pic:spPr bwMode="auto">
                    <a:xfrm>
                      <a:off x="0" y="0"/>
                      <a:ext cx="1044632" cy="1172025"/>
                    </a:xfrm>
                    <a:prstGeom prst="rect">
                      <a:avLst/>
                    </a:prstGeom>
                    <a:ln>
                      <a:noFill/>
                    </a:ln>
                    <a:extLst>
                      <a:ext uri="{53640926-AAD7-44D8-BBD7-CCE9431645EC}">
                        <a14:shadowObscured xmlns:a14="http://schemas.microsoft.com/office/drawing/2010/main"/>
                      </a:ext>
                    </a:extLst>
                  </pic:spPr>
                </pic:pic>
              </a:graphicData>
            </a:graphic>
          </wp:inline>
        </w:drawing>
      </w:r>
    </w:p>
    <w:p w14:paraId="134F93EC" w14:textId="784FE78C" w:rsidR="00BB5490" w:rsidRPr="00521439" w:rsidRDefault="00867F56" w:rsidP="00603C9F">
      <w:pPr>
        <w:pStyle w:val="a7"/>
        <w:numPr>
          <w:ilvl w:val="1"/>
          <w:numId w:val="1"/>
        </w:numPr>
        <w:ind w:leftChars="0"/>
        <w:rPr>
          <w:szCs w:val="24"/>
        </w:rPr>
      </w:pPr>
      <w:r w:rsidRPr="00521439">
        <w:rPr>
          <w:rFonts w:hint="eastAsia"/>
          <w:szCs w:val="24"/>
        </w:rPr>
        <w:t>T</w:t>
      </w:r>
      <w:r w:rsidRPr="00521439">
        <w:rPr>
          <w:szCs w:val="24"/>
        </w:rPr>
        <w:t>he</w:t>
      </w:r>
      <w:r w:rsidRPr="00521439">
        <w:rPr>
          <w:rFonts w:hint="eastAsia"/>
          <w:szCs w:val="24"/>
        </w:rPr>
        <w:t xml:space="preserve"> </w:t>
      </w:r>
      <w:r w:rsidRPr="00521439">
        <w:rPr>
          <w:szCs w:val="24"/>
        </w:rPr>
        <w:t>small-signal</w:t>
      </w:r>
      <w:r w:rsidRPr="00521439">
        <w:rPr>
          <w:rFonts w:hint="eastAsia"/>
          <w:szCs w:val="24"/>
        </w:rPr>
        <w:t xml:space="preserve"> </w:t>
      </w:r>
      <w:r w:rsidRPr="00521439">
        <w:rPr>
          <w:szCs w:val="24"/>
        </w:rPr>
        <w:t>voltage</w:t>
      </w:r>
      <w:r w:rsidRPr="00521439">
        <w:rPr>
          <w:rFonts w:hint="eastAsia"/>
          <w:szCs w:val="24"/>
        </w:rPr>
        <w:t xml:space="preserve"> </w:t>
      </w:r>
      <w:r w:rsidRPr="00521439">
        <w:rPr>
          <w:szCs w:val="24"/>
        </w:rPr>
        <w:t>gain</w:t>
      </w:r>
      <w:r w:rsidRPr="00521439">
        <w:rPr>
          <w:rFonts w:hint="eastAsia"/>
          <w:szCs w:val="24"/>
        </w:rPr>
        <w:t xml:space="preserve"> </w:t>
      </w:r>
      <w:r w:rsidRPr="00521439">
        <w:rPr>
          <w:szCs w:val="24"/>
        </w:rPr>
        <w:t>with</w:t>
      </w:r>
      <m:oMath>
        <m:r>
          <m:rPr>
            <m:sty m:val="p"/>
          </m:rPr>
          <w:rPr>
            <w:rFonts w:ascii="Cambria Math" w:hAnsi="Cambria Math" w:hint="eastAsia"/>
            <w:szCs w:val="24"/>
          </w:rPr>
          <m:t xml:space="preserve"> </m:t>
        </m:r>
        <m:sSub>
          <m:sSubPr>
            <m:ctrlPr>
              <w:rPr>
                <w:rFonts w:ascii="Cambria Math" w:hAnsi="Cambria Math"/>
                <w:szCs w:val="24"/>
              </w:rPr>
            </m:ctrlPr>
          </m:sSubPr>
          <m:e>
            <m:r>
              <m:rPr>
                <m:sty m:val="p"/>
              </m:rPr>
              <w:rPr>
                <w:rFonts w:ascii="Cambria Math" w:hAnsi="Cambria Math" w:hint="eastAsia"/>
                <w:szCs w:val="24"/>
              </w:rPr>
              <m:t>V</m:t>
            </m:r>
          </m:e>
          <m:sub>
            <m:r>
              <m:rPr>
                <m:sty m:val="p"/>
              </m:rPr>
              <w:rPr>
                <w:rFonts w:ascii="Cambria Math" w:hAnsi="Cambria Math"/>
                <w:szCs w:val="24"/>
              </w:rPr>
              <m:t>in</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in0</m:t>
            </m:r>
          </m:sub>
        </m:sSub>
        <m:r>
          <m:rPr>
            <m:sty m:val="p"/>
          </m:rPr>
          <w:rPr>
            <w:rFonts w:ascii="Cambria Math" w:hAnsi="Cambria Math"/>
            <w:szCs w:val="24"/>
          </w:rPr>
          <m:t xml:space="preserve"> </m:t>
        </m:r>
      </m:oMath>
      <w:r w:rsidRPr="00521439">
        <w:rPr>
          <w:rFonts w:hint="eastAsia"/>
          <w:szCs w:val="24"/>
        </w:rPr>
        <w:t>i</w:t>
      </w:r>
      <w:r w:rsidRPr="00521439">
        <w:rPr>
          <w:szCs w:val="24"/>
        </w:rPr>
        <w:t>s</w:t>
      </w:r>
      <m:oMath>
        <m:r>
          <m:rPr>
            <m:sty m:val="p"/>
          </m:rPr>
          <w:rPr>
            <w:rFonts w:ascii="Cambria Math" w:hAnsi="Cambria Math"/>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r>
          <m:rPr>
            <m:sty m:val="p"/>
          </m:rPr>
          <w:rPr>
            <w:rFonts w:ascii="Cambria Math" w:hAnsi="Cambria Math" w:hint="eastAsia"/>
            <w:color w:val="0070C0"/>
            <w:szCs w:val="24"/>
          </w:rPr>
          <m:t>(</m:t>
        </m:r>
        <m:sSub>
          <m:sSubPr>
            <m:ctrlPr>
              <w:rPr>
                <w:rFonts w:ascii="Cambria Math" w:hAnsi="Cambria Math"/>
                <w:color w:val="0070C0"/>
                <w:szCs w:val="24"/>
              </w:rPr>
            </m:ctrlPr>
          </m:sSubPr>
          <m:e>
            <m:r>
              <m:rPr>
                <m:sty m:val="p"/>
              </m:rPr>
              <w:rPr>
                <w:rFonts w:ascii="Cambria Math" w:hAnsi="Cambria Math" w:hint="eastAsia"/>
                <w:color w:val="0070C0"/>
                <w:szCs w:val="24"/>
              </w:rPr>
              <m:t>V</m:t>
            </m:r>
          </m:e>
          <m:sub>
            <m:r>
              <m:rPr>
                <m:sty m:val="p"/>
              </m:rPr>
              <w:rPr>
                <w:rFonts w:ascii="Cambria Math" w:hAnsi="Cambria Math"/>
                <w:color w:val="0070C0"/>
                <w:szCs w:val="24"/>
              </w:rPr>
              <m:t>in0</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r>
          <m:rPr>
            <m:sty m:val="p"/>
          </m:rPr>
          <w:rPr>
            <w:rFonts w:ascii="Cambria Math" w:hAnsi="Cambria Math" w:hint="eastAsia"/>
            <w:color w:val="0070C0"/>
            <w:szCs w:val="24"/>
          </w:rPr>
          <m:t>)</m:t>
        </m:r>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o1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r>
          <m:rPr>
            <m:sty m:val="p"/>
          </m:rPr>
          <w:rPr>
            <w:rFonts w:ascii="Cambria Math" w:hAnsi="Cambria Math"/>
            <w:color w:val="0070C0"/>
            <w:szCs w:val="24"/>
          </w:rPr>
          <m:t>)</m:t>
        </m:r>
      </m:oMath>
      <w:r w:rsidRPr="00521439">
        <w:rPr>
          <w:rFonts w:hint="eastAsia"/>
          <w:szCs w:val="24"/>
        </w:rPr>
        <w:t>.</w:t>
      </w:r>
    </w:p>
    <w:p w14:paraId="1E413191" w14:textId="7ABD0348" w:rsidR="00867F56" w:rsidRPr="00521439" w:rsidRDefault="00C27240" w:rsidP="00603C9F">
      <w:pPr>
        <w:pStyle w:val="a7"/>
        <w:numPr>
          <w:ilvl w:val="1"/>
          <w:numId w:val="1"/>
        </w:numPr>
        <w:ind w:leftChars="0"/>
        <w:rPr>
          <w:szCs w:val="24"/>
        </w:rPr>
      </w:pPr>
      <w:r w:rsidRPr="00521439">
        <w:rPr>
          <w:szCs w:val="24"/>
        </w:rPr>
        <w:t>Input-referred thermal noise voltage?</w:t>
      </w:r>
    </w:p>
    <w:p w14:paraId="4033CBB4" w14:textId="02FFF035" w:rsidR="00C27240" w:rsidRPr="00521439" w:rsidRDefault="0030751B" w:rsidP="00C27240">
      <w:pPr>
        <w:pStyle w:val="a7"/>
        <w:ind w:leftChars="0" w:left="960"/>
        <w:rPr>
          <w:szCs w:val="24"/>
        </w:rPr>
      </w:pPr>
      <m:oMath>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v,out</m:t>
            </m:r>
          </m:sub>
        </m:sSub>
        <m:r>
          <m:rPr>
            <m:sty m:val="p"/>
          </m:rPr>
          <w:rPr>
            <w:rFonts w:ascii="Cambria Math" w:hAnsi="Cambria Math"/>
            <w:color w:val="0070C0"/>
            <w:szCs w:val="24"/>
          </w:rPr>
          <m:t>=4kT</m:t>
        </m:r>
        <m:sSub>
          <m:sSubPr>
            <m:ctrlPr>
              <w:rPr>
                <w:rFonts w:ascii="Cambria Math" w:hAnsi="Cambria Math"/>
                <w:color w:val="0070C0"/>
                <w:szCs w:val="24"/>
              </w:rPr>
            </m:ctrlPr>
          </m:sSubPr>
          <m:e>
            <m:r>
              <m:rPr>
                <m:sty m:val="p"/>
              </m:rPr>
              <w:rPr>
                <w:rFonts w:ascii="Cambria Math" w:hAnsi="Cambria Math"/>
                <w:color w:val="0070C0"/>
                <w:szCs w:val="24"/>
              </w:rPr>
              <m:t>g</m:t>
            </m:r>
          </m:e>
          <m:sub>
            <m:r>
              <m:rPr>
                <m:sty m:val="p"/>
              </m:rPr>
              <w:rPr>
                <w:rFonts w:ascii="Cambria Math" w:hAnsi="Cambria Math"/>
                <w:color w:val="0070C0"/>
                <w:szCs w:val="24"/>
              </w:rPr>
              <m:t>m1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r>
          <m:rPr>
            <m:sty m:val="p"/>
          </m:rPr>
          <w:rPr>
            <w:rFonts w:ascii="Cambria Math" w:hAnsi="Cambria Math"/>
            <w:color w:val="0070C0"/>
            <w:szCs w:val="24"/>
          </w:rPr>
          <m:t>|</m:t>
        </m:r>
        <m:sSup>
          <m:sSupPr>
            <m:ctrlPr>
              <w:rPr>
                <w:rFonts w:ascii="Cambria Math" w:hAnsi="Cambria Math"/>
                <w:color w:val="0070C0"/>
                <w:szCs w:val="24"/>
              </w:rPr>
            </m:ctrlPr>
          </m:sSupPr>
          <m:e>
            <m:d>
              <m:dPr>
                <m:begChr m:val="|"/>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o</m:t>
                    </m:r>
                  </m:sub>
                </m:sSub>
              </m:e>
            </m:d>
          </m:e>
          <m:sup>
            <m:r>
              <m:rPr>
                <m:sty m:val="p"/>
              </m:rPr>
              <w:rPr>
                <w:rFonts w:ascii="Cambria Math" w:hAnsi="Cambria Math"/>
                <w:color w:val="0070C0"/>
                <w:szCs w:val="24"/>
              </w:rPr>
              <m:t>2</m:t>
            </m:r>
          </m:sup>
        </m:sSup>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v,in</m:t>
            </m:r>
          </m:sub>
        </m:sSub>
        <m:r>
          <m:rPr>
            <m:sty m:val="p"/>
          </m:rPr>
          <w:rPr>
            <w:rFonts w:ascii="Cambria Math" w:hAnsi="Cambria Math"/>
            <w:color w:val="0070C0"/>
            <w:szCs w:val="24"/>
          </w:rPr>
          <m:t>=4kT</m:t>
        </m:r>
        <m:sSubSup>
          <m:sSubSupPr>
            <m:ctrlPr>
              <w:rPr>
                <w:rFonts w:ascii="Cambria Math" w:hAnsi="Cambria Math"/>
                <w:color w:val="0070C0"/>
                <w:szCs w:val="24"/>
              </w:rPr>
            </m:ctrlPr>
          </m:sSubSupPr>
          <m:e>
            <m:r>
              <m:rPr>
                <m:sty m:val="p"/>
              </m:rPr>
              <w:rPr>
                <w:rFonts w:ascii="Cambria Math" w:hAnsi="Cambria Math"/>
                <w:color w:val="0070C0"/>
                <w:szCs w:val="24"/>
              </w:rPr>
              <m:t>g</m:t>
            </m:r>
          </m:e>
          <m:sub>
            <m:r>
              <m:rPr>
                <m:sty m:val="p"/>
              </m:rPr>
              <w:rPr>
                <w:rFonts w:ascii="Cambria Math" w:hAnsi="Cambria Math"/>
                <w:color w:val="0070C0"/>
                <w:szCs w:val="24"/>
              </w:rPr>
              <m:t>m1</m:t>
            </m:r>
          </m:sub>
          <m:sup>
            <m:r>
              <m:rPr>
                <m:sty m:val="p"/>
              </m:rPr>
              <w:rPr>
                <w:rFonts w:ascii="Cambria Math" w:hAnsi="Cambria Math"/>
                <w:color w:val="0070C0"/>
                <w:szCs w:val="24"/>
              </w:rPr>
              <m:t>-1</m:t>
            </m:r>
          </m:sup>
        </m:sSubSup>
      </m:oMath>
      <w:r w:rsidR="00C27240" w:rsidRPr="00521439">
        <w:rPr>
          <w:szCs w:val="24"/>
        </w:rPr>
        <w:t xml:space="preserve"> </w:t>
      </w:r>
    </w:p>
    <w:p w14:paraId="5113AC12" w14:textId="388B65D2" w:rsidR="00C27240" w:rsidRPr="00521439" w:rsidRDefault="009B7E96" w:rsidP="00603C9F">
      <w:pPr>
        <w:pStyle w:val="a7"/>
        <w:numPr>
          <w:ilvl w:val="1"/>
          <w:numId w:val="1"/>
        </w:numPr>
        <w:ind w:leftChars="0"/>
        <w:rPr>
          <w:szCs w:val="24"/>
        </w:rPr>
      </w:pPr>
      <w:r w:rsidRPr="00521439">
        <w:rPr>
          <w:rFonts w:hint="eastAsia"/>
          <w:szCs w:val="24"/>
        </w:rPr>
        <w:t>I</w:t>
      </w:r>
      <w:r w:rsidRPr="00521439">
        <w:rPr>
          <w:szCs w:val="24"/>
        </w:rPr>
        <w:t>nput signal</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m:t>
            </m:r>
          </m:sub>
        </m:sSub>
        <m:func>
          <m:funcPr>
            <m:ctrlPr>
              <w:rPr>
                <w:rFonts w:ascii="Cambria Math" w:hAnsi="Cambria Math"/>
                <w:szCs w:val="24"/>
              </w:rPr>
            </m:ctrlPr>
          </m:funcPr>
          <m:fName>
            <m:r>
              <m:rPr>
                <m:sty m:val="p"/>
              </m:rPr>
              <w:rPr>
                <w:rFonts w:ascii="Cambria Math" w:hAnsi="Cambria Math"/>
                <w:szCs w:val="24"/>
              </w:rPr>
              <m:t>cos</m:t>
            </m:r>
          </m:fName>
          <m:e>
            <m:r>
              <m:rPr>
                <m:sty m:val="p"/>
              </m:rPr>
              <w:rPr>
                <w:rFonts w:ascii="Cambria Math" w:hAnsi="Cambria Math"/>
                <w:szCs w:val="24"/>
              </w:rPr>
              <m:t>ωt</m:t>
            </m:r>
          </m:e>
        </m:func>
      </m:oMath>
      <w:r w:rsidRPr="00521439">
        <w:rPr>
          <w:rFonts w:hint="eastAsia"/>
          <w:szCs w:val="24"/>
        </w:rPr>
        <w:t>,</w:t>
      </w:r>
      <w:r w:rsidRPr="00521439">
        <w:rPr>
          <w:szCs w:val="24"/>
        </w:rPr>
        <w:t xml:space="preserve"> what is the amplitudes of the fundamental and the second </w:t>
      </w:r>
      <w:r w:rsidR="00F93A55" w:rsidRPr="00521439">
        <w:rPr>
          <w:szCs w:val="24"/>
        </w:rPr>
        <w:t>harmonic at the output?</w:t>
      </w:r>
    </w:p>
    <w:p w14:paraId="0394E758" w14:textId="11CA676A" w:rsidR="00F93A55" w:rsidRPr="00521439" w:rsidRDefault="0030751B" w:rsidP="00F93A55">
      <w:pPr>
        <w:pStyle w:val="a7"/>
        <w:ind w:leftChars="0" w:left="960"/>
        <w:rPr>
          <w:color w:val="0070C0"/>
          <w:szCs w:val="24"/>
        </w:rPr>
      </w:pPr>
      <m:oMath>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DD</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=0.5</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sSup>
          <m:sSupPr>
            <m:ctrlPr>
              <w:rPr>
                <w:rFonts w:ascii="Cambria Math" w:hAnsi="Cambria Math"/>
                <w:color w:val="0070C0"/>
                <w:szCs w:val="24"/>
              </w:rPr>
            </m:ctrlPr>
          </m:sSupPr>
          <m:e>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e>
            </m:d>
          </m:e>
          <m:sup>
            <m:r>
              <m:rPr>
                <m:sty m:val="p"/>
              </m:rPr>
              <w:rPr>
                <w:rFonts w:ascii="Cambria Math" w:hAnsi="Cambria Math"/>
                <w:color w:val="0070C0"/>
                <w:szCs w:val="24"/>
              </w:rPr>
              <m:t>2</m:t>
            </m:r>
          </m:sup>
        </m:sSup>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r>
          <m:rPr>
            <m:sty m:val="p"/>
          </m:rPr>
          <w:rPr>
            <w:rFonts w:ascii="Cambria Math" w:hAnsi="Cambria Math"/>
            <w:color w:val="0070C0"/>
            <w:szCs w:val="24"/>
          </w:rPr>
          <m:t>=f(</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r>
          <m:rPr>
            <m:sty m:val="p"/>
          </m:rPr>
          <w:rPr>
            <w:rFonts w:ascii="Cambria Math" w:hAnsi="Cambria Math"/>
            <w:color w:val="0070C0"/>
            <w:szCs w:val="24"/>
          </w:rPr>
          <m:t>)</m:t>
        </m:r>
      </m:oMath>
      <w:r w:rsidR="00622FD5" w:rsidRPr="00521439">
        <w:rPr>
          <w:color w:val="0070C0"/>
          <w:szCs w:val="24"/>
        </w:rPr>
        <w:t xml:space="preserve"> </w:t>
      </w:r>
    </w:p>
    <w:p w14:paraId="28104868" w14:textId="33E3C89A" w:rsidR="009F6172" w:rsidRPr="00521439" w:rsidRDefault="00521439" w:rsidP="00F93A55">
      <w:pPr>
        <w:pStyle w:val="a7"/>
        <w:ind w:leftChars="0" w:left="960"/>
        <w:rPr>
          <w:color w:val="0070C0"/>
          <w:szCs w:val="24"/>
        </w:rPr>
      </w:pPr>
      <m:oMath>
        <m:r>
          <m:rPr>
            <m:sty m:val="p"/>
          </m:rPr>
          <w:rPr>
            <w:rFonts w:ascii="Cambria Math" w:hAnsi="Cambria Math"/>
            <w:color w:val="0070C0"/>
            <w:szCs w:val="24"/>
          </w:rPr>
          <m:t>f</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e>
        </m:d>
        <m:r>
          <m:rPr>
            <m:sty m:val="p"/>
          </m:rPr>
          <w:rPr>
            <w:rFonts w:ascii="Cambria Math" w:hAnsi="Cambria Math"/>
            <w:color w:val="0070C0"/>
            <w:szCs w:val="24"/>
          </w:rPr>
          <m:t>=f</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e>
        </m:d>
        <m:r>
          <m:rPr>
            <m:sty m:val="p"/>
          </m:rPr>
          <w:rPr>
            <w:rFonts w:ascii="Cambria Math" w:hAnsi="Cambria Math"/>
            <w:color w:val="0070C0"/>
            <w:szCs w:val="24"/>
          </w:rPr>
          <m:t>+</m:t>
        </m:r>
        <m:sSup>
          <m:sSupPr>
            <m:ctrlPr>
              <w:rPr>
                <w:rFonts w:ascii="Cambria Math" w:hAnsi="Cambria Math"/>
                <w:color w:val="0070C0"/>
                <w:szCs w:val="24"/>
              </w:rPr>
            </m:ctrlPr>
          </m:sSupPr>
          <m:e>
            <m:r>
              <m:rPr>
                <m:sty m:val="p"/>
              </m:rPr>
              <w:rPr>
                <w:rFonts w:ascii="Cambria Math" w:hAnsi="Cambria Math"/>
                <w:color w:val="0070C0"/>
                <w:szCs w:val="24"/>
              </w:rPr>
              <m:t>f</m:t>
            </m:r>
          </m:e>
          <m:sup>
            <m:r>
              <m:rPr>
                <m:sty m:val="p"/>
              </m:rPr>
              <w:rPr>
                <w:rFonts w:ascii="Cambria Math" w:hAnsi="Cambria Math"/>
                <w:color w:val="0070C0"/>
                <w:szCs w:val="24"/>
              </w:rPr>
              <m:t>'</m:t>
            </m:r>
          </m:sup>
        </m:sSup>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e>
        </m:d>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e>
        </m:d>
        <m:r>
          <m:rPr>
            <m:sty m:val="p"/>
          </m:rPr>
          <w:rPr>
            <w:rFonts w:ascii="Cambria Math" w:hAnsi="Cambria Math"/>
            <w:color w:val="0070C0"/>
            <w:szCs w:val="24"/>
          </w:rPr>
          <m:t>+</m:t>
        </m:r>
        <m:d>
          <m:dPr>
            <m:ctrlPr>
              <w:rPr>
                <w:rFonts w:ascii="Cambria Math" w:hAnsi="Cambria Math"/>
                <w:color w:val="0070C0"/>
                <w:szCs w:val="24"/>
              </w:rPr>
            </m:ctrlPr>
          </m:dPr>
          <m:e>
            <m:r>
              <m:rPr>
                <m:sty m:val="p"/>
              </m:rPr>
              <w:rPr>
                <w:rFonts w:ascii="Cambria Math" w:hAnsi="Cambria Math"/>
                <w:color w:val="0070C0"/>
                <w:szCs w:val="24"/>
              </w:rPr>
              <m:t>1/2!</m:t>
            </m:r>
          </m:e>
        </m:d>
        <m:sSup>
          <m:sSupPr>
            <m:ctrlPr>
              <w:rPr>
                <w:rFonts w:ascii="Cambria Math" w:hAnsi="Cambria Math"/>
                <w:color w:val="0070C0"/>
                <w:szCs w:val="24"/>
              </w:rPr>
            </m:ctrlPr>
          </m:sSupPr>
          <m:e>
            <m:r>
              <m:rPr>
                <m:sty m:val="p"/>
              </m:rPr>
              <w:rPr>
                <w:rFonts w:ascii="Cambria Math" w:hAnsi="Cambria Math"/>
                <w:color w:val="0070C0"/>
                <w:szCs w:val="24"/>
              </w:rPr>
              <m:t>f</m:t>
            </m:r>
          </m:e>
          <m:sup>
            <m:r>
              <m:rPr>
                <m:sty m:val="p"/>
              </m:rPr>
              <w:rPr>
                <w:rFonts w:ascii="Cambria Math" w:hAnsi="Cambria Math"/>
                <w:color w:val="0070C0"/>
                <w:szCs w:val="24"/>
              </w:rPr>
              <m:t>''</m:t>
            </m:r>
          </m:sup>
        </m:sSup>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e>
        </m:d>
        <m:sSup>
          <m:sSupPr>
            <m:ctrlPr>
              <w:rPr>
                <w:rFonts w:ascii="Cambria Math" w:hAnsi="Cambria Math"/>
                <w:color w:val="0070C0"/>
                <w:szCs w:val="24"/>
              </w:rPr>
            </m:ctrlPr>
          </m:sSupPr>
          <m:e>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e>
            </m:d>
          </m:e>
          <m:sup>
            <m:r>
              <m:rPr>
                <m:sty m:val="p"/>
              </m:rPr>
              <w:rPr>
                <w:rFonts w:ascii="Cambria Math" w:hAnsi="Cambria Math"/>
                <w:color w:val="0070C0"/>
                <w:szCs w:val="24"/>
              </w:rPr>
              <m:t>2</m:t>
            </m:r>
          </m:sup>
        </m:sSup>
        <m:r>
          <m:rPr>
            <m:sty m:val="p"/>
          </m:rPr>
          <w:rPr>
            <w:rFonts w:ascii="Cambria Math" w:hAnsi="Cambria Math"/>
            <w:color w:val="0070C0"/>
            <w:szCs w:val="24"/>
          </w:rPr>
          <m:t>…</m:t>
        </m:r>
      </m:oMath>
      <w:r w:rsidR="009F6172" w:rsidRPr="00521439">
        <w:rPr>
          <w:rFonts w:hint="eastAsia"/>
          <w:color w:val="0070C0"/>
          <w:szCs w:val="24"/>
        </w:rPr>
        <w:t xml:space="preserve"> </w:t>
      </w:r>
    </w:p>
    <w:p w14:paraId="02885029" w14:textId="15ED1DAD" w:rsidR="00ED1B30" w:rsidRPr="00521439" w:rsidRDefault="00521439" w:rsidP="00ED1B30">
      <w:pPr>
        <w:pStyle w:val="a7"/>
        <w:ind w:leftChars="0" w:left="960"/>
        <w:rPr>
          <w:color w:val="0070C0"/>
          <w:szCs w:val="24"/>
        </w:rPr>
      </w:pPr>
      <m:oMath>
        <m:r>
          <m:rPr>
            <m:sty m:val="p"/>
          </m:rPr>
          <w:rPr>
            <w:rFonts w:ascii="Cambria Math" w:hAnsi="Cambria Math"/>
            <w:color w:val="0070C0"/>
            <w:szCs w:val="24"/>
          </w:rPr>
          <m:t xml:space="preserve">            =f</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e>
        </m:d>
        <m:r>
          <m:rPr>
            <m:sty m:val="p"/>
          </m:rPr>
          <w:rPr>
            <w:rFonts w:ascii="Cambria Math" w:hAnsi="Cambria Math"/>
            <w:color w:val="0070C0"/>
            <w:szCs w:val="24"/>
          </w:rPr>
          <m:t>+</m:t>
        </m:r>
        <m:d>
          <m:dPr>
            <m:begChr m:val="["/>
            <m:endChr m:val="]"/>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e>
            </m:d>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e>
        </m:d>
        <m:d>
          <m:dPr>
            <m:begChr m:val="["/>
            <m:endChr m:val="]"/>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func>
              <m:funcPr>
                <m:ctrlPr>
                  <w:rPr>
                    <w:rFonts w:ascii="Cambria Math" w:hAnsi="Cambria Math"/>
                    <w:color w:val="0070C0"/>
                    <w:szCs w:val="24"/>
                  </w:rPr>
                </m:ctrlPr>
              </m:funcPr>
              <m:fName>
                <m:r>
                  <m:rPr>
                    <m:sty m:val="p"/>
                  </m:rPr>
                  <w:rPr>
                    <w:rFonts w:ascii="Cambria Math" w:hAnsi="Cambria Math"/>
                    <w:color w:val="0070C0"/>
                    <w:szCs w:val="24"/>
                  </w:rPr>
                  <m:t>cos</m:t>
                </m:r>
              </m:fName>
              <m:e>
                <m:r>
                  <m:rPr>
                    <m:sty m:val="p"/>
                  </m:rPr>
                  <w:rPr>
                    <w:rFonts w:ascii="Cambria Math" w:hAnsi="Cambria Math"/>
                    <w:color w:val="0070C0"/>
                    <w:szCs w:val="24"/>
                  </w:rPr>
                  <m:t>ωt</m:t>
                </m:r>
              </m:e>
            </m:func>
          </m:e>
        </m:d>
        <m:r>
          <m:rPr>
            <m:sty m:val="p"/>
          </m:rPr>
          <w:rPr>
            <w:rFonts w:ascii="Cambria Math" w:hAnsi="Cambria Math"/>
            <w:color w:val="0070C0"/>
            <w:szCs w:val="24"/>
          </w:rPr>
          <m:t xml:space="preserve">+                </m:t>
        </m:r>
        <m:d>
          <m:dPr>
            <m:begChr m:val="["/>
            <m:endChr m:val="]"/>
            <m:ctrlPr>
              <w:rPr>
                <w:rFonts w:ascii="Cambria Math" w:hAnsi="Cambria Math"/>
                <w:color w:val="0070C0"/>
                <w:szCs w:val="24"/>
              </w:rPr>
            </m:ctrlPr>
          </m:dPr>
          <m:e>
            <m:r>
              <m:rPr>
                <m:sty m:val="p"/>
              </m:rPr>
              <w:rPr>
                <w:rFonts w:ascii="Cambria Math" w:hAnsi="Cambria Math"/>
                <w:color w:val="0070C0"/>
                <w:szCs w:val="24"/>
              </w:rPr>
              <m:t>0.5</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e>
        </m:d>
        <m:d>
          <m:dPr>
            <m:begChr m:val="["/>
            <m:endChr m:val="]"/>
            <m:ctrlPr>
              <w:rPr>
                <w:rFonts w:ascii="Cambria Math" w:hAnsi="Cambria Math"/>
                <w:color w:val="0070C0"/>
                <w:szCs w:val="24"/>
              </w:rPr>
            </m:ctrlPr>
          </m:dPr>
          <m:e>
            <m:sSup>
              <m:sSupPr>
                <m:ctrlPr>
                  <w:rPr>
                    <w:rFonts w:ascii="Cambria Math" w:hAnsi="Cambria Math"/>
                    <w:color w:val="0070C0"/>
                    <w:szCs w:val="24"/>
                  </w:rPr>
                </m:ctrlPr>
              </m:sSupPr>
              <m:e>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func>
                      <m:funcPr>
                        <m:ctrlPr>
                          <w:rPr>
                            <w:rFonts w:ascii="Cambria Math" w:hAnsi="Cambria Math"/>
                            <w:color w:val="0070C0"/>
                            <w:szCs w:val="24"/>
                          </w:rPr>
                        </m:ctrlPr>
                      </m:funcPr>
                      <m:fName>
                        <m:r>
                          <m:rPr>
                            <m:sty m:val="p"/>
                          </m:rPr>
                          <w:rPr>
                            <w:rFonts w:ascii="Cambria Math" w:hAnsi="Cambria Math"/>
                            <w:color w:val="0070C0"/>
                            <w:szCs w:val="24"/>
                          </w:rPr>
                          <m:t>cos</m:t>
                        </m:r>
                      </m:fName>
                      <m:e>
                        <m:r>
                          <m:rPr>
                            <m:sty m:val="p"/>
                          </m:rPr>
                          <w:rPr>
                            <w:rFonts w:ascii="Cambria Math" w:hAnsi="Cambria Math"/>
                            <w:color w:val="0070C0"/>
                            <w:szCs w:val="24"/>
                          </w:rPr>
                          <m:t>ωt</m:t>
                        </m:r>
                      </m:e>
                    </m:func>
                  </m:e>
                </m:d>
              </m:e>
              <m:sup>
                <m:r>
                  <m:rPr>
                    <m:sty m:val="p"/>
                  </m:rPr>
                  <w:rPr>
                    <w:rFonts w:ascii="Cambria Math" w:hAnsi="Cambria Math"/>
                    <w:color w:val="0070C0"/>
                    <w:szCs w:val="24"/>
                  </w:rPr>
                  <m:t>2</m:t>
                </m:r>
              </m:sup>
            </m:sSup>
          </m:e>
        </m:d>
        <m:r>
          <m:rPr>
            <m:sty m:val="p"/>
          </m:rPr>
          <w:rPr>
            <w:rFonts w:ascii="Cambria Math" w:hAnsi="Cambria Math"/>
            <w:color w:val="0070C0"/>
            <w:szCs w:val="24"/>
          </w:rPr>
          <m:t>+…</m:t>
        </m:r>
      </m:oMath>
      <w:r w:rsidR="009F6172" w:rsidRPr="00521439">
        <w:rPr>
          <w:color w:val="0070C0"/>
          <w:szCs w:val="24"/>
        </w:rPr>
        <w:t xml:space="preserve"> </w:t>
      </w:r>
    </w:p>
    <w:p w14:paraId="7573F4EF" w14:textId="7257FEED" w:rsidR="00ED1B30" w:rsidRPr="00521439" w:rsidRDefault="0030751B" w:rsidP="00ED1B30">
      <w:pPr>
        <w:pStyle w:val="a7"/>
        <w:ind w:leftChars="0" w:left="960"/>
        <w:rPr>
          <w:color w:val="0070C0"/>
          <w:szCs w:val="24"/>
        </w:rPr>
      </w:pPr>
      <m:oMath>
        <m:func>
          <m:funcPr>
            <m:ctrlPr>
              <w:rPr>
                <w:rFonts w:ascii="Cambria Math" w:hAnsi="Cambria Math"/>
                <w:color w:val="0070C0"/>
                <w:szCs w:val="24"/>
              </w:rPr>
            </m:ctrlPr>
          </m:funcPr>
          <m:fName>
            <m:sSup>
              <m:sSupPr>
                <m:ctrlPr>
                  <w:rPr>
                    <w:rFonts w:ascii="Cambria Math" w:hAnsi="Cambria Math"/>
                    <w:color w:val="0070C0"/>
                    <w:szCs w:val="24"/>
                  </w:rPr>
                </m:ctrlPr>
              </m:sSupPr>
              <m:e>
                <m:r>
                  <m:rPr>
                    <m:sty m:val="p"/>
                  </m:rPr>
                  <w:rPr>
                    <w:rFonts w:ascii="Cambria Math" w:hAnsi="Cambria Math"/>
                    <w:color w:val="0070C0"/>
                    <w:szCs w:val="24"/>
                  </w:rPr>
                  <m:t>cos</m:t>
                </m:r>
              </m:e>
              <m:sup>
                <m:r>
                  <m:rPr>
                    <m:sty m:val="p"/>
                  </m:rPr>
                  <w:rPr>
                    <w:rFonts w:ascii="Cambria Math" w:hAnsi="Cambria Math"/>
                    <w:color w:val="0070C0"/>
                    <w:szCs w:val="24"/>
                  </w:rPr>
                  <m:t>2</m:t>
                </m:r>
              </m:sup>
            </m:sSup>
          </m:fName>
          <m:e>
            <m:r>
              <m:rPr>
                <m:sty m:val="p"/>
              </m:rPr>
              <w:rPr>
                <w:rFonts w:ascii="Cambria Math" w:hAnsi="Cambria Math"/>
                <w:color w:val="0070C0"/>
                <w:szCs w:val="24"/>
              </w:rPr>
              <m:t>ωt</m:t>
            </m:r>
          </m:e>
        </m:func>
        <m:r>
          <m:rPr>
            <m:sty m:val="p"/>
          </m:rPr>
          <w:rPr>
            <w:rFonts w:ascii="Cambria Math" w:hAnsi="Cambria Math"/>
            <w:color w:val="0070C0"/>
            <w:szCs w:val="24"/>
          </w:rPr>
          <m:t>=0.5(1+</m:t>
        </m:r>
        <m:func>
          <m:funcPr>
            <m:ctrlPr>
              <w:rPr>
                <w:rFonts w:ascii="Cambria Math" w:hAnsi="Cambria Math"/>
                <w:color w:val="0070C0"/>
                <w:szCs w:val="24"/>
              </w:rPr>
            </m:ctrlPr>
          </m:funcPr>
          <m:fName>
            <m:r>
              <m:rPr>
                <m:sty m:val="p"/>
              </m:rPr>
              <w:rPr>
                <w:rFonts w:ascii="Cambria Math" w:hAnsi="Cambria Math"/>
                <w:color w:val="0070C0"/>
                <w:szCs w:val="24"/>
              </w:rPr>
              <m:t>cos</m:t>
            </m:r>
          </m:fName>
          <m:e>
            <m:r>
              <m:rPr>
                <m:sty m:val="p"/>
              </m:rPr>
              <w:rPr>
                <w:rFonts w:ascii="Cambria Math" w:hAnsi="Cambria Math"/>
                <w:color w:val="0070C0"/>
                <w:szCs w:val="24"/>
              </w:rPr>
              <m:t>2ωt</m:t>
            </m:r>
          </m:e>
        </m:func>
        <m:r>
          <m:rPr>
            <m:sty m:val="p"/>
          </m:rPr>
          <w:rPr>
            <w:rFonts w:ascii="Cambria Math" w:hAnsi="Cambria Math"/>
            <w:color w:val="0070C0"/>
            <w:szCs w:val="24"/>
          </w:rPr>
          <m:t>)</m:t>
        </m:r>
      </m:oMath>
      <w:r w:rsidR="00105B21" w:rsidRPr="00521439">
        <w:rPr>
          <w:rFonts w:hint="eastAsia"/>
          <w:color w:val="0070C0"/>
          <w:szCs w:val="24"/>
        </w:rPr>
        <w:t xml:space="preserve"> </w:t>
      </w:r>
    </w:p>
    <w:p w14:paraId="7BF281A7" w14:textId="4FCF4FE3" w:rsidR="00857A36" w:rsidRPr="00521439" w:rsidRDefault="00A93D13" w:rsidP="00857A36">
      <w:pPr>
        <w:pStyle w:val="a7"/>
        <w:numPr>
          <w:ilvl w:val="0"/>
          <w:numId w:val="9"/>
        </w:numPr>
        <w:ind w:leftChars="0"/>
        <w:rPr>
          <w:color w:val="0070C0"/>
          <w:szCs w:val="24"/>
        </w:rPr>
      </w:pPr>
      <w:r w:rsidRPr="00521439">
        <w:rPr>
          <w:color w:val="0070C0"/>
          <w:szCs w:val="24"/>
        </w:rPr>
        <w:t>The amplitude of the fundamental harmonic is</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ov</m:t>
            </m:r>
          </m:sub>
        </m:sSub>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oMath>
    </w:p>
    <w:p w14:paraId="6D2BBE0F" w14:textId="50A73499" w:rsidR="00A93D13" w:rsidRPr="00521439" w:rsidRDefault="00532ED7" w:rsidP="00532ED7">
      <w:pPr>
        <w:pStyle w:val="a7"/>
        <w:numPr>
          <w:ilvl w:val="0"/>
          <w:numId w:val="9"/>
        </w:numPr>
        <w:ind w:leftChars="0"/>
        <w:rPr>
          <w:color w:val="0070C0"/>
          <w:szCs w:val="24"/>
        </w:rPr>
      </w:pPr>
      <w:r w:rsidRPr="00521439">
        <w:rPr>
          <w:color w:val="0070C0"/>
          <w:szCs w:val="24"/>
        </w:rPr>
        <w:t>The amplitude of the second harmonic is</w:t>
      </w:r>
      <m:oMath>
        <m:r>
          <m:rPr>
            <m:sty m:val="p"/>
          </m:rPr>
          <w:rPr>
            <w:rFonts w:ascii="Cambria Math" w:hAnsi="Cambria Math"/>
            <w:color w:val="0070C0"/>
            <w:szCs w:val="24"/>
          </w:rPr>
          <m:t xml:space="preserve"> 0.25</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sSubSup>
          <m:sSubSupPr>
            <m:ctrlPr>
              <w:rPr>
                <w:rFonts w:ascii="Cambria Math" w:hAnsi="Cambria Math"/>
                <w:color w:val="0070C0"/>
                <w:szCs w:val="24"/>
              </w:rPr>
            </m:ctrlPr>
          </m:sSubSupPr>
          <m:e>
            <m:r>
              <m:rPr>
                <m:sty m:val="p"/>
              </m:rPr>
              <w:rPr>
                <w:rFonts w:ascii="Cambria Math" w:hAnsi="Cambria Math"/>
                <w:color w:val="0070C0"/>
                <w:szCs w:val="24"/>
              </w:rPr>
              <m:t>V</m:t>
            </m:r>
          </m:e>
          <m:sub>
            <m:r>
              <m:rPr>
                <m:sty m:val="p"/>
              </m:rPr>
              <w:rPr>
                <w:rFonts w:ascii="Cambria Math" w:hAnsi="Cambria Math"/>
                <w:color w:val="0070C0"/>
                <w:szCs w:val="24"/>
              </w:rPr>
              <m:t>m</m:t>
            </m:r>
          </m:sub>
          <m:sup>
            <m:r>
              <m:rPr>
                <m:sty m:val="p"/>
              </m:rPr>
              <w:rPr>
                <w:rFonts w:ascii="Cambria Math" w:hAnsi="Cambria Math"/>
                <w:color w:val="0070C0"/>
                <w:szCs w:val="24"/>
              </w:rPr>
              <m:t>2</m:t>
            </m:r>
          </m:sup>
        </m:sSubSup>
      </m:oMath>
    </w:p>
    <w:p w14:paraId="26BAEC09" w14:textId="26607B57" w:rsidR="00F93A55" w:rsidRPr="00521439" w:rsidRDefault="00E536E7" w:rsidP="00603C9F">
      <w:pPr>
        <w:pStyle w:val="a7"/>
        <w:numPr>
          <w:ilvl w:val="1"/>
          <w:numId w:val="1"/>
        </w:numPr>
        <w:ind w:leftChars="0"/>
        <w:rPr>
          <w:szCs w:val="24"/>
        </w:rPr>
      </w:pPr>
      <w:r w:rsidRPr="00521439">
        <w:rPr>
          <w:szCs w:val="24"/>
        </w:rPr>
        <w:t xml:space="preserve">Keep the total power consumption the same. </w:t>
      </w:r>
      <w:r w:rsidR="006D0639" w:rsidRPr="00521439">
        <w:rPr>
          <w:rFonts w:hint="eastAsia"/>
          <w:szCs w:val="24"/>
        </w:rPr>
        <w:t>T</w:t>
      </w:r>
      <w:r w:rsidR="006D0639" w:rsidRPr="00521439">
        <w:rPr>
          <w:szCs w:val="24"/>
        </w:rPr>
        <w:t>he relationship between the harmonic distortion and the size of</w:t>
      </w:r>
      <m:oMath>
        <m:r>
          <m:rPr>
            <m:sty m:val="p"/>
          </m:rPr>
          <w:rPr>
            <w:rFonts w:ascii="Cambria Math" w:hAnsi="Cambria Math"/>
            <w:szCs w:val="24"/>
          </w:rPr>
          <m:t xml:space="preserve"> M1</m:t>
        </m:r>
      </m:oMath>
      <w:r w:rsidR="006D0639" w:rsidRPr="00521439">
        <w:rPr>
          <w:rFonts w:hint="eastAsia"/>
          <w:szCs w:val="24"/>
        </w:rPr>
        <w:t>.</w:t>
      </w:r>
    </w:p>
    <w:p w14:paraId="606BD8F3" w14:textId="7D7FD10A" w:rsidR="00E536E7" w:rsidRPr="00521439" w:rsidRDefault="00E536E7" w:rsidP="00923C24">
      <w:pPr>
        <w:pStyle w:val="a7"/>
        <w:ind w:leftChars="0" w:left="960"/>
        <w:rPr>
          <w:color w:val="0070C0"/>
          <w:szCs w:val="24"/>
        </w:rPr>
      </w:pPr>
      <w:r w:rsidRPr="00521439">
        <w:rPr>
          <w:rFonts w:hint="eastAsia"/>
          <w:color w:val="0070C0"/>
          <w:szCs w:val="24"/>
        </w:rPr>
        <w:t>K</w:t>
      </w:r>
      <w:r w:rsidRPr="00521439">
        <w:rPr>
          <w:color w:val="0070C0"/>
          <w:szCs w:val="24"/>
        </w:rPr>
        <w:t>eeping the power consumption same means that drain current remains the same</w:t>
      </w:r>
      <w:r w:rsidR="00DA410B" w:rsidRPr="00521439">
        <w:rPr>
          <w:color w:val="0070C0"/>
          <w:szCs w:val="24"/>
        </w:rPr>
        <w:t xml:space="preserve">. </w:t>
      </w:r>
      <m:oMath>
        <m:sSub>
          <m:sSubPr>
            <m:ctrlPr>
              <w:rPr>
                <w:rFonts w:ascii="Cambria Math" w:hAnsi="Cambria Math"/>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D</m:t>
            </m:r>
          </m:sub>
        </m:sSub>
        <m:r>
          <m:rPr>
            <m:sty m:val="p"/>
          </m:rPr>
          <w:rPr>
            <w:rFonts w:ascii="Cambria Math" w:hAnsi="Cambria Math"/>
            <w:color w:val="0070C0"/>
            <w:szCs w:val="24"/>
          </w:rPr>
          <m:t>=0.5</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ov</m:t>
            </m:r>
          </m:sub>
        </m:sSub>
      </m:oMath>
      <w:r w:rsidR="00DA410B" w:rsidRPr="00521439">
        <w:rPr>
          <w:color w:val="0070C0"/>
          <w:szCs w:val="24"/>
        </w:rPr>
        <w:t xml:space="preserve">, </w:t>
      </w:r>
      <m:oMath>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F</m:t>
                </m:r>
              </m:sub>
            </m:sSub>
          </m:den>
        </m:f>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num>
          <m:den>
            <m:r>
              <m:rPr>
                <m:sty m:val="p"/>
              </m:rPr>
              <w:rPr>
                <w:rFonts w:ascii="Cambria Math" w:hAnsi="Cambria Math"/>
                <w:color w:val="0070C0"/>
                <w:szCs w:val="24"/>
              </w:rPr>
              <m:t>4(</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r>
              <m:rPr>
                <m:sty m:val="p"/>
              </m:rPr>
              <w:rPr>
                <w:rFonts w:ascii="Cambria Math" w:hAnsi="Cambria Math"/>
                <w:color w:val="0070C0"/>
                <w:szCs w:val="24"/>
              </w:rPr>
              <m:t>)</m:t>
            </m:r>
          </m:den>
        </m:f>
      </m:oMath>
    </w:p>
    <w:p w14:paraId="111319FF" w14:textId="32AED851" w:rsidR="00923C24" w:rsidRPr="00521439" w:rsidRDefault="00521439" w:rsidP="00923C24">
      <w:pPr>
        <w:pStyle w:val="a7"/>
        <w:ind w:leftChars="0" w:left="960"/>
        <w:rPr>
          <w:color w:val="0070C0"/>
          <w:szCs w:val="24"/>
        </w:rPr>
      </w:pPr>
      <m:oMath>
        <m:r>
          <m:rPr>
            <m:sty m:val="p"/>
          </m:rPr>
          <w:rPr>
            <w:rFonts w:ascii="Cambria Math" w:hAnsi="Cambria Math"/>
            <w:color w:val="0070C0"/>
            <w:szCs w:val="24"/>
          </w:rPr>
          <m:t xml:space="preserve">⇒ </m:t>
        </m:r>
      </m:oMath>
      <w:r w:rsidR="00DA410B" w:rsidRPr="00521439">
        <w:rPr>
          <w:rFonts w:hint="eastAsia"/>
          <w:color w:val="0070C0"/>
          <w:szCs w:val="24"/>
        </w:rPr>
        <w:t>I</w:t>
      </w:r>
      <w:proofErr w:type="spellStart"/>
      <w:r w:rsidR="00DA410B" w:rsidRPr="00521439">
        <w:rPr>
          <w:color w:val="0070C0"/>
          <w:szCs w:val="24"/>
        </w:rPr>
        <w:t>f</w:t>
      </w:r>
      <w:proofErr w:type="spellEnd"/>
      <w:r w:rsidR="00DA410B" w:rsidRPr="00521439">
        <w:rPr>
          <w:color w:val="0070C0"/>
          <w:szCs w:val="24"/>
        </w:rPr>
        <w:t xml:space="preserve"> we increase the width of</w:t>
      </w:r>
      <m:oMath>
        <m:r>
          <m:rPr>
            <m:sty m:val="p"/>
          </m:rPr>
          <w:rPr>
            <w:rFonts w:ascii="Cambria Math" w:hAnsi="Cambria Math"/>
            <w:color w:val="0070C0"/>
            <w:szCs w:val="24"/>
          </w:rPr>
          <m:t xml:space="preserve"> M1, </m:t>
        </m:r>
      </m:oMath>
      <w:r w:rsidR="00DA410B" w:rsidRPr="00521439">
        <w:rPr>
          <w:rFonts w:hint="eastAsia"/>
          <w:color w:val="0070C0"/>
          <w:szCs w:val="24"/>
        </w:rPr>
        <w:t>t</w:t>
      </w:r>
      <w:proofErr w:type="spellStart"/>
      <w:r w:rsidR="00DA410B" w:rsidRPr="00521439">
        <w:rPr>
          <w:color w:val="0070C0"/>
          <w:szCs w:val="24"/>
        </w:rPr>
        <w:t>he</w:t>
      </w:r>
      <w:proofErr w:type="spellEnd"/>
      <w:r w:rsidR="00DA410B" w:rsidRPr="00521439">
        <w:rPr>
          <w:color w:val="0070C0"/>
          <w:szCs w:val="24"/>
        </w:rPr>
        <w:t xml:space="preserve"> overdrive voltage will be decreased, then the</w:t>
      </w:r>
      <w:r w:rsidR="00956A88" w:rsidRPr="00521439">
        <w:rPr>
          <w:color w:val="0070C0"/>
          <w:szCs w:val="24"/>
        </w:rPr>
        <w:t xml:space="preserve"> ratio of</w:t>
      </w:r>
      <w:r w:rsidR="00DA410B" w:rsidRPr="00521439">
        <w:rPr>
          <w:color w:val="0070C0"/>
          <w:szCs w:val="24"/>
        </w:rPr>
        <w:t xml:space="preserve"> harmonic distortion will be increased at the same time.</w:t>
      </w:r>
    </w:p>
    <w:p w14:paraId="000873A9" w14:textId="3019EB96" w:rsidR="006D0639" w:rsidRPr="00521439" w:rsidRDefault="006D0639" w:rsidP="00603C9F">
      <w:pPr>
        <w:pStyle w:val="a7"/>
        <w:numPr>
          <w:ilvl w:val="1"/>
          <w:numId w:val="1"/>
        </w:numPr>
        <w:ind w:leftChars="0"/>
        <w:rPr>
          <w:szCs w:val="24"/>
        </w:rPr>
      </w:pPr>
      <w:r w:rsidRPr="00521439">
        <w:rPr>
          <w:rFonts w:hint="eastAsia"/>
          <w:szCs w:val="24"/>
        </w:rPr>
        <w:t>T</w:t>
      </w:r>
      <w:r w:rsidRPr="00521439">
        <w:rPr>
          <w:szCs w:val="24"/>
        </w:rPr>
        <w:t>he relationship between the input-referred thermal noise</w:t>
      </w:r>
      <w:r w:rsidR="00027C0A" w:rsidRPr="00521439">
        <w:rPr>
          <w:szCs w:val="24"/>
        </w:rPr>
        <w:t xml:space="preserve"> voltage</w:t>
      </w:r>
      <w:r w:rsidRPr="00521439">
        <w:rPr>
          <w:szCs w:val="24"/>
        </w:rPr>
        <w:t xml:space="preserve"> and the size of</w:t>
      </w:r>
      <m:oMath>
        <m:r>
          <m:rPr>
            <m:sty m:val="p"/>
          </m:rPr>
          <w:rPr>
            <w:rFonts w:ascii="Cambria Math" w:hAnsi="Cambria Math"/>
            <w:szCs w:val="24"/>
          </w:rPr>
          <m:t xml:space="preserve"> M1</m:t>
        </m:r>
      </m:oMath>
      <w:r w:rsidRPr="00521439">
        <w:rPr>
          <w:rFonts w:hint="eastAsia"/>
          <w:szCs w:val="24"/>
        </w:rPr>
        <w:t>.</w:t>
      </w:r>
    </w:p>
    <w:p w14:paraId="3912A469" w14:textId="309163EE" w:rsidR="00FF668E" w:rsidRPr="00521439" w:rsidRDefault="0030751B" w:rsidP="00FF668E">
      <w:pPr>
        <w:pStyle w:val="a7"/>
        <w:ind w:leftChars="0" w:left="960"/>
        <w:rPr>
          <w:szCs w:val="24"/>
        </w:rPr>
      </w:pPr>
      <m:oMath>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v,out</m:t>
            </m:r>
          </m:sub>
        </m:sSub>
        <m:r>
          <m:rPr>
            <m:sty m:val="p"/>
          </m:rPr>
          <w:rPr>
            <w:rFonts w:ascii="Cambria Math" w:hAnsi="Cambria Math"/>
            <w:color w:val="0070C0"/>
            <w:szCs w:val="24"/>
          </w:rPr>
          <m:t>=4kT</m:t>
        </m:r>
        <m:d>
          <m:dPr>
            <m:ctrlPr>
              <w:rPr>
                <w:rFonts w:ascii="Cambria Math" w:hAnsi="Cambria Math"/>
                <w:color w:val="0070C0"/>
                <w:szCs w:val="24"/>
              </w:rPr>
            </m:ctrlPr>
          </m:dPr>
          <m:e>
            <m:r>
              <m:rPr>
                <m:sty m:val="p"/>
              </m:rPr>
              <w:rPr>
                <w:rFonts w:ascii="Cambria Math" w:hAnsi="Cambria Math" w:cstheme="majorHAnsi"/>
                <w:color w:val="0070C0"/>
                <w:szCs w:val="24"/>
              </w:rPr>
              <m:t>γ/</m:t>
            </m:r>
            <m:sSubSup>
              <m:sSubSupPr>
                <m:ctrlPr>
                  <w:rPr>
                    <w:rFonts w:ascii="Cambria Math" w:hAnsi="Cambria Math"/>
                    <w:color w:val="0070C0"/>
                    <w:szCs w:val="24"/>
                  </w:rPr>
                </m:ctrlPr>
              </m:sSubSupPr>
              <m:e>
                <m:r>
                  <m:rPr>
                    <m:sty m:val="p"/>
                  </m:rPr>
                  <w:rPr>
                    <w:rFonts w:ascii="Cambria Math" w:hAnsi="Cambria Math"/>
                    <w:color w:val="0070C0"/>
                    <w:szCs w:val="24"/>
                  </w:rPr>
                  <m:t>g</m:t>
                </m:r>
              </m:e>
              <m:sub>
                <m:r>
                  <m:rPr>
                    <m:sty m:val="p"/>
                  </m:rPr>
                  <w:rPr>
                    <w:rFonts w:ascii="Cambria Math" w:hAnsi="Cambria Math"/>
                    <w:color w:val="0070C0"/>
                    <w:szCs w:val="24"/>
                  </w:rPr>
                  <m:t>m1</m:t>
                </m:r>
              </m:sub>
              <m:sup>
                <m:r>
                  <m:rPr>
                    <m:sty m:val="p"/>
                  </m:rPr>
                  <w:rPr>
                    <w:rFonts w:ascii="Cambria Math" w:hAnsi="Cambria Math"/>
                    <w:color w:val="0070C0"/>
                    <w:szCs w:val="24"/>
                  </w:rPr>
                  <m:t>-1</m:t>
                </m:r>
              </m:sup>
            </m:sSubSup>
            <m:r>
              <m:rPr>
                <m:sty m:val="p"/>
              </m:rPr>
              <w:rPr>
                <w:rFonts w:ascii="Cambria Math" w:hAnsi="Cambria Math"/>
                <w:color w:val="0070C0"/>
                <w:szCs w:val="24"/>
              </w:rPr>
              <m:t>+1/</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e>
        </m:d>
        <m:sSubSup>
          <m:sSubSupPr>
            <m:ctrlPr>
              <w:rPr>
                <w:rFonts w:ascii="Cambria Math" w:hAnsi="Cambria Math"/>
                <w:color w:val="0070C0"/>
                <w:szCs w:val="24"/>
              </w:rPr>
            </m:ctrlPr>
          </m:sSubSupPr>
          <m:e>
            <m:r>
              <m:rPr>
                <m:sty m:val="p"/>
              </m:rPr>
              <w:rPr>
                <w:rFonts w:ascii="Cambria Math" w:hAnsi="Cambria Math"/>
                <w:color w:val="0070C0"/>
                <w:szCs w:val="24"/>
              </w:rPr>
              <m:t>R</m:t>
            </m:r>
          </m:e>
          <m:sub>
            <m:r>
              <m:rPr>
                <m:sty m:val="p"/>
              </m:rPr>
              <w:rPr>
                <w:rFonts w:ascii="Cambria Math" w:hAnsi="Cambria Math"/>
                <w:color w:val="0070C0"/>
                <w:szCs w:val="24"/>
              </w:rPr>
              <m:t>L</m:t>
            </m:r>
          </m:sub>
          <m:sup>
            <m:r>
              <m:rPr>
                <m:sty m:val="p"/>
              </m:rPr>
              <w:rPr>
                <w:rFonts w:ascii="Cambria Math" w:hAnsi="Cambria Math"/>
                <w:color w:val="0070C0"/>
                <w:szCs w:val="24"/>
              </w:rPr>
              <m:t>2</m:t>
            </m:r>
          </m:sup>
        </m:sSubSup>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v,out</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v,in</m:t>
            </m:r>
          </m:sub>
        </m:sSub>
        <m:sSubSup>
          <m:sSubSupPr>
            <m:ctrlPr>
              <w:rPr>
                <w:rFonts w:ascii="Cambria Math" w:hAnsi="Cambria Math"/>
                <w:color w:val="0070C0"/>
                <w:szCs w:val="24"/>
              </w:rPr>
            </m:ctrlPr>
          </m:sSubSupPr>
          <m:e>
            <m:r>
              <m:rPr>
                <m:sty m:val="p"/>
              </m:rPr>
              <w:rPr>
                <w:rFonts w:ascii="Cambria Math" w:hAnsi="Cambria Math"/>
                <w:color w:val="0070C0"/>
                <w:szCs w:val="24"/>
              </w:rPr>
              <m:t>A</m:t>
            </m:r>
          </m:e>
          <m:sub>
            <m:r>
              <m:rPr>
                <m:sty m:val="p"/>
              </m:rPr>
              <w:rPr>
                <w:rFonts w:ascii="Cambria Math" w:hAnsi="Cambria Math"/>
                <w:color w:val="0070C0"/>
                <w:szCs w:val="24"/>
              </w:rPr>
              <m:t>v</m:t>
            </m:r>
          </m:sub>
          <m:sup>
            <m:r>
              <m:rPr>
                <m:sty m:val="p"/>
              </m:rPr>
              <w:rPr>
                <w:rFonts w:ascii="Cambria Math" w:hAnsi="Cambria Math"/>
                <w:color w:val="0070C0"/>
                <w:szCs w:val="24"/>
              </w:rPr>
              <m:t>2</m:t>
            </m:r>
          </m:sup>
        </m:sSubSup>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v</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g</m:t>
            </m:r>
          </m:e>
          <m:sub>
            <m:r>
              <m:rPr>
                <m:sty m:val="p"/>
              </m:rPr>
              <w:rPr>
                <w:rFonts w:ascii="Cambria Math" w:hAnsi="Cambria Math"/>
                <w:color w:val="0070C0"/>
                <w:szCs w:val="24"/>
              </w:rPr>
              <m:t>m1</m:t>
            </m:r>
          </m:sub>
        </m:sSub>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oMath>
      <w:r w:rsidR="00FF668E" w:rsidRPr="00521439">
        <w:rPr>
          <w:rFonts w:hint="eastAsia"/>
          <w:color w:val="0070C0"/>
          <w:szCs w:val="24"/>
        </w:rPr>
        <w:t xml:space="preserve"> </w:t>
      </w:r>
    </w:p>
    <w:p w14:paraId="3C0F22EE" w14:textId="6E062C62" w:rsidR="00923C24" w:rsidRPr="00521439" w:rsidRDefault="0030751B" w:rsidP="00923C24">
      <w:pPr>
        <w:pStyle w:val="a7"/>
        <w:ind w:leftChars="0" w:left="960"/>
        <w:rPr>
          <w:color w:val="0070C0"/>
          <w:szCs w:val="24"/>
        </w:rPr>
      </w:pPr>
      <m:oMath>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v,in</m:t>
            </m:r>
          </m:sub>
        </m:sSub>
        <m:r>
          <m:rPr>
            <m:sty m:val="p"/>
          </m:rPr>
          <w:rPr>
            <w:rFonts w:ascii="Cambria Math" w:hAnsi="Cambria Math"/>
            <w:color w:val="0070C0"/>
            <w:szCs w:val="24"/>
          </w:rPr>
          <m:t>=4kT</m:t>
        </m:r>
        <m:d>
          <m:dPr>
            <m:ctrlPr>
              <w:rPr>
                <w:rFonts w:ascii="Cambria Math" w:hAnsi="Cambria Math"/>
                <w:color w:val="0070C0"/>
                <w:szCs w:val="24"/>
              </w:rPr>
            </m:ctrlPr>
          </m:dPr>
          <m:e>
            <m:f>
              <m:fPr>
                <m:ctrlPr>
                  <w:rPr>
                    <w:rFonts w:ascii="Cambria Math" w:hAnsi="Cambria Math" w:cstheme="majorHAnsi"/>
                    <w:color w:val="0070C0"/>
                    <w:szCs w:val="24"/>
                  </w:rPr>
                </m:ctrlPr>
              </m:fPr>
              <m:num>
                <m:r>
                  <m:rPr>
                    <m:sty m:val="p"/>
                  </m:rPr>
                  <w:rPr>
                    <w:rFonts w:ascii="Cambria Math" w:hAnsi="Cambria Math" w:cstheme="majorHAnsi"/>
                    <w:color w:val="0070C0"/>
                    <w:szCs w:val="24"/>
                  </w:rPr>
                  <m:t>γ</m:t>
                </m:r>
                <m:ctrlPr>
                  <w:rPr>
                    <w:rFonts w:ascii="Cambria Math" w:hAnsi="Cambria Math"/>
                    <w:color w:val="0070C0"/>
                    <w:szCs w:val="24"/>
                  </w:rPr>
                </m:ctrlPr>
              </m:num>
              <m:den>
                <m:sSub>
                  <m:sSubPr>
                    <m:ctrlPr>
                      <w:rPr>
                        <w:rFonts w:ascii="Cambria Math" w:hAnsi="Cambria Math" w:cstheme="majorHAnsi"/>
                        <w:color w:val="0070C0"/>
                        <w:szCs w:val="24"/>
                      </w:rPr>
                    </m:ctrlPr>
                  </m:sSubPr>
                  <m:e>
                    <m:r>
                      <m:rPr>
                        <m:sty m:val="p"/>
                      </m:rPr>
                      <w:rPr>
                        <w:rFonts w:ascii="Cambria Math" w:hAnsi="Cambria Math" w:cstheme="majorHAnsi"/>
                        <w:color w:val="0070C0"/>
                        <w:szCs w:val="24"/>
                      </w:rPr>
                      <m:t>g</m:t>
                    </m:r>
                  </m:e>
                  <m:sub>
                    <m:r>
                      <m:rPr>
                        <m:sty m:val="p"/>
                      </m:rPr>
                      <w:rPr>
                        <w:rFonts w:ascii="Cambria Math" w:hAnsi="Cambria Math" w:cstheme="majorHAnsi"/>
                        <w:color w:val="0070C0"/>
                        <w:szCs w:val="24"/>
                      </w:rPr>
                      <m:t>m1</m:t>
                    </m:r>
                  </m:sub>
                </m:sSub>
              </m:den>
            </m:f>
            <m:r>
              <m:rPr>
                <m:sty m:val="p"/>
              </m:rPr>
              <w:rPr>
                <w:rFonts w:ascii="Cambria Math" w:hAnsi="Cambria Math"/>
                <w:color w:val="0070C0"/>
                <w:szCs w:val="24"/>
              </w:rPr>
              <m:t>+</m:t>
            </m:r>
            <m:f>
              <m:fPr>
                <m:ctrlPr>
                  <w:rPr>
                    <w:rFonts w:ascii="Cambria Math" w:hAnsi="Cambria Math"/>
                    <w:color w:val="0070C0"/>
                    <w:szCs w:val="24"/>
                  </w:rPr>
                </m:ctrlPr>
              </m:fPr>
              <m:num>
                <m:r>
                  <m:rPr>
                    <m:sty m:val="p"/>
                  </m:rPr>
                  <w:rPr>
                    <w:rFonts w:ascii="Cambria Math" w:hAnsi="Cambria Math"/>
                    <w:color w:val="0070C0"/>
                    <w:szCs w:val="24"/>
                  </w:rPr>
                  <m:t>1</m:t>
                </m:r>
              </m:num>
              <m:den>
                <m:sSubSup>
                  <m:sSubSupPr>
                    <m:ctrlPr>
                      <w:rPr>
                        <w:rFonts w:ascii="Cambria Math" w:hAnsi="Cambria Math"/>
                        <w:color w:val="0070C0"/>
                        <w:szCs w:val="24"/>
                      </w:rPr>
                    </m:ctrlPr>
                  </m:sSubSupPr>
                  <m:e>
                    <m:r>
                      <m:rPr>
                        <m:sty m:val="p"/>
                      </m:rPr>
                      <w:rPr>
                        <w:rFonts w:ascii="Cambria Math" w:hAnsi="Cambria Math"/>
                        <w:color w:val="0070C0"/>
                        <w:szCs w:val="24"/>
                      </w:rPr>
                      <m:t>g</m:t>
                    </m:r>
                  </m:e>
                  <m:sub>
                    <m:r>
                      <m:rPr>
                        <m:sty m:val="p"/>
                      </m:rPr>
                      <w:rPr>
                        <w:rFonts w:ascii="Cambria Math" w:hAnsi="Cambria Math"/>
                        <w:color w:val="0070C0"/>
                        <w:szCs w:val="24"/>
                      </w:rPr>
                      <m:t>m1</m:t>
                    </m:r>
                  </m:sub>
                  <m:sup>
                    <m:r>
                      <m:rPr>
                        <m:sty m:val="p"/>
                      </m:rPr>
                      <w:rPr>
                        <w:rFonts w:ascii="Cambria Math" w:hAnsi="Cambria Math"/>
                        <w:color w:val="0070C0"/>
                        <w:szCs w:val="24"/>
                      </w:rPr>
                      <m:t>2</m:t>
                    </m:r>
                  </m:sup>
                </m:sSubSup>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den>
            </m:f>
          </m:e>
        </m:d>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g</m:t>
            </m:r>
          </m:e>
          <m:sub>
            <m:r>
              <m:rPr>
                <m:sty m:val="p"/>
              </m:rPr>
              <w:rPr>
                <w:rFonts w:ascii="Cambria Math" w:hAnsi="Cambria Math"/>
                <w:color w:val="0070C0"/>
                <w:szCs w:val="24"/>
              </w:rPr>
              <m:t>m1</m:t>
            </m:r>
          </m:sub>
        </m:sSub>
        <m:r>
          <m:rPr>
            <m:sty m:val="p"/>
          </m:rPr>
          <w:rPr>
            <w:rFonts w:ascii="Cambria Math" w:hAnsi="Cambria Math"/>
            <w:color w:val="0070C0"/>
            <w:szCs w:val="24"/>
          </w:rPr>
          <m:t>=</m:t>
        </m:r>
        <m:sSub>
          <m:sSubPr>
            <m:ctrlPr>
              <w:rPr>
                <w:rFonts w:ascii="Cambria Math" w:hAnsi="Cambria Math" w:cstheme="majorHAnsi"/>
                <w:color w:val="0070C0"/>
                <w:szCs w:val="24"/>
              </w:rPr>
            </m:ctrlPr>
          </m:sSubPr>
          <m:e>
            <m:r>
              <m:rPr>
                <m:sty m:val="p"/>
              </m:rPr>
              <w:rPr>
                <w:rFonts w:ascii="Cambria Math" w:hAnsi="Cambria Math" w:cstheme="majorHAnsi"/>
                <w:color w:val="0070C0"/>
                <w:szCs w:val="24"/>
              </w:rPr>
              <m:t>μ</m:t>
            </m:r>
          </m:e>
          <m:sub>
            <m:r>
              <m:rPr>
                <m:sty m:val="p"/>
              </m:rPr>
              <w:rPr>
                <w:rFonts w:ascii="Cambria Math" w:hAnsi="Cambria Math" w:cstheme="majorHAnsi"/>
                <w:color w:val="0070C0"/>
                <w:szCs w:val="24"/>
              </w:rPr>
              <m:t>n</m:t>
            </m:r>
          </m:sub>
        </m:sSub>
        <m:sSub>
          <m:sSubPr>
            <m:ctrlPr>
              <w:rPr>
                <w:rFonts w:ascii="Cambria Math" w:hAnsi="Cambria Math" w:cstheme="majorHAnsi"/>
                <w:color w:val="0070C0"/>
                <w:szCs w:val="24"/>
              </w:rPr>
            </m:ctrlPr>
          </m:sSubPr>
          <m:e>
            <m:r>
              <m:rPr>
                <m:sty m:val="p"/>
              </m:rPr>
              <w:rPr>
                <w:rFonts w:ascii="Cambria Math" w:hAnsi="Cambria Math" w:cstheme="majorHAnsi"/>
                <w:color w:val="0070C0"/>
                <w:szCs w:val="24"/>
              </w:rPr>
              <m:t>C</m:t>
            </m:r>
          </m:e>
          <m:sub>
            <m:r>
              <m:rPr>
                <m:sty m:val="p"/>
              </m:rPr>
              <w:rPr>
                <w:rFonts w:ascii="Cambria Math" w:hAnsi="Cambria Math" w:cstheme="majorHAnsi"/>
                <w:color w:val="0070C0"/>
                <w:szCs w:val="24"/>
              </w:rPr>
              <m:t>ox</m:t>
            </m:r>
          </m:sub>
        </m:sSub>
        <m:d>
          <m:dPr>
            <m:ctrlPr>
              <w:rPr>
                <w:rFonts w:ascii="Cambria Math" w:hAnsi="Cambria Math" w:cstheme="majorHAnsi"/>
                <w:color w:val="0070C0"/>
                <w:szCs w:val="24"/>
              </w:rPr>
            </m:ctrlPr>
          </m:dPr>
          <m:e>
            <m:r>
              <m:rPr>
                <m:sty m:val="p"/>
              </m:rPr>
              <w:rPr>
                <w:rFonts w:ascii="Cambria Math" w:hAnsi="Cambria Math" w:cstheme="majorHAnsi"/>
                <w:color w:val="0070C0"/>
                <w:szCs w:val="24"/>
              </w:rPr>
              <m:t>W/L</m:t>
            </m:r>
          </m:e>
        </m:d>
        <m:sSub>
          <m:sSubPr>
            <m:ctrlPr>
              <w:rPr>
                <w:rFonts w:ascii="Cambria Math" w:hAnsi="Cambria Math" w:cstheme="majorHAnsi"/>
                <w:color w:val="0070C0"/>
                <w:szCs w:val="24"/>
              </w:rPr>
            </m:ctrlPr>
          </m:sSubPr>
          <m:e>
            <m:r>
              <m:rPr>
                <m:sty m:val="p"/>
              </m:rPr>
              <w:rPr>
                <w:rFonts w:ascii="Cambria Math" w:hAnsi="Cambria Math" w:cstheme="majorHAnsi"/>
                <w:color w:val="0070C0"/>
                <w:szCs w:val="24"/>
              </w:rPr>
              <m:t>V</m:t>
            </m:r>
          </m:e>
          <m:sub>
            <m:r>
              <m:rPr>
                <m:sty m:val="p"/>
              </m:rPr>
              <w:rPr>
                <w:rFonts w:ascii="Cambria Math" w:hAnsi="Cambria Math" w:cstheme="majorHAnsi"/>
                <w:color w:val="0070C0"/>
                <w:szCs w:val="24"/>
              </w:rPr>
              <m:t>ov</m:t>
            </m:r>
          </m:sub>
        </m:sSub>
        <m:r>
          <m:rPr>
            <m:sty m:val="p"/>
          </m:rPr>
          <w:rPr>
            <w:rFonts w:ascii="Cambria Math" w:hAnsi="Cambria Math"/>
            <w:color w:val="0070C0"/>
            <w:szCs w:val="24"/>
          </w:rPr>
          <m:t xml:space="preserve">⇒ </m:t>
        </m:r>
      </m:oMath>
      <w:r w:rsidR="00103DB6" w:rsidRPr="00521439">
        <w:rPr>
          <w:rFonts w:hint="eastAsia"/>
          <w:color w:val="0070C0"/>
          <w:szCs w:val="24"/>
        </w:rPr>
        <w:t>t</w:t>
      </w:r>
      <w:r w:rsidR="00103DB6" w:rsidRPr="00521439">
        <w:rPr>
          <w:color w:val="0070C0"/>
          <w:szCs w:val="24"/>
        </w:rPr>
        <w:t>he input-referred thermal noise voltage would decrease with increasing the width of</w:t>
      </w:r>
      <m:oMath>
        <m:r>
          <m:rPr>
            <m:sty m:val="p"/>
          </m:rPr>
          <w:rPr>
            <w:rFonts w:ascii="Cambria Math" w:hAnsi="Cambria Math"/>
            <w:color w:val="0070C0"/>
            <w:szCs w:val="24"/>
          </w:rPr>
          <m:t xml:space="preserve"> M1</m:t>
        </m:r>
      </m:oMath>
      <w:r w:rsidR="00103DB6" w:rsidRPr="00521439">
        <w:rPr>
          <w:rFonts w:hint="eastAsia"/>
          <w:color w:val="0070C0"/>
          <w:szCs w:val="24"/>
        </w:rPr>
        <w:t>.</w:t>
      </w:r>
      <w:r w:rsidR="00923C24" w:rsidRPr="00521439">
        <w:rPr>
          <w:rFonts w:hint="eastAsia"/>
          <w:color w:val="0070C0"/>
          <w:szCs w:val="24"/>
        </w:rPr>
        <w:t xml:space="preserve"> </w:t>
      </w:r>
    </w:p>
    <w:p w14:paraId="67B02EF4" w14:textId="71004BF9" w:rsidR="006D0639" w:rsidRPr="00521439" w:rsidRDefault="006F48B5" w:rsidP="00603C9F">
      <w:pPr>
        <w:pStyle w:val="a7"/>
        <w:numPr>
          <w:ilvl w:val="1"/>
          <w:numId w:val="1"/>
        </w:numPr>
        <w:ind w:leftChars="0"/>
        <w:rPr>
          <w:szCs w:val="24"/>
        </w:rPr>
      </w:pPr>
      <w:r w:rsidRPr="00521439">
        <w:rPr>
          <w:rFonts w:hint="eastAsia"/>
          <w:szCs w:val="24"/>
        </w:rPr>
        <w:t>(</w:t>
      </w:r>
      <w:proofErr w:type="spellStart"/>
      <w:r w:rsidRPr="00521439">
        <w:rPr>
          <w:szCs w:val="24"/>
        </w:rPr>
        <w:t>Hspice</w:t>
      </w:r>
      <w:proofErr w:type="spellEnd"/>
      <w:r w:rsidRPr="00521439">
        <w:rPr>
          <w:szCs w:val="24"/>
        </w:rPr>
        <w:t xml:space="preserve">)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DD</m:t>
            </m:r>
          </m:sub>
        </m:sSub>
        <m:r>
          <m:rPr>
            <m:sty m:val="p"/>
          </m:rPr>
          <w:rPr>
            <w:rFonts w:ascii="Cambria Math" w:hAnsi="Cambria Math"/>
            <w:szCs w:val="24"/>
          </w:rPr>
          <m:t xml:space="preserve">=1.8V,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in,DC</m:t>
            </m:r>
          </m:sub>
        </m:sSub>
        <m:r>
          <m:rPr>
            <m:sty m:val="p"/>
          </m:rPr>
          <w:rPr>
            <w:rFonts w:ascii="Cambria Math" w:hAnsi="Cambria Math"/>
            <w:szCs w:val="24"/>
          </w:rPr>
          <m:t xml:space="preserve">=0.9V,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out,DC</m:t>
            </m:r>
          </m:sub>
        </m:sSub>
        <m:r>
          <m:rPr>
            <m:sty m:val="p"/>
          </m:rPr>
          <w:rPr>
            <w:rFonts w:ascii="Cambria Math" w:hAnsi="Cambria Math"/>
            <w:szCs w:val="24"/>
          </w:rPr>
          <m:t xml:space="preserve">=0.9V, and </m:t>
        </m:r>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rPr>
              <m:t>DC</m:t>
            </m:r>
          </m:sub>
        </m:sSub>
        <m:r>
          <m:rPr>
            <m:sty m:val="p"/>
          </m:rPr>
          <w:rPr>
            <w:rFonts w:ascii="Cambria Math" w:hAnsi="Cambria Math"/>
            <w:szCs w:val="24"/>
          </w:rPr>
          <m:t>=1mA</m:t>
        </m:r>
      </m:oMath>
    </w:p>
    <w:p w14:paraId="15C052BF" w14:textId="511822B9" w:rsidR="00A42D63" w:rsidRPr="00521439" w:rsidRDefault="00A42D63" w:rsidP="00A42D63">
      <w:pPr>
        <w:pStyle w:val="a7"/>
        <w:ind w:leftChars="0" w:left="960"/>
        <w:rPr>
          <w:szCs w:val="24"/>
        </w:rPr>
      </w:pPr>
      <w:r w:rsidRPr="00521439">
        <w:rPr>
          <w:noProof/>
        </w:rPr>
        <w:drawing>
          <wp:inline distT="0" distB="0" distL="0" distR="0" wp14:anchorId="6F8773DF" wp14:editId="06A70930">
            <wp:extent cx="4629150" cy="1905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80" t="40582" r="48713" b="56849"/>
                    <a:stretch/>
                  </pic:blipFill>
                  <pic:spPr bwMode="auto">
                    <a:xfrm>
                      <a:off x="0" y="0"/>
                      <a:ext cx="4680933" cy="192631"/>
                    </a:xfrm>
                    <a:prstGeom prst="rect">
                      <a:avLst/>
                    </a:prstGeom>
                    <a:ln>
                      <a:noFill/>
                    </a:ln>
                    <a:extLst>
                      <a:ext uri="{53640926-AAD7-44D8-BBD7-CCE9431645EC}">
                        <a14:shadowObscured xmlns:a14="http://schemas.microsoft.com/office/drawing/2010/main"/>
                      </a:ext>
                    </a:extLst>
                  </pic:spPr>
                </pic:pic>
              </a:graphicData>
            </a:graphic>
          </wp:inline>
        </w:drawing>
      </w:r>
    </w:p>
    <w:p w14:paraId="25F8EB17" w14:textId="499544D0" w:rsidR="00A42D63" w:rsidRPr="00521439" w:rsidRDefault="00A42D63" w:rsidP="00A42D63">
      <w:pPr>
        <w:pStyle w:val="a7"/>
        <w:ind w:leftChars="0" w:left="960"/>
        <w:rPr>
          <w:szCs w:val="24"/>
        </w:rPr>
      </w:pPr>
      <w:r w:rsidRPr="00521439">
        <w:rPr>
          <w:noProof/>
        </w:rPr>
        <w:drawing>
          <wp:inline distT="0" distB="0" distL="0" distR="0" wp14:anchorId="7BA94943" wp14:editId="57B2225E">
            <wp:extent cx="1539240" cy="632564"/>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325" t="26198" r="73128" b="66096"/>
                    <a:stretch/>
                  </pic:blipFill>
                  <pic:spPr bwMode="auto">
                    <a:xfrm>
                      <a:off x="0" y="0"/>
                      <a:ext cx="1543837" cy="634453"/>
                    </a:xfrm>
                    <a:prstGeom prst="rect">
                      <a:avLst/>
                    </a:prstGeom>
                    <a:ln>
                      <a:noFill/>
                    </a:ln>
                    <a:extLst>
                      <a:ext uri="{53640926-AAD7-44D8-BBD7-CCE9431645EC}">
                        <a14:shadowObscured xmlns:a14="http://schemas.microsoft.com/office/drawing/2010/main"/>
                      </a:ext>
                    </a:extLst>
                  </pic:spPr>
                </pic:pic>
              </a:graphicData>
            </a:graphic>
          </wp:inline>
        </w:drawing>
      </w:r>
    </w:p>
    <w:p w14:paraId="7E7DB44E" w14:textId="6BE3C059" w:rsidR="00A42D63" w:rsidRPr="00521439" w:rsidRDefault="0030751B" w:rsidP="00A42D63">
      <w:pPr>
        <w:pStyle w:val="a7"/>
        <w:ind w:leftChars="0" w:left="960"/>
        <w:rPr>
          <w:szCs w:val="24"/>
        </w:rPr>
      </w:pPr>
      <m:oMath>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DD</m:t>
            </m:r>
          </m:sub>
        </m:sSub>
        <m:r>
          <m:rPr>
            <m:sty m:val="p"/>
          </m:rPr>
          <w:rPr>
            <w:rFonts w:ascii="Cambria Math" w:hAnsi="Cambria Math"/>
            <w:color w:val="0070C0"/>
            <w:szCs w:val="24"/>
          </w:rPr>
          <m:t xml:space="preserve">=1.8V, </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in,DC</m:t>
            </m:r>
          </m:sub>
        </m:sSub>
        <m:r>
          <m:rPr>
            <m:sty m:val="p"/>
          </m:rPr>
          <w:rPr>
            <w:rFonts w:ascii="Cambria Math" w:hAnsi="Cambria Math"/>
            <w:color w:val="0070C0"/>
            <w:szCs w:val="24"/>
          </w:rPr>
          <m:t xml:space="preserve">=0.9V, </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out,DC</m:t>
            </m:r>
          </m:sub>
        </m:sSub>
        <m:r>
          <m:rPr>
            <m:sty m:val="p"/>
          </m:rPr>
          <w:rPr>
            <w:rFonts w:ascii="Cambria Math" w:hAnsi="Cambria Math"/>
            <w:color w:val="0070C0"/>
            <w:szCs w:val="24"/>
          </w:rPr>
          <m:t xml:space="preserve">=0.904V, and </m:t>
        </m:r>
        <m:sSub>
          <m:sSubPr>
            <m:ctrlPr>
              <w:rPr>
                <w:rFonts w:ascii="Cambria Math" w:hAnsi="Cambria Math"/>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DC</m:t>
            </m:r>
          </m:sub>
        </m:sSub>
        <m:r>
          <m:rPr>
            <m:sty m:val="p"/>
          </m:rPr>
          <w:rPr>
            <w:rFonts w:ascii="Cambria Math" w:hAnsi="Cambria Math"/>
            <w:color w:val="0070C0"/>
            <w:szCs w:val="24"/>
          </w:rPr>
          <m:t>=1.03mA</m:t>
        </m:r>
      </m:oMath>
      <w:r w:rsidR="00A42D63" w:rsidRPr="00521439">
        <w:rPr>
          <w:rFonts w:hint="eastAsia"/>
          <w:szCs w:val="24"/>
        </w:rPr>
        <w:t xml:space="preserve"> </w:t>
      </w:r>
    </w:p>
    <w:p w14:paraId="237B9EA2" w14:textId="071EF97C" w:rsidR="009B5E26" w:rsidRPr="00521439" w:rsidRDefault="006D04D7" w:rsidP="00603C9F">
      <w:pPr>
        <w:pStyle w:val="a7"/>
        <w:numPr>
          <w:ilvl w:val="1"/>
          <w:numId w:val="1"/>
        </w:numPr>
        <w:ind w:leftChars="0"/>
        <w:rPr>
          <w:szCs w:val="24"/>
        </w:rPr>
      </w:pPr>
      <w:r w:rsidRPr="00521439">
        <w:rPr>
          <w:rFonts w:hint="eastAsia"/>
          <w:szCs w:val="24"/>
        </w:rPr>
        <w:lastRenderedPageBreak/>
        <w:t>W</w:t>
      </w:r>
      <w:r w:rsidRPr="00521439">
        <w:rPr>
          <w:szCs w:val="24"/>
        </w:rPr>
        <w:t>ith minimum channel length (</w:t>
      </w:r>
      <m:oMath>
        <m:r>
          <m:rPr>
            <m:sty m:val="p"/>
          </m:rPr>
          <w:rPr>
            <w:rFonts w:ascii="Cambria Math" w:hAnsi="Cambria Math"/>
            <w:szCs w:val="24"/>
          </w:rPr>
          <m:t>L=0.18μm</m:t>
        </m:r>
      </m:oMath>
      <w:r w:rsidRPr="00521439">
        <w:rPr>
          <w:szCs w:val="24"/>
        </w:rPr>
        <w:t xml:space="preserve">), </w:t>
      </w:r>
      <w:r w:rsidRPr="00521439">
        <w:rPr>
          <w:color w:val="0070C0"/>
          <w:szCs w:val="24"/>
        </w:rPr>
        <w:t>the overdrive voltage of M1 is 410mV, and the small-signal gain is -2.65</w:t>
      </w:r>
      <w:r w:rsidRPr="00521439">
        <w:rPr>
          <w:szCs w:val="24"/>
        </w:rPr>
        <w:t>.</w:t>
      </w:r>
    </w:p>
    <w:p w14:paraId="0232301C" w14:textId="4CF4FCD6" w:rsidR="005527A0" w:rsidRPr="00521439" w:rsidRDefault="001724A1" w:rsidP="005527A0">
      <w:pPr>
        <w:pStyle w:val="a7"/>
        <w:numPr>
          <w:ilvl w:val="1"/>
          <w:numId w:val="1"/>
        </w:numPr>
        <w:ind w:leftChars="0"/>
        <w:rPr>
          <w:szCs w:val="24"/>
        </w:rPr>
      </w:pPr>
      <w:r w:rsidRPr="00521439">
        <w:rPr>
          <w:rFonts w:hint="eastAsia"/>
          <w:szCs w:val="24"/>
        </w:rPr>
        <w:t>W</w:t>
      </w:r>
      <w:r w:rsidRPr="00521439">
        <w:rPr>
          <w:szCs w:val="24"/>
        </w:rPr>
        <w:t>ith dc analysis, the plot of the transfer function from</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in</m:t>
            </m:r>
          </m:sub>
        </m:sSub>
        <m:r>
          <m:rPr>
            <m:sty m:val="p"/>
          </m:rPr>
          <w:rPr>
            <w:rFonts w:ascii="Cambria Math" w:hAnsi="Cambria Math"/>
            <w:szCs w:val="24"/>
          </w:rPr>
          <m:t xml:space="preserve"> </m:t>
        </m:r>
      </m:oMath>
      <w:r w:rsidRPr="00521439">
        <w:rPr>
          <w:rFonts w:hint="eastAsia"/>
          <w:szCs w:val="24"/>
        </w:rPr>
        <w:t>t</w:t>
      </w:r>
      <w:r w:rsidRPr="00521439">
        <w:rPr>
          <w:szCs w:val="24"/>
        </w:rPr>
        <w:t>o</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out</m:t>
            </m:r>
          </m:sub>
        </m:sSub>
        <m:r>
          <m:rPr>
            <m:sty m:val="p"/>
          </m:rPr>
          <w:rPr>
            <w:rFonts w:ascii="Cambria Math" w:hAnsi="Cambria Math"/>
            <w:szCs w:val="24"/>
          </w:rPr>
          <m:t xml:space="preserve"> </m:t>
        </m:r>
      </m:oMath>
      <w:r w:rsidRPr="00521439">
        <w:rPr>
          <w:rFonts w:hint="eastAsia"/>
          <w:szCs w:val="24"/>
        </w:rPr>
        <w:t>b</w:t>
      </w:r>
      <w:r w:rsidRPr="00521439">
        <w:rPr>
          <w:szCs w:val="24"/>
        </w:rPr>
        <w:t>y changing</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in</m:t>
            </m:r>
          </m:sub>
        </m:sSub>
        <m:r>
          <m:rPr>
            <m:sty m:val="p"/>
          </m:rPr>
          <w:rPr>
            <w:rFonts w:ascii="Cambria Math" w:hAnsi="Cambria Math"/>
            <w:szCs w:val="24"/>
          </w:rPr>
          <m:t xml:space="preserve"> </m:t>
        </m:r>
      </m:oMath>
      <w:r w:rsidRPr="00521439">
        <w:rPr>
          <w:rFonts w:hint="eastAsia"/>
          <w:szCs w:val="24"/>
        </w:rPr>
        <w:t>f</w:t>
      </w:r>
      <w:r w:rsidRPr="00521439">
        <w:rPr>
          <w:szCs w:val="24"/>
        </w:rPr>
        <w:t>rom 0V to 1.8V is</w:t>
      </w:r>
    </w:p>
    <w:p w14:paraId="442B81D7" w14:textId="59BB517E" w:rsidR="002432EA" w:rsidRPr="00521439" w:rsidRDefault="002432EA" w:rsidP="00D53CD1">
      <w:pPr>
        <w:ind w:left="480"/>
        <w:rPr>
          <w:szCs w:val="24"/>
        </w:rPr>
      </w:pPr>
      <w:r w:rsidRPr="00521439">
        <w:rPr>
          <w:noProof/>
        </w:rPr>
        <w:drawing>
          <wp:inline distT="0" distB="0" distL="0" distR="0" wp14:anchorId="619686A4" wp14:editId="11F86CBC">
            <wp:extent cx="5173546" cy="2735580"/>
            <wp:effectExtent l="0" t="0" r="8255"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23" t="12224" r="313" b="6777"/>
                    <a:stretch/>
                  </pic:blipFill>
                  <pic:spPr bwMode="auto">
                    <a:xfrm>
                      <a:off x="0" y="0"/>
                      <a:ext cx="5260657" cy="2781641"/>
                    </a:xfrm>
                    <a:prstGeom prst="rect">
                      <a:avLst/>
                    </a:prstGeom>
                    <a:ln>
                      <a:noFill/>
                    </a:ln>
                    <a:extLst>
                      <a:ext uri="{53640926-AAD7-44D8-BBD7-CCE9431645EC}">
                        <a14:shadowObscured xmlns:a14="http://schemas.microsoft.com/office/drawing/2010/main"/>
                      </a:ext>
                    </a:extLst>
                  </pic:spPr>
                </pic:pic>
              </a:graphicData>
            </a:graphic>
          </wp:inline>
        </w:drawing>
      </w:r>
    </w:p>
    <w:p w14:paraId="516CDC3B" w14:textId="77777777" w:rsidR="00CD4A19" w:rsidRPr="00521439" w:rsidRDefault="00760255" w:rsidP="00CD4A19">
      <w:pPr>
        <w:pStyle w:val="a7"/>
        <w:numPr>
          <w:ilvl w:val="1"/>
          <w:numId w:val="1"/>
        </w:numPr>
        <w:ind w:leftChars="0"/>
        <w:rPr>
          <w:szCs w:val="24"/>
        </w:rPr>
      </w:pPr>
      <w:r w:rsidRPr="00521439">
        <w:rPr>
          <w:color w:val="0070C0"/>
          <w:szCs w:val="24"/>
        </w:rPr>
        <w:t>The input voltage range that the small-signal voltage gain is within +/–10% of that at the operating point is</w:t>
      </w:r>
      <w:r w:rsidR="002432EA" w:rsidRPr="00521439">
        <w:rPr>
          <w:color w:val="0070C0"/>
          <w:szCs w:val="24"/>
        </w:rPr>
        <w:t xml:space="preserve"> </w:t>
      </w:r>
      <w:r w:rsidR="001033A0" w:rsidRPr="00521439">
        <w:rPr>
          <w:color w:val="0070C0"/>
          <w:szCs w:val="24"/>
        </w:rPr>
        <w:t>274</w:t>
      </w:r>
      <w:r w:rsidR="002432EA" w:rsidRPr="00521439">
        <w:rPr>
          <w:color w:val="0070C0"/>
          <w:szCs w:val="24"/>
        </w:rPr>
        <w:t>mV</w:t>
      </w:r>
      <w:r w:rsidR="002432EA" w:rsidRPr="00521439">
        <w:rPr>
          <w:szCs w:val="24"/>
        </w:rPr>
        <w:t>.</w:t>
      </w:r>
    </w:p>
    <w:p w14:paraId="7E064FCD" w14:textId="407B3353" w:rsidR="001033A0" w:rsidRPr="00521439" w:rsidRDefault="001033A0" w:rsidP="00D53CD1">
      <w:pPr>
        <w:ind w:left="480"/>
        <w:rPr>
          <w:szCs w:val="24"/>
        </w:rPr>
      </w:pPr>
      <w:r w:rsidRPr="00521439">
        <w:rPr>
          <w:noProof/>
        </w:rPr>
        <w:drawing>
          <wp:inline distT="0" distB="0" distL="0" distR="0" wp14:anchorId="3D63D971" wp14:editId="435B92A6">
            <wp:extent cx="4993756" cy="2697480"/>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37" t="11044" r="746" b="7791"/>
                    <a:stretch/>
                  </pic:blipFill>
                  <pic:spPr bwMode="auto">
                    <a:xfrm>
                      <a:off x="0" y="0"/>
                      <a:ext cx="5163762" cy="2789312"/>
                    </a:xfrm>
                    <a:prstGeom prst="rect">
                      <a:avLst/>
                    </a:prstGeom>
                    <a:ln>
                      <a:noFill/>
                    </a:ln>
                    <a:extLst>
                      <a:ext uri="{53640926-AAD7-44D8-BBD7-CCE9431645EC}">
                        <a14:shadowObscured xmlns:a14="http://schemas.microsoft.com/office/drawing/2010/main"/>
                      </a:ext>
                    </a:extLst>
                  </pic:spPr>
                </pic:pic>
              </a:graphicData>
            </a:graphic>
          </wp:inline>
        </w:drawing>
      </w:r>
    </w:p>
    <w:p w14:paraId="59D7F960" w14:textId="1550793B" w:rsidR="002432EA" w:rsidRPr="00521439" w:rsidRDefault="00B82181" w:rsidP="00760255">
      <w:pPr>
        <w:pStyle w:val="a7"/>
        <w:numPr>
          <w:ilvl w:val="1"/>
          <w:numId w:val="1"/>
        </w:numPr>
        <w:ind w:leftChars="0"/>
        <w:rPr>
          <w:szCs w:val="24"/>
        </w:rPr>
      </w:pPr>
      <w:r w:rsidRPr="00521439">
        <w:rPr>
          <w:rFonts w:hint="eastAsia"/>
          <w:szCs w:val="24"/>
        </w:rPr>
        <w:t>T</w:t>
      </w:r>
      <w:r w:rsidRPr="00521439">
        <w:rPr>
          <w:szCs w:val="24"/>
        </w:rPr>
        <w:t xml:space="preserve">he small-signal gain decreases at the lower and upper bounds of this range </w:t>
      </w:r>
      <w:r w:rsidR="00C7136D" w:rsidRPr="00521439">
        <w:rPr>
          <w:color w:val="0070C0"/>
          <w:szCs w:val="24"/>
        </w:rPr>
        <w:t>because</w:t>
      </w:r>
      <w:r w:rsidR="005823F5" w:rsidRPr="00521439">
        <w:rPr>
          <w:color w:val="0070C0"/>
          <w:szCs w:val="24"/>
        </w:rPr>
        <w:t xml:space="preserve"> </w:t>
      </w:r>
      <w:r w:rsidR="00E702FF" w:rsidRPr="00521439">
        <w:rPr>
          <w:color w:val="0070C0"/>
          <w:szCs w:val="24"/>
        </w:rPr>
        <w:t>the gain at lower bound</w:t>
      </w:r>
      <w:r w:rsidR="005527A0" w:rsidRPr="00521439">
        <w:rPr>
          <w:color w:val="0070C0"/>
          <w:szCs w:val="24"/>
        </w:rPr>
        <w:t xml:space="preserve"> follows the equation that</w:t>
      </w:r>
      <m:oMath>
        <m:r>
          <m:rPr>
            <m:sty m:val="p"/>
          </m:rPr>
          <w:rPr>
            <w:rFonts w:ascii="Cambria Math" w:hAnsi="Cambria Math"/>
            <w:color w:val="0070C0"/>
            <w:szCs w:val="24"/>
          </w:rPr>
          <m:t xml:space="preserve"> gain=</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ov</m:t>
            </m:r>
          </m:sub>
        </m:sSub>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out</m:t>
            </m:r>
          </m:sub>
        </m:sSub>
      </m:oMath>
      <w:r w:rsidR="005527A0" w:rsidRPr="00521439">
        <w:rPr>
          <w:rFonts w:hint="eastAsia"/>
          <w:color w:val="0070C0"/>
          <w:szCs w:val="24"/>
        </w:rPr>
        <w:t>,</w:t>
      </w:r>
      <w:r w:rsidR="005527A0" w:rsidRPr="00521439">
        <w:rPr>
          <w:color w:val="0070C0"/>
          <w:szCs w:val="24"/>
        </w:rPr>
        <w:t xml:space="preserve"> which means that the gain will be increase with increasing the value of input voltage. However, when the input voltage larger than the upper bound of this range, the drain current (</w:t>
      </w:r>
      <m:oMath>
        <m:sSub>
          <m:sSubPr>
            <m:ctrlPr>
              <w:rPr>
                <w:rFonts w:ascii="Cambria Math" w:hAnsi="Cambria Math"/>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D</m:t>
            </m:r>
          </m:sub>
        </m:sSub>
      </m:oMath>
      <w:r w:rsidR="005527A0" w:rsidRPr="00521439">
        <w:rPr>
          <w:color w:val="0070C0"/>
          <w:szCs w:val="24"/>
        </w:rPr>
        <w:t>) increasing leads to the voltage cross</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out</m:t>
            </m:r>
          </m:sub>
        </m:sSub>
        <m:r>
          <m:rPr>
            <m:sty m:val="p"/>
          </m:rPr>
          <w:rPr>
            <w:rFonts w:ascii="Cambria Math" w:hAnsi="Cambria Math"/>
            <w:color w:val="0070C0"/>
            <w:szCs w:val="24"/>
          </w:rPr>
          <m:t xml:space="preserve"> </m:t>
        </m:r>
      </m:oMath>
      <w:r w:rsidR="005527A0" w:rsidRPr="00521439">
        <w:rPr>
          <w:rFonts w:hint="eastAsia"/>
          <w:color w:val="0070C0"/>
          <w:szCs w:val="24"/>
        </w:rPr>
        <w:t>i</w:t>
      </w:r>
      <w:proofErr w:type="spellStart"/>
      <w:r w:rsidR="005527A0" w:rsidRPr="00521439">
        <w:rPr>
          <w:color w:val="0070C0"/>
          <w:szCs w:val="24"/>
        </w:rPr>
        <w:t>ncrease</w:t>
      </w:r>
      <w:proofErr w:type="spellEnd"/>
      <w:r w:rsidR="005527A0" w:rsidRPr="00521439">
        <w:rPr>
          <w:color w:val="0070C0"/>
          <w:szCs w:val="24"/>
        </w:rPr>
        <w:t>, and this would lower the voltage between drain and source (</w:t>
      </w:r>
      <m:oMath>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DS</m:t>
            </m:r>
          </m:sub>
        </m:sSub>
      </m:oMath>
      <w:r w:rsidR="005527A0" w:rsidRPr="00521439">
        <w:rPr>
          <w:color w:val="0070C0"/>
          <w:szCs w:val="24"/>
        </w:rPr>
        <w:t xml:space="preserve">). By the equation that </w:t>
      </w:r>
      <m:oMath>
        <m:r>
          <m:rPr>
            <m:sty m:val="p"/>
          </m:rPr>
          <w:rPr>
            <w:rFonts w:ascii="Cambria Math" w:hAnsi="Cambria Math"/>
            <w:color w:val="0070C0"/>
            <w:szCs w:val="24"/>
          </w:rPr>
          <m:t>gain=</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ov</m:t>
            </m:r>
          </m:sub>
        </m:sSub>
        <m:r>
          <m:rPr>
            <m:sty m:val="p"/>
          </m:rPr>
          <w:rPr>
            <w:rFonts w:ascii="Cambria Math" w:hAnsi="Cambria Math"/>
            <w:color w:val="0070C0"/>
            <w:szCs w:val="24"/>
          </w:rPr>
          <m:t>(1+λ</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DS</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out</m:t>
            </m:r>
          </m:sub>
        </m:sSub>
      </m:oMath>
      <w:r w:rsidR="005527A0" w:rsidRPr="00521439">
        <w:rPr>
          <w:color w:val="0070C0"/>
          <w:szCs w:val="24"/>
        </w:rPr>
        <w:t xml:space="preserve">, the gain will be decreased </w:t>
      </w:r>
      <w:r w:rsidR="005527A0" w:rsidRPr="00521439">
        <w:rPr>
          <w:color w:val="0070C0"/>
          <w:szCs w:val="24"/>
        </w:rPr>
        <w:lastRenderedPageBreak/>
        <w:t>when</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DS</m:t>
            </m:r>
          </m:sub>
        </m:sSub>
        <m:r>
          <m:rPr>
            <m:sty m:val="p"/>
          </m:rPr>
          <w:rPr>
            <w:rFonts w:ascii="Cambria Math" w:hAnsi="Cambria Math"/>
            <w:color w:val="0070C0"/>
            <w:szCs w:val="24"/>
          </w:rPr>
          <m:t xml:space="preserve"> </m:t>
        </m:r>
      </m:oMath>
      <w:r w:rsidR="005527A0" w:rsidRPr="00521439">
        <w:rPr>
          <w:rFonts w:hint="eastAsia"/>
          <w:color w:val="0070C0"/>
          <w:szCs w:val="24"/>
        </w:rPr>
        <w:t>d</w:t>
      </w:r>
      <w:proofErr w:type="spellStart"/>
      <w:r w:rsidR="005527A0" w:rsidRPr="00521439">
        <w:rPr>
          <w:color w:val="0070C0"/>
          <w:szCs w:val="24"/>
        </w:rPr>
        <w:t>ecrease</w:t>
      </w:r>
      <w:proofErr w:type="spellEnd"/>
      <w:r w:rsidR="005527A0" w:rsidRPr="00521439">
        <w:rPr>
          <w:color w:val="0070C0"/>
          <w:szCs w:val="24"/>
        </w:rPr>
        <w:t xml:space="preserve">. That is the reason why </w:t>
      </w:r>
      <w:r w:rsidR="00E952E6" w:rsidRPr="00521439">
        <w:rPr>
          <w:color w:val="0070C0"/>
          <w:szCs w:val="24"/>
        </w:rPr>
        <w:t>t</w:t>
      </w:r>
      <w:r w:rsidR="005527A0" w:rsidRPr="00521439">
        <w:rPr>
          <w:color w:val="0070C0"/>
          <w:szCs w:val="24"/>
        </w:rPr>
        <w:t>he small-signal gain decreases at the lower and upper bounds of this range.</w:t>
      </w:r>
    </w:p>
    <w:p w14:paraId="134C5C7D" w14:textId="707E3F3F" w:rsidR="00B82181" w:rsidRPr="00521439" w:rsidRDefault="0030751B" w:rsidP="00760255">
      <w:pPr>
        <w:pStyle w:val="a7"/>
        <w:numPr>
          <w:ilvl w:val="1"/>
          <w:numId w:val="1"/>
        </w:numPr>
        <w:ind w:leftChars="0"/>
        <w:rPr>
          <w:szCs w:val="24"/>
        </w:rPr>
      </w:pP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ov</m:t>
            </m:r>
          </m:sub>
        </m:sSub>
        <m:r>
          <m:rPr>
            <m:sty m:val="p"/>
          </m:rPr>
          <w:rPr>
            <w:rFonts w:ascii="Cambria Math" w:hAnsi="Cambria Math"/>
            <w:szCs w:val="24"/>
          </w:rPr>
          <m:t xml:space="preserve">=410mV </m:t>
        </m:r>
      </m:oMath>
      <w:r w:rsidR="0034645C" w:rsidRPr="00521439">
        <w:rPr>
          <w:rFonts w:hint="eastAsia"/>
          <w:szCs w:val="24"/>
        </w:rPr>
        <w:t>(</w:t>
      </w:r>
      <w:r w:rsidR="0034645C" w:rsidRPr="00521439">
        <w:rPr>
          <w:szCs w:val="24"/>
        </w:rPr>
        <w:t xml:space="preserve">from 1g), </w:t>
      </w: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F</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g</m:t>
            </m:r>
          </m:e>
          <m:sub>
            <m:r>
              <m:rPr>
                <m:sty m:val="p"/>
              </m:rPr>
              <w:rPr>
                <w:rFonts w:ascii="Cambria Math" w:hAnsi="Cambria Math"/>
                <w:szCs w:val="24"/>
              </w:rPr>
              <m:t>m</m:t>
            </m:r>
          </m:sub>
        </m:sSub>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L</m:t>
            </m:r>
          </m:sub>
        </m:sSub>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m:t>
            </m:r>
          </m:sub>
        </m:sSub>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HD2</m:t>
            </m:r>
          </m:sub>
        </m:sSub>
        <m:r>
          <m:rPr>
            <m:sty m:val="p"/>
          </m:rPr>
          <w:rPr>
            <w:rFonts w:ascii="Cambria Math" w:hAnsi="Cambria Math"/>
            <w:szCs w:val="24"/>
          </w:rPr>
          <m:t>=0.25</m:t>
        </m:r>
        <m:sSub>
          <m:sSubPr>
            <m:ctrlPr>
              <w:rPr>
                <w:rFonts w:ascii="Cambria Math" w:hAnsi="Cambria Math"/>
                <w:szCs w:val="24"/>
              </w:rPr>
            </m:ctrlPr>
          </m:sSubPr>
          <m:e>
            <m:r>
              <m:rPr>
                <m:sty m:val="p"/>
              </m:rPr>
              <w:rPr>
                <w:rFonts w:ascii="Cambria Math" w:hAnsi="Cambria Math"/>
                <w:szCs w:val="24"/>
              </w:rPr>
              <m:t>g</m:t>
            </m:r>
          </m:e>
          <m:sub>
            <m:r>
              <m:rPr>
                <m:sty m:val="p"/>
              </m:rPr>
              <w:rPr>
                <w:rFonts w:ascii="Cambria Math" w:hAnsi="Cambria Math"/>
                <w:szCs w:val="24"/>
              </w:rPr>
              <m:t>m</m:t>
            </m:r>
          </m:sub>
        </m:sSub>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L</m:t>
            </m:r>
          </m:sub>
        </m:sSub>
        <m:sSubSup>
          <m:sSubSupPr>
            <m:ctrlPr>
              <w:rPr>
                <w:rFonts w:ascii="Cambria Math" w:hAnsi="Cambria Math"/>
                <w:szCs w:val="24"/>
              </w:rPr>
            </m:ctrlPr>
          </m:sSubSupPr>
          <m:e>
            <m:r>
              <m:rPr>
                <m:sty m:val="p"/>
              </m:rPr>
              <w:rPr>
                <w:rFonts w:ascii="Cambria Math" w:hAnsi="Cambria Math"/>
                <w:szCs w:val="24"/>
              </w:rPr>
              <m:t>V</m:t>
            </m:r>
          </m:e>
          <m:sub>
            <m:r>
              <m:rPr>
                <m:sty m:val="p"/>
              </m:rPr>
              <w:rPr>
                <w:rFonts w:ascii="Cambria Math" w:hAnsi="Cambria Math"/>
                <w:szCs w:val="24"/>
              </w:rPr>
              <m:t>m</m:t>
            </m:r>
          </m:sub>
          <m:sup>
            <m:r>
              <m:rPr>
                <m:sty m:val="p"/>
              </m:rPr>
              <w:rPr>
                <w:rFonts w:ascii="Cambria Math" w:hAnsi="Cambria Math"/>
                <w:szCs w:val="24"/>
              </w:rPr>
              <m:t>2</m:t>
            </m:r>
          </m:sup>
        </m:sSubSup>
        <m:r>
          <m:rPr>
            <m:sty m:val="p"/>
          </m:rPr>
          <w:rPr>
            <w:rFonts w:ascii="Cambria Math" w:hAnsi="Cambria Math"/>
            <w:szCs w:val="24"/>
          </w:rPr>
          <m:t xml:space="preserve"> </m:t>
        </m:r>
      </m:oMath>
      <w:r w:rsidR="0034645C" w:rsidRPr="00521439">
        <w:rPr>
          <w:rFonts w:hint="eastAsia"/>
          <w:szCs w:val="24"/>
        </w:rPr>
        <w:t>(</w:t>
      </w:r>
      <w:r w:rsidR="0034645C" w:rsidRPr="00521439">
        <w:rPr>
          <w:szCs w:val="24"/>
        </w:rPr>
        <w:t xml:space="preserve">from 1c), </w:t>
      </w:r>
      <m:oMath>
        <m:sSub>
          <m:sSubPr>
            <m:ctrlPr>
              <w:rPr>
                <w:rFonts w:ascii="Cambria Math" w:hAnsi="Cambria Math"/>
                <w:szCs w:val="24"/>
              </w:rPr>
            </m:ctrlPr>
          </m:sSubPr>
          <m:e>
            <m:r>
              <m:rPr>
                <m:sty m:val="p"/>
              </m:rPr>
              <w:rPr>
                <w:rFonts w:ascii="Cambria Math" w:hAnsi="Cambria Math" w:hint="eastAsia"/>
                <w:szCs w:val="24"/>
              </w:rPr>
              <m:t>V</m:t>
            </m:r>
            <m:ctrlPr>
              <w:rPr>
                <w:rFonts w:ascii="Cambria Math" w:hAnsi="Cambria Math" w:hint="eastAsia"/>
                <w:szCs w:val="24"/>
              </w:rPr>
            </m:ctrlPr>
          </m:e>
          <m:sub>
            <m:r>
              <m:rPr>
                <m:sty m:val="p"/>
              </m:rPr>
              <w:rPr>
                <w:rFonts w:ascii="Cambria Math" w:hAnsi="Cambria Math"/>
                <w:szCs w:val="24"/>
              </w:rPr>
              <m:t>m</m:t>
            </m:r>
          </m:sub>
        </m:sSub>
        <m:r>
          <m:rPr>
            <m:sty m:val="p"/>
          </m:rPr>
          <w:rPr>
            <w:rFonts w:ascii="Cambria Math" w:hAnsi="Cambria Math"/>
            <w:szCs w:val="24"/>
          </w:rPr>
          <m:t>=25mV</m:t>
        </m:r>
      </m:oMath>
      <w:r w:rsidR="0034645C" w:rsidRPr="00521439">
        <w:rPr>
          <w:rFonts w:hint="eastAsia"/>
          <w:szCs w:val="24"/>
        </w:rPr>
        <w:t>.</w:t>
      </w:r>
      <w:r w:rsidR="0034645C" w:rsidRPr="00521439">
        <w:rPr>
          <w:szCs w:val="24"/>
        </w:rPr>
        <w:t xml:space="preserve"> The expected</w:t>
      </w:r>
      <w:r w:rsidR="001033A0" w:rsidRPr="00521439">
        <w:rPr>
          <w:szCs w:val="24"/>
        </w:rPr>
        <w:t xml:space="preserve"> power ratio of the second harmonic to the fundamental signal is</w:t>
      </w:r>
      <m:oMath>
        <m:r>
          <m:rPr>
            <m:sty m:val="p"/>
          </m:rPr>
          <w:rPr>
            <w:rFonts w:ascii="Cambria Math" w:hAnsi="Cambria Math"/>
            <w:szCs w:val="24"/>
          </w:rPr>
          <m:t xml:space="preserve"> </m:t>
        </m:r>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num>
                  <m:den>
                    <m:r>
                      <m:rPr>
                        <m:sty m:val="p"/>
                      </m:rPr>
                      <w:rPr>
                        <w:rFonts w:ascii="Cambria Math" w:hAnsi="Cambria Math"/>
                        <w:color w:val="0070C0"/>
                        <w:szCs w:val="24"/>
                      </w:rPr>
                      <m:t>4</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e>
                    </m:d>
                  </m:den>
                </m:f>
              </m:e>
            </m:d>
            <m:ctrlPr>
              <w:rPr>
                <w:rFonts w:ascii="Cambria Math" w:hAnsi="Cambria Math"/>
                <w:szCs w:val="24"/>
              </w:rPr>
            </m:ctrlPr>
          </m:e>
          <m:sup>
            <m:r>
              <m:rPr>
                <m:sty m:val="p"/>
              </m:rPr>
              <w:rPr>
                <w:rFonts w:ascii="Cambria Math" w:hAnsi="Cambria Math"/>
                <w:color w:val="0070C0"/>
                <w:szCs w:val="24"/>
              </w:rPr>
              <m:t>2</m:t>
            </m:r>
          </m:sup>
        </m:sSup>
        <m:r>
          <m:rPr>
            <m:sty m:val="p"/>
          </m:rPr>
          <w:rPr>
            <w:rFonts w:ascii="Cambria Math" w:hAnsi="Cambria Math"/>
            <w:color w:val="0070C0"/>
            <w:szCs w:val="24"/>
          </w:rPr>
          <m:t>=2.32×</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-4</m:t>
            </m:r>
          </m:sup>
        </m:sSup>
      </m:oMath>
    </w:p>
    <w:p w14:paraId="0CD86DE9" w14:textId="5AECBE3E" w:rsidR="00F77E5F" w:rsidRPr="00521439" w:rsidRDefault="0054435D" w:rsidP="00760255">
      <w:pPr>
        <w:pStyle w:val="a7"/>
        <w:numPr>
          <w:ilvl w:val="1"/>
          <w:numId w:val="1"/>
        </w:numPr>
        <w:ind w:leftChars="0"/>
        <w:rPr>
          <w:szCs w:val="24"/>
        </w:rPr>
      </w:pPr>
      <w:r w:rsidRPr="00521439">
        <w:rPr>
          <w:szCs w:val="24"/>
        </w:rPr>
        <w:t>(</w:t>
      </w:r>
      <w:proofErr w:type="spellStart"/>
      <w:r w:rsidRPr="00521439">
        <w:rPr>
          <w:szCs w:val="24"/>
        </w:rPr>
        <w:t>Hspice</w:t>
      </w:r>
      <w:proofErr w:type="spellEnd"/>
      <w:r w:rsidRPr="00521439">
        <w:rPr>
          <w:szCs w:val="24"/>
        </w:rPr>
        <w:t>) Input signal is</w:t>
      </w:r>
      <m:oMath>
        <m:r>
          <m:rPr>
            <m:sty m:val="p"/>
          </m:rPr>
          <w:rPr>
            <w:rFonts w:ascii="Cambria Math" w:hAnsi="Cambria Math"/>
            <w:szCs w:val="24"/>
          </w:rPr>
          <m:t xml:space="preserve"> 0.025sin⁡(2π×1M×t)</m:t>
        </m:r>
      </m:oMath>
    </w:p>
    <w:p w14:paraId="27C76404" w14:textId="4814CC09" w:rsidR="00B276D6" w:rsidRPr="00521439" w:rsidRDefault="00B276D6" w:rsidP="00B276D6">
      <w:pPr>
        <w:ind w:left="480"/>
        <w:rPr>
          <w:szCs w:val="24"/>
        </w:rPr>
      </w:pPr>
      <w:r w:rsidRPr="00521439">
        <w:rPr>
          <w:noProof/>
        </w:rPr>
        <w:drawing>
          <wp:inline distT="0" distB="0" distL="0" distR="0" wp14:anchorId="4996B7EF" wp14:editId="146F592B">
            <wp:extent cx="5011805" cy="268986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75" t="12067" r="1512" b="6912"/>
                    <a:stretch/>
                  </pic:blipFill>
                  <pic:spPr bwMode="auto">
                    <a:xfrm>
                      <a:off x="0" y="0"/>
                      <a:ext cx="5068005" cy="2720023"/>
                    </a:xfrm>
                    <a:prstGeom prst="rect">
                      <a:avLst/>
                    </a:prstGeom>
                    <a:ln>
                      <a:noFill/>
                    </a:ln>
                    <a:extLst>
                      <a:ext uri="{53640926-AAD7-44D8-BBD7-CCE9431645EC}">
                        <a14:shadowObscured xmlns:a14="http://schemas.microsoft.com/office/drawing/2010/main"/>
                      </a:ext>
                    </a:extLst>
                  </pic:spPr>
                </pic:pic>
              </a:graphicData>
            </a:graphic>
          </wp:inline>
        </w:drawing>
      </w:r>
    </w:p>
    <w:p w14:paraId="60E4490A" w14:textId="1BAED35A" w:rsidR="00B276D6" w:rsidRPr="00521439" w:rsidRDefault="009305A5" w:rsidP="00B276D6">
      <w:pPr>
        <w:pStyle w:val="a7"/>
        <w:numPr>
          <w:ilvl w:val="0"/>
          <w:numId w:val="11"/>
        </w:numPr>
        <w:ind w:leftChars="0"/>
        <w:rPr>
          <w:color w:val="0070C0"/>
          <w:szCs w:val="24"/>
        </w:rPr>
      </w:pPr>
      <w:r w:rsidRPr="00521439">
        <w:rPr>
          <w:rFonts w:hint="eastAsia"/>
          <w:color w:val="0070C0"/>
          <w:szCs w:val="24"/>
        </w:rPr>
        <w:t>T</w:t>
      </w:r>
      <w:r w:rsidRPr="00521439">
        <w:rPr>
          <w:color w:val="0070C0"/>
          <w:szCs w:val="24"/>
        </w:rPr>
        <w:t xml:space="preserve">he </w:t>
      </w:r>
      <w:r w:rsidR="00654485" w:rsidRPr="00521439">
        <w:rPr>
          <w:color w:val="0070C0"/>
          <w:szCs w:val="24"/>
        </w:rPr>
        <w:t xml:space="preserve">coefficient </w:t>
      </w:r>
      <w:r w:rsidRPr="00521439">
        <w:rPr>
          <w:color w:val="0070C0"/>
          <w:szCs w:val="24"/>
        </w:rPr>
        <w:t>of harmonic distortion at 1Meg Hz is -22.7dB.</w:t>
      </w:r>
    </w:p>
    <w:p w14:paraId="727A2A0E" w14:textId="35F40CFE" w:rsidR="009305A5" w:rsidRPr="00521439" w:rsidRDefault="009305A5" w:rsidP="009305A5">
      <w:pPr>
        <w:pStyle w:val="a7"/>
        <w:numPr>
          <w:ilvl w:val="0"/>
          <w:numId w:val="11"/>
        </w:numPr>
        <w:ind w:leftChars="0"/>
        <w:rPr>
          <w:color w:val="0070C0"/>
          <w:szCs w:val="24"/>
        </w:rPr>
      </w:pPr>
      <w:r w:rsidRPr="00521439">
        <w:rPr>
          <w:rFonts w:hint="eastAsia"/>
          <w:color w:val="0070C0"/>
          <w:szCs w:val="24"/>
        </w:rPr>
        <w:t>T</w:t>
      </w:r>
      <w:r w:rsidRPr="00521439">
        <w:rPr>
          <w:color w:val="0070C0"/>
          <w:szCs w:val="24"/>
        </w:rPr>
        <w:t xml:space="preserve">he </w:t>
      </w:r>
      <w:r w:rsidR="00654485" w:rsidRPr="00521439">
        <w:rPr>
          <w:color w:val="0070C0"/>
          <w:szCs w:val="24"/>
        </w:rPr>
        <w:t xml:space="preserve">coefficient </w:t>
      </w:r>
      <w:r w:rsidRPr="00521439">
        <w:rPr>
          <w:color w:val="0070C0"/>
          <w:szCs w:val="24"/>
        </w:rPr>
        <w:t>of harmonic distortion at 2Meg Hz is -84.5dB.</w:t>
      </w:r>
    </w:p>
    <w:p w14:paraId="7338CE03" w14:textId="1F799A23" w:rsidR="006C22EC" w:rsidRPr="00521439" w:rsidRDefault="00D279E5" w:rsidP="00D279E5">
      <w:pPr>
        <w:pStyle w:val="a7"/>
        <w:numPr>
          <w:ilvl w:val="1"/>
          <w:numId w:val="1"/>
        </w:numPr>
        <w:ind w:leftChars="0"/>
        <w:rPr>
          <w:szCs w:val="24"/>
        </w:rPr>
      </w:pPr>
      <w:r w:rsidRPr="00521439">
        <w:rPr>
          <w:szCs w:val="24"/>
        </w:rPr>
        <w:t>What is the simulated ratio between the power of the second harmonic to that of the fundamental?</w:t>
      </w:r>
    </w:p>
    <w:p w14:paraId="171AFF8B" w14:textId="4FA14AF7" w:rsidR="00270CA7" w:rsidRPr="00521439" w:rsidRDefault="00157B44" w:rsidP="00270CA7">
      <w:pPr>
        <w:pStyle w:val="a7"/>
        <w:ind w:leftChars="0" w:left="960"/>
        <w:rPr>
          <w:szCs w:val="24"/>
        </w:rPr>
      </w:pPr>
      <w:r w:rsidRPr="00521439">
        <w:rPr>
          <w:noProof/>
        </w:rPr>
        <w:drawing>
          <wp:inline distT="0" distB="0" distL="0" distR="0" wp14:anchorId="6B34A909" wp14:editId="2577A586">
            <wp:extent cx="4107180" cy="887632"/>
            <wp:effectExtent l="0" t="0" r="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67" t="47774" r="59692" b="37072"/>
                    <a:stretch/>
                  </pic:blipFill>
                  <pic:spPr bwMode="auto">
                    <a:xfrm>
                      <a:off x="0" y="0"/>
                      <a:ext cx="4399976" cy="950910"/>
                    </a:xfrm>
                    <a:prstGeom prst="rect">
                      <a:avLst/>
                    </a:prstGeom>
                    <a:ln>
                      <a:noFill/>
                    </a:ln>
                    <a:extLst>
                      <a:ext uri="{53640926-AAD7-44D8-BBD7-CCE9431645EC}">
                        <a14:shadowObscured xmlns:a14="http://schemas.microsoft.com/office/drawing/2010/main"/>
                      </a:ext>
                    </a:extLst>
                  </pic:spPr>
                </pic:pic>
              </a:graphicData>
            </a:graphic>
          </wp:inline>
        </w:drawing>
      </w:r>
    </w:p>
    <w:p w14:paraId="79C5D7EB" w14:textId="69F4B587" w:rsidR="00157B44" w:rsidRPr="00521439" w:rsidRDefault="00567B59" w:rsidP="00157B44">
      <w:pPr>
        <w:pStyle w:val="a7"/>
        <w:numPr>
          <w:ilvl w:val="0"/>
          <w:numId w:val="12"/>
        </w:numPr>
        <w:ind w:leftChars="0"/>
        <w:rPr>
          <w:color w:val="0070C0"/>
          <w:szCs w:val="24"/>
        </w:rPr>
      </w:pPr>
      <w:r w:rsidRPr="00521439">
        <w:rPr>
          <w:rFonts w:hint="eastAsia"/>
          <w:color w:val="0070C0"/>
          <w:szCs w:val="24"/>
        </w:rPr>
        <w:t>P</w:t>
      </w:r>
      <w:r w:rsidRPr="00521439">
        <w:rPr>
          <w:color w:val="0070C0"/>
          <w:szCs w:val="24"/>
        </w:rPr>
        <w:t>ower ratio</w:t>
      </w:r>
      <m:oMath>
        <m:r>
          <m:rPr>
            <m:sty m:val="p"/>
          </m:rPr>
          <w:rPr>
            <w:rFonts w:ascii="Cambria Math" w:hAnsi="Cambria Math"/>
            <w:color w:val="0070C0"/>
            <w:szCs w:val="24"/>
          </w:rPr>
          <m:t xml:space="preserve"> =</m:t>
        </m:r>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F</m:t>
                        </m:r>
                      </m:sub>
                    </m:sSub>
                  </m:den>
                </m:f>
              </m:e>
            </m:d>
          </m:e>
          <m:sup>
            <m:r>
              <m:rPr>
                <m:sty m:val="p"/>
              </m:rPr>
              <w:rPr>
                <w:rFonts w:ascii="Cambria Math" w:hAnsi="Cambria Math"/>
                <w:color w:val="0070C0"/>
                <w:szCs w:val="24"/>
              </w:rPr>
              <m:t>2</m:t>
            </m:r>
          </m:sup>
        </m:sSup>
        <m:r>
          <m:rPr>
            <m:sty m:val="p"/>
          </m:rPr>
          <w:rPr>
            <w:rFonts w:ascii="Cambria Math" w:hAnsi="Cambria Math"/>
            <w:color w:val="0070C0"/>
            <w:szCs w:val="24"/>
          </w:rPr>
          <m:t>=</m:t>
        </m:r>
        <m:f>
          <m:fPr>
            <m:ctrlPr>
              <w:rPr>
                <w:rFonts w:ascii="Cambria Math" w:hAnsi="Cambria Math"/>
                <w:color w:val="0070C0"/>
                <w:szCs w:val="24"/>
              </w:rPr>
            </m:ctrlPr>
          </m:fPr>
          <m:num>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59.6255u</m:t>
                    </m:r>
                  </m:e>
                </m:d>
              </m:e>
              <m:sup>
                <m:r>
                  <m:rPr>
                    <m:sty m:val="p"/>
                  </m:rPr>
                  <w:rPr>
                    <w:rFonts w:ascii="Cambria Math" w:hAnsi="Cambria Math"/>
                    <w:color w:val="0070C0"/>
                    <w:szCs w:val="24"/>
                  </w:rPr>
                  <m:t>2</m:t>
                </m:r>
              </m:sup>
            </m:sSup>
          </m:num>
          <m:den>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73.2088m</m:t>
                    </m:r>
                  </m:e>
                </m:d>
              </m:e>
              <m:sup>
                <m:r>
                  <m:rPr>
                    <m:sty m:val="p"/>
                  </m:rPr>
                  <w:rPr>
                    <w:rFonts w:ascii="Cambria Math" w:hAnsi="Cambria Math"/>
                    <w:color w:val="0070C0"/>
                    <w:szCs w:val="24"/>
                  </w:rPr>
                  <m:t>2</m:t>
                </m:r>
              </m:sup>
            </m:sSup>
          </m:den>
        </m:f>
        <m:r>
          <m:rPr>
            <m:sty m:val="p"/>
          </m:rPr>
          <w:rPr>
            <w:rFonts w:ascii="Cambria Math" w:hAnsi="Cambria Math"/>
            <w:color w:val="0070C0"/>
            <w:szCs w:val="24"/>
          </w:rPr>
          <m:t>=6.67×</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-7</m:t>
            </m:r>
          </m:sup>
        </m:sSup>
      </m:oMath>
      <w:r w:rsidR="00157B44" w:rsidRPr="00521439">
        <w:rPr>
          <w:rFonts w:hint="eastAsia"/>
          <w:color w:val="0070C0"/>
          <w:szCs w:val="24"/>
        </w:rPr>
        <w:t xml:space="preserve"> </w:t>
      </w:r>
    </w:p>
    <w:p w14:paraId="2E46C522" w14:textId="2AFAA3F7" w:rsidR="00D279E5" w:rsidRPr="00521439" w:rsidRDefault="00EC6189" w:rsidP="00EC6189">
      <w:pPr>
        <w:pStyle w:val="a7"/>
        <w:numPr>
          <w:ilvl w:val="1"/>
          <w:numId w:val="1"/>
        </w:numPr>
        <w:ind w:leftChars="0"/>
        <w:rPr>
          <w:szCs w:val="24"/>
        </w:rPr>
      </w:pPr>
      <w:r w:rsidRPr="00521439">
        <w:rPr>
          <w:szCs w:val="24"/>
        </w:rPr>
        <w:t>How is this number compared to the prediction in question</w:t>
      </w:r>
      <w:r w:rsidRPr="00521439">
        <w:rPr>
          <w:szCs w:val="24"/>
        </w:rPr>
        <w:tab/>
        <w:t>1)-k? What are the possible reasons for this discrepancy?</w:t>
      </w:r>
    </w:p>
    <w:p w14:paraId="6C710881" w14:textId="7DAA86F3" w:rsidR="001F0175" w:rsidRPr="00521439" w:rsidRDefault="00A70A79" w:rsidP="001F0175">
      <w:pPr>
        <w:pStyle w:val="a7"/>
        <w:numPr>
          <w:ilvl w:val="2"/>
          <w:numId w:val="1"/>
        </w:numPr>
        <w:ind w:leftChars="0"/>
        <w:rPr>
          <w:color w:val="0070C0"/>
          <w:szCs w:val="24"/>
        </w:rPr>
      </w:pPr>
      <w:r w:rsidRPr="00521439">
        <w:rPr>
          <w:rFonts w:hint="eastAsia"/>
          <w:color w:val="0070C0"/>
          <w:szCs w:val="24"/>
        </w:rPr>
        <w:t>H</w:t>
      </w:r>
      <w:r w:rsidRPr="00521439">
        <w:rPr>
          <w:color w:val="0070C0"/>
          <w:szCs w:val="24"/>
        </w:rPr>
        <w:t xml:space="preserve">and-calculation: </w:t>
      </w:r>
      <m:oMath>
        <m:r>
          <m:rPr>
            <m:sty m:val="p"/>
          </m:rPr>
          <w:rPr>
            <w:rFonts w:ascii="Cambria Math" w:hAnsi="Cambria Math"/>
            <w:color w:val="0070C0"/>
            <w:szCs w:val="24"/>
          </w:rPr>
          <m:t>2.32×</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-4</m:t>
            </m:r>
          </m:sup>
        </m:sSup>
      </m:oMath>
      <w:r w:rsidRPr="00521439">
        <w:rPr>
          <w:rFonts w:hint="eastAsia"/>
          <w:color w:val="0070C0"/>
          <w:szCs w:val="24"/>
        </w:rPr>
        <w:t>,</w:t>
      </w:r>
      <w:r w:rsidRPr="00521439">
        <w:rPr>
          <w:color w:val="0070C0"/>
          <w:szCs w:val="24"/>
        </w:rPr>
        <w:t xml:space="preserve"> Simulation: </w:t>
      </w:r>
      <m:oMath>
        <m:r>
          <m:rPr>
            <m:sty m:val="p"/>
          </m:rPr>
          <w:rPr>
            <w:rFonts w:ascii="Cambria Math" w:hAnsi="Cambria Math"/>
            <w:color w:val="0070C0"/>
            <w:szCs w:val="24"/>
          </w:rPr>
          <m:t>6.67×</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-7</m:t>
            </m:r>
          </m:sup>
        </m:sSup>
      </m:oMath>
    </w:p>
    <w:p w14:paraId="7185C141" w14:textId="17D8433F" w:rsidR="00612968" w:rsidRPr="00521439" w:rsidRDefault="00612968" w:rsidP="001F0175">
      <w:pPr>
        <w:pStyle w:val="a7"/>
        <w:numPr>
          <w:ilvl w:val="2"/>
          <w:numId w:val="1"/>
        </w:numPr>
        <w:ind w:leftChars="0"/>
        <w:rPr>
          <w:color w:val="0070C0"/>
          <w:szCs w:val="24"/>
        </w:rPr>
      </w:pPr>
      <w:r w:rsidRPr="00521439">
        <w:rPr>
          <w:color w:val="0070C0"/>
          <w:szCs w:val="24"/>
        </w:rPr>
        <w:t xml:space="preserve">Suppose that </w:t>
      </w:r>
      <m:oMath>
        <m:r>
          <m:rPr>
            <m:sty m:val="p"/>
          </m:rPr>
          <w:rPr>
            <w:rFonts w:ascii="Cambria Math" w:hAnsi="Cambria Math"/>
            <w:color w:val="0070C0"/>
            <w:szCs w:val="24"/>
          </w:rPr>
          <m:t>f</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e>
        </m:d>
        <m:r>
          <m:rPr>
            <m:sty m:val="p"/>
          </m:rPr>
          <w:rPr>
            <w:rFonts w:ascii="Cambria Math" w:hAnsi="Cambria Math"/>
            <w:color w:val="0070C0"/>
            <w:szCs w:val="24"/>
          </w:rPr>
          <m:t>=f</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e>
        </m:d>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func>
          <m:funcPr>
            <m:ctrlPr>
              <w:rPr>
                <w:rFonts w:ascii="Cambria Math" w:hAnsi="Cambria Math"/>
                <w:color w:val="0070C0"/>
                <w:szCs w:val="24"/>
              </w:rPr>
            </m:ctrlPr>
          </m:funcPr>
          <m:fName>
            <m:r>
              <m:rPr>
                <m:sty m:val="p"/>
              </m:rPr>
              <w:rPr>
                <w:rFonts w:ascii="Cambria Math" w:hAnsi="Cambria Math"/>
                <w:color w:val="0070C0"/>
                <w:szCs w:val="24"/>
              </w:rPr>
              <m:t>cos</m:t>
            </m:r>
          </m:fName>
          <m:e>
            <m:r>
              <m:rPr>
                <m:sty m:val="p"/>
              </m:rPr>
              <w:rPr>
                <w:rFonts w:ascii="Cambria Math" w:hAnsi="Cambria Math"/>
                <w:color w:val="0070C0"/>
                <w:szCs w:val="24"/>
              </w:rPr>
              <m:t>ωt</m:t>
            </m:r>
          </m:e>
        </m:func>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func>
          <m:funcPr>
            <m:ctrlPr>
              <w:rPr>
                <w:rFonts w:ascii="Cambria Math" w:hAnsi="Cambria Math"/>
                <w:color w:val="0070C0"/>
                <w:szCs w:val="24"/>
              </w:rPr>
            </m:ctrlPr>
          </m:funcPr>
          <m:fName>
            <m:r>
              <m:rPr>
                <m:sty m:val="p"/>
              </m:rPr>
              <w:rPr>
                <w:rFonts w:ascii="Cambria Math" w:hAnsi="Cambria Math"/>
                <w:color w:val="0070C0"/>
                <w:szCs w:val="24"/>
              </w:rPr>
              <m:t>cos</m:t>
            </m:r>
          </m:fName>
          <m:e>
            <m:r>
              <m:rPr>
                <m:sty m:val="p"/>
              </m:rPr>
              <w:rPr>
                <w:rFonts w:ascii="Cambria Math" w:hAnsi="Cambria Math"/>
                <w:color w:val="0070C0"/>
                <w:szCs w:val="24"/>
              </w:rPr>
              <m:t>2ωt</m:t>
            </m:r>
          </m:e>
        </m:func>
      </m:oMath>
      <w:r w:rsidRPr="00521439">
        <w:rPr>
          <w:rFonts w:hint="eastAsia"/>
          <w:color w:val="0070C0"/>
          <w:szCs w:val="24"/>
        </w:rPr>
        <w:t>,</w:t>
      </w:r>
      <m:oMath>
        <m:r>
          <m:rPr>
            <m:sty m:val="p"/>
          </m:rPr>
          <w:rPr>
            <w:rFonts w:ascii="Cambria Math" w:hAnsi="Cambria Math"/>
            <w:color w:val="0070C0"/>
            <w:szCs w:val="24"/>
          </w:rPr>
          <m:t xml:space="preserve"> ω=1MHz</m:t>
        </m:r>
      </m:oMath>
    </w:p>
    <w:p w14:paraId="3CA7308C" w14:textId="2796D18E" w:rsidR="00612968" w:rsidRPr="00521439" w:rsidRDefault="00612968" w:rsidP="00612968">
      <w:pPr>
        <w:pStyle w:val="a7"/>
        <w:ind w:leftChars="0" w:left="1440"/>
        <w:rPr>
          <w:color w:val="0070C0"/>
          <w:szCs w:val="24"/>
        </w:rPr>
      </w:pPr>
      <w:r w:rsidRPr="00521439">
        <w:rPr>
          <w:rFonts w:hint="eastAsia"/>
          <w:color w:val="0070C0"/>
          <w:szCs w:val="24"/>
        </w:rPr>
        <w:t>B</w:t>
      </w:r>
      <w:r w:rsidRPr="00521439">
        <w:rPr>
          <w:color w:val="0070C0"/>
          <w:szCs w:val="24"/>
        </w:rPr>
        <w:t>y hand-calculation,</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 xml:space="preserve">=109.34m,  </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r>
          <m:rPr>
            <m:sty m:val="p"/>
          </m:rPr>
          <w:rPr>
            <w:rFonts w:ascii="Cambria Math" w:hAnsi="Cambria Math"/>
            <w:color w:val="0070C0"/>
            <w:szCs w:val="24"/>
          </w:rPr>
          <m:t>=5.885n</m:t>
        </m:r>
      </m:oMath>
    </w:p>
    <w:p w14:paraId="5A9101F8" w14:textId="3FDFC49F" w:rsidR="00A70A79" w:rsidRPr="00521439" w:rsidRDefault="00A70A79" w:rsidP="001F0175">
      <w:pPr>
        <w:pStyle w:val="a7"/>
        <w:numPr>
          <w:ilvl w:val="2"/>
          <w:numId w:val="1"/>
        </w:numPr>
        <w:ind w:leftChars="0"/>
        <w:rPr>
          <w:color w:val="0070C0"/>
          <w:szCs w:val="24"/>
        </w:rPr>
      </w:pPr>
      <w:r w:rsidRPr="00521439">
        <w:rPr>
          <w:color w:val="0070C0"/>
          <w:szCs w:val="24"/>
        </w:rPr>
        <w:t>The possible reason for this discrepancy is that</w:t>
      </w:r>
      <w:r w:rsidR="00654485" w:rsidRPr="00521439">
        <w:rPr>
          <w:color w:val="0070C0"/>
          <w:szCs w:val="24"/>
        </w:rPr>
        <w:t xml:space="preserve"> we have the different coefficient by hand-calculation and simulation.</w:t>
      </w:r>
      <w:r w:rsidR="00032218" w:rsidRPr="00521439">
        <w:t xml:space="preserve"> </w:t>
      </w:r>
      <w:r w:rsidR="00032218" w:rsidRPr="00521439">
        <w:rPr>
          <w:color w:val="0070C0"/>
          <w:szCs w:val="24"/>
        </w:rPr>
        <w:t>In addition, we only consider the first two terms of the Taylor expansion, so the results must be very different.</w:t>
      </w:r>
    </w:p>
    <w:p w14:paraId="01AA9533" w14:textId="4D5535C0" w:rsidR="00B61803" w:rsidRPr="00521439" w:rsidRDefault="00B61803" w:rsidP="009B2617">
      <w:pPr>
        <w:pStyle w:val="a7"/>
        <w:numPr>
          <w:ilvl w:val="1"/>
          <w:numId w:val="1"/>
        </w:numPr>
        <w:ind w:leftChars="0"/>
        <w:rPr>
          <w:szCs w:val="24"/>
        </w:rPr>
      </w:pPr>
      <w:r w:rsidRPr="00521439">
        <w:rPr>
          <w:szCs w:val="24"/>
        </w:rPr>
        <w:lastRenderedPageBreak/>
        <w:t>Change</w:t>
      </w:r>
      <w:r w:rsidR="00873AD3" w:rsidRPr="00521439">
        <w:rPr>
          <w:szCs w:val="24"/>
        </w:rPr>
        <w:t xml:space="preserve"> </w:t>
      </w:r>
      <w:r w:rsidRPr="00521439">
        <w:rPr>
          <w:szCs w:val="24"/>
        </w:rPr>
        <w:t>the</w:t>
      </w:r>
      <w:r w:rsidR="00873AD3" w:rsidRPr="00521439">
        <w:rPr>
          <w:szCs w:val="24"/>
        </w:rPr>
        <w:t xml:space="preserve"> </w:t>
      </w:r>
      <w:r w:rsidRPr="00521439">
        <w:rPr>
          <w:szCs w:val="24"/>
        </w:rPr>
        <w:t>siz</w:t>
      </w:r>
      <w:r w:rsidR="00873AD3" w:rsidRPr="00521439">
        <w:rPr>
          <w:szCs w:val="24"/>
        </w:rPr>
        <w:t xml:space="preserve">e </w:t>
      </w:r>
      <w:r w:rsidRPr="00521439">
        <w:rPr>
          <w:szCs w:val="24"/>
        </w:rPr>
        <w:t>of</w:t>
      </w:r>
      <w:r w:rsidR="00873AD3" w:rsidRPr="00521439">
        <w:rPr>
          <w:szCs w:val="24"/>
        </w:rPr>
        <w:t xml:space="preserve"> </w:t>
      </w:r>
      <w:r w:rsidRPr="00521439">
        <w:rPr>
          <w:rFonts w:ascii="Cambria Math" w:hAnsi="Cambria Math" w:cs="Cambria Math"/>
          <w:szCs w:val="24"/>
        </w:rPr>
        <w:t>𝑀</w:t>
      </w:r>
      <w:r w:rsidR="00873AD3" w:rsidRPr="00521439">
        <w:rPr>
          <w:szCs w:val="24"/>
        </w:rPr>
        <w:t xml:space="preserve">1 </w:t>
      </w:r>
      <w:r w:rsidRPr="00521439">
        <w:rPr>
          <w:szCs w:val="24"/>
        </w:rPr>
        <w:t>from</w:t>
      </w:r>
      <w:r w:rsidR="00873AD3" w:rsidRPr="00521439">
        <w:rPr>
          <w:szCs w:val="24"/>
        </w:rPr>
        <w:t xml:space="preserve"> </w:t>
      </w:r>
      <w:r w:rsidRPr="00521439">
        <w:rPr>
          <w:szCs w:val="24"/>
        </w:rPr>
        <w:t>the</w:t>
      </w:r>
      <w:r w:rsidR="00873AD3" w:rsidRPr="00521439">
        <w:rPr>
          <w:szCs w:val="24"/>
        </w:rPr>
        <w:t xml:space="preserve"> </w:t>
      </w:r>
      <w:r w:rsidRPr="00521439">
        <w:rPr>
          <w:szCs w:val="24"/>
        </w:rPr>
        <w:t>width</w:t>
      </w:r>
      <w:r w:rsidR="00873AD3" w:rsidRPr="00521439">
        <w:rPr>
          <w:szCs w:val="24"/>
        </w:rPr>
        <w:t xml:space="preserve"> </w:t>
      </w:r>
      <w:r w:rsidRPr="00521439">
        <w:rPr>
          <w:szCs w:val="24"/>
        </w:rPr>
        <w:t>in</w:t>
      </w:r>
      <w:r w:rsidR="00873AD3" w:rsidRPr="00521439">
        <w:rPr>
          <w:szCs w:val="24"/>
        </w:rPr>
        <w:t xml:space="preserve"> </w:t>
      </w:r>
      <w:r w:rsidRPr="00521439">
        <w:rPr>
          <w:szCs w:val="24"/>
        </w:rPr>
        <w:t>question</w:t>
      </w:r>
      <w:r w:rsidR="00873AD3" w:rsidRPr="00521439">
        <w:rPr>
          <w:szCs w:val="24"/>
        </w:rPr>
        <w:t xml:space="preserve"> </w:t>
      </w:r>
      <w:r w:rsidRPr="00521439">
        <w:rPr>
          <w:szCs w:val="24"/>
        </w:rPr>
        <w:t>1)-g</w:t>
      </w:r>
      <w:r w:rsidR="00873AD3" w:rsidRPr="00521439">
        <w:rPr>
          <w:szCs w:val="24"/>
        </w:rPr>
        <w:t xml:space="preserve"> </w:t>
      </w:r>
      <w:r w:rsidRPr="00521439">
        <w:rPr>
          <w:szCs w:val="24"/>
        </w:rPr>
        <w:t>to</w:t>
      </w:r>
      <w:r w:rsidR="00873AD3" w:rsidRPr="00521439">
        <w:rPr>
          <w:szCs w:val="24"/>
        </w:rPr>
        <w:t xml:space="preserve"> </w:t>
      </w:r>
      <w:r w:rsidRPr="00521439">
        <w:rPr>
          <w:szCs w:val="24"/>
        </w:rPr>
        <w:t>30μm</w:t>
      </w:r>
      <w:r w:rsidR="00873AD3" w:rsidRPr="00521439">
        <w:rPr>
          <w:szCs w:val="24"/>
        </w:rPr>
        <w:t xml:space="preserve"> </w:t>
      </w:r>
      <w:r w:rsidRPr="00521439">
        <w:rPr>
          <w:szCs w:val="24"/>
        </w:rPr>
        <w:t>with</w:t>
      </w:r>
      <w:r w:rsidR="00873AD3" w:rsidRPr="00521439">
        <w:rPr>
          <w:szCs w:val="24"/>
        </w:rPr>
        <w:t xml:space="preserve"> </w:t>
      </w:r>
      <w:r w:rsidRPr="00521439">
        <w:rPr>
          <w:szCs w:val="24"/>
        </w:rPr>
        <w:t>step</w:t>
      </w:r>
      <w:r w:rsidR="00873AD3" w:rsidRPr="00521439">
        <w:rPr>
          <w:szCs w:val="24"/>
        </w:rPr>
        <w:t xml:space="preserve"> </w:t>
      </w:r>
      <w:r w:rsidRPr="00521439">
        <w:rPr>
          <w:szCs w:val="24"/>
        </w:rPr>
        <w:t>size</w:t>
      </w:r>
      <w:r w:rsidR="00873AD3" w:rsidRPr="00521439">
        <w:rPr>
          <w:szCs w:val="24"/>
        </w:rPr>
        <w:t xml:space="preserve"> </w:t>
      </w:r>
      <w:r w:rsidRPr="00521439">
        <w:rPr>
          <w:szCs w:val="24"/>
        </w:rPr>
        <w:t>of</w:t>
      </w:r>
      <w:r w:rsidR="00873AD3" w:rsidRPr="00521439">
        <w:rPr>
          <w:szCs w:val="24"/>
        </w:rPr>
        <w:t xml:space="preserve"> </w:t>
      </w:r>
      <w:r w:rsidRPr="00521439">
        <w:rPr>
          <w:szCs w:val="24"/>
        </w:rPr>
        <w:t>2μm,</w:t>
      </w:r>
      <w:r w:rsidR="00873AD3" w:rsidRPr="00521439">
        <w:rPr>
          <w:szCs w:val="24"/>
        </w:rPr>
        <w:t xml:space="preserve"> adjust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in,CM</m:t>
            </m:r>
          </m:sub>
        </m:sSub>
        <m:r>
          <m:rPr>
            <m:sty m:val="p"/>
          </m:rPr>
          <w:rPr>
            <w:rFonts w:ascii="Cambria Math" w:hAnsi="Cambria Math"/>
            <w:szCs w:val="24"/>
          </w:rPr>
          <m:t xml:space="preserve"> </m:t>
        </m:r>
      </m:oMath>
      <w:r w:rsidRPr="00521439">
        <w:rPr>
          <w:szCs w:val="24"/>
        </w:rPr>
        <w:t>accordingly</w:t>
      </w:r>
      <w:r w:rsidR="00873AD3" w:rsidRPr="00521439">
        <w:rPr>
          <w:szCs w:val="24"/>
        </w:rPr>
        <w:t xml:space="preserve"> </w:t>
      </w:r>
      <w:r w:rsidRPr="00521439">
        <w:rPr>
          <w:szCs w:val="24"/>
        </w:rPr>
        <w:t>so</w:t>
      </w:r>
      <w:r w:rsidR="00873AD3" w:rsidRPr="00521439">
        <w:rPr>
          <w:szCs w:val="24"/>
        </w:rPr>
        <w:t xml:space="preserve"> </w:t>
      </w:r>
      <w:r w:rsidRPr="00521439">
        <w:rPr>
          <w:szCs w:val="24"/>
        </w:rPr>
        <w:t>that</w:t>
      </w:r>
      <w:r w:rsidR="00873AD3" w:rsidRPr="00521439">
        <w:rPr>
          <w:szCs w:val="24"/>
        </w:rPr>
        <w:t xml:space="preserve"> </w:t>
      </w:r>
      <w:r w:rsidRPr="00521439">
        <w:rPr>
          <w:szCs w:val="24"/>
        </w:rPr>
        <w:t>the</w:t>
      </w:r>
      <w:r w:rsidR="00873AD3" w:rsidRPr="00521439">
        <w:rPr>
          <w:szCs w:val="24"/>
        </w:rPr>
        <w:t xml:space="preserve"> </w:t>
      </w:r>
      <w:r w:rsidRPr="00521439">
        <w:rPr>
          <w:szCs w:val="24"/>
        </w:rPr>
        <w:t>power</w:t>
      </w:r>
      <w:r w:rsidR="00873AD3" w:rsidRPr="00521439">
        <w:rPr>
          <w:szCs w:val="24"/>
        </w:rPr>
        <w:t xml:space="preserve"> </w:t>
      </w:r>
      <w:r w:rsidRPr="00521439">
        <w:rPr>
          <w:szCs w:val="24"/>
        </w:rPr>
        <w:t>consumption</w:t>
      </w:r>
      <w:r w:rsidR="00873AD3" w:rsidRPr="00521439">
        <w:rPr>
          <w:szCs w:val="24"/>
        </w:rPr>
        <w:t xml:space="preserve"> </w:t>
      </w:r>
      <w:r w:rsidRPr="00521439">
        <w:rPr>
          <w:szCs w:val="24"/>
        </w:rPr>
        <w:t>stays</w:t>
      </w:r>
      <w:r w:rsidR="00873AD3" w:rsidRPr="00521439">
        <w:rPr>
          <w:szCs w:val="24"/>
        </w:rPr>
        <w:t xml:space="preserve"> </w:t>
      </w:r>
      <w:r w:rsidRPr="00521439">
        <w:rPr>
          <w:szCs w:val="24"/>
        </w:rPr>
        <w:t>constant.</w:t>
      </w:r>
      <w:r w:rsidR="00873AD3" w:rsidRPr="00521439">
        <w:rPr>
          <w:szCs w:val="24"/>
        </w:rPr>
        <w:t xml:space="preserve"> </w:t>
      </w:r>
      <w:r w:rsidRPr="00521439">
        <w:rPr>
          <w:szCs w:val="24"/>
        </w:rPr>
        <w:t>Repeat</w:t>
      </w:r>
      <w:r w:rsidR="00873AD3" w:rsidRPr="00521439">
        <w:rPr>
          <w:szCs w:val="24"/>
        </w:rPr>
        <w:t xml:space="preserve"> </w:t>
      </w:r>
      <w:r w:rsidRPr="00521439">
        <w:rPr>
          <w:szCs w:val="24"/>
        </w:rPr>
        <w:t>the</w:t>
      </w:r>
      <w:r w:rsidR="00873AD3" w:rsidRPr="00521439">
        <w:rPr>
          <w:szCs w:val="24"/>
        </w:rPr>
        <w:t xml:space="preserve"> </w:t>
      </w:r>
      <w:r w:rsidRPr="00521439">
        <w:rPr>
          <w:szCs w:val="24"/>
        </w:rPr>
        <w:t>previous</w:t>
      </w:r>
      <w:r w:rsidR="00873AD3" w:rsidRPr="00521439">
        <w:rPr>
          <w:szCs w:val="24"/>
        </w:rPr>
        <w:t xml:space="preserve"> </w:t>
      </w:r>
      <w:r w:rsidRPr="00521439">
        <w:rPr>
          <w:szCs w:val="24"/>
        </w:rPr>
        <w:t>simulations</w:t>
      </w:r>
      <w:r w:rsidR="00873AD3" w:rsidRPr="00521439">
        <w:rPr>
          <w:szCs w:val="24"/>
        </w:rPr>
        <w:t xml:space="preserve"> </w:t>
      </w:r>
      <w:r w:rsidRPr="00521439">
        <w:rPr>
          <w:szCs w:val="24"/>
        </w:rPr>
        <w:t>with</w:t>
      </w:r>
      <w:r w:rsidR="00873AD3" w:rsidRPr="00521439">
        <w:rPr>
          <w:szCs w:val="24"/>
        </w:rPr>
        <w:t xml:space="preserve"> </w:t>
      </w:r>
      <w:r w:rsidRPr="00521439">
        <w:rPr>
          <w:szCs w:val="24"/>
        </w:rPr>
        <w:t>a</w:t>
      </w:r>
      <w:r w:rsidR="00873AD3" w:rsidRPr="00521439">
        <w:rPr>
          <w:szCs w:val="24"/>
        </w:rPr>
        <w:t xml:space="preserve"> </w:t>
      </w:r>
      <w:r w:rsidRPr="00521439">
        <w:rPr>
          <w:szCs w:val="24"/>
        </w:rPr>
        <w:t>sinusoidal</w:t>
      </w:r>
      <w:r w:rsidR="00873AD3" w:rsidRPr="00521439">
        <w:rPr>
          <w:szCs w:val="24"/>
        </w:rPr>
        <w:t xml:space="preserve"> </w:t>
      </w:r>
      <w:r w:rsidRPr="00521439">
        <w:rPr>
          <w:szCs w:val="24"/>
        </w:rPr>
        <w:t>input</w:t>
      </w:r>
      <w:r w:rsidR="00873AD3" w:rsidRPr="00521439">
        <w:rPr>
          <w:szCs w:val="24"/>
        </w:rPr>
        <w:t xml:space="preserve"> </w:t>
      </w:r>
      <w:r w:rsidRPr="00521439">
        <w:rPr>
          <w:sz w:val="22"/>
        </w:rPr>
        <w:t>amplitude</w:t>
      </w:r>
      <w:r w:rsidR="00873AD3" w:rsidRPr="00521439">
        <w:rPr>
          <w:szCs w:val="24"/>
        </w:rPr>
        <w:t xml:space="preserve"> </w:t>
      </w:r>
      <w:r w:rsidRPr="00521439">
        <w:rPr>
          <w:szCs w:val="24"/>
        </w:rPr>
        <w:t>of</w:t>
      </w:r>
      <w:r w:rsidR="00873AD3" w:rsidRPr="00521439">
        <w:rPr>
          <w:szCs w:val="24"/>
        </w:rPr>
        <w:t xml:space="preserve"> </w:t>
      </w:r>
      <w:r w:rsidRPr="00521439">
        <w:rPr>
          <w:szCs w:val="24"/>
        </w:rPr>
        <w:t>25mV</w:t>
      </w:r>
      <w:r w:rsidR="00873AD3" w:rsidRPr="00521439">
        <w:rPr>
          <w:szCs w:val="24"/>
        </w:rPr>
        <w:t xml:space="preserve"> </w:t>
      </w:r>
      <w:r w:rsidRPr="00521439">
        <w:rPr>
          <w:szCs w:val="24"/>
        </w:rPr>
        <w:t>at</w:t>
      </w:r>
      <w:r w:rsidR="00873AD3" w:rsidRPr="00521439">
        <w:rPr>
          <w:szCs w:val="24"/>
        </w:rPr>
        <w:t xml:space="preserve"> </w:t>
      </w:r>
      <w:r w:rsidRPr="00521439">
        <w:rPr>
          <w:szCs w:val="24"/>
        </w:rPr>
        <w:t>frequency</w:t>
      </w:r>
      <w:r w:rsidR="00873AD3" w:rsidRPr="00521439">
        <w:rPr>
          <w:szCs w:val="24"/>
        </w:rPr>
        <w:t xml:space="preserve"> </w:t>
      </w:r>
      <w:r w:rsidRPr="00521439">
        <w:rPr>
          <w:szCs w:val="24"/>
        </w:rPr>
        <w:t>of</w:t>
      </w:r>
      <w:r w:rsidR="00873AD3" w:rsidRPr="00521439">
        <w:rPr>
          <w:szCs w:val="24"/>
        </w:rPr>
        <w:t xml:space="preserve"> </w:t>
      </w:r>
      <w:r w:rsidRPr="00521439">
        <w:rPr>
          <w:szCs w:val="24"/>
        </w:rPr>
        <w:t>1MHz</w:t>
      </w:r>
      <w:r w:rsidR="00873AD3" w:rsidRPr="00521439">
        <w:rPr>
          <w:szCs w:val="24"/>
        </w:rPr>
        <w:t xml:space="preserve">. </w:t>
      </w:r>
      <w:r w:rsidRPr="00521439">
        <w:rPr>
          <w:szCs w:val="24"/>
        </w:rPr>
        <w:t>Plot</w:t>
      </w:r>
      <w:r w:rsidR="00873AD3" w:rsidRPr="00521439">
        <w:rPr>
          <w:szCs w:val="24"/>
        </w:rPr>
        <w:t xml:space="preserve"> </w:t>
      </w:r>
      <w:r w:rsidRPr="00521439">
        <w:rPr>
          <w:szCs w:val="24"/>
        </w:rPr>
        <w:t>the</w:t>
      </w:r>
      <w:r w:rsidR="00873AD3" w:rsidRPr="00521439">
        <w:rPr>
          <w:szCs w:val="24"/>
        </w:rPr>
        <w:t xml:space="preserve"> </w:t>
      </w:r>
      <w:r w:rsidRPr="00521439">
        <w:rPr>
          <w:szCs w:val="24"/>
        </w:rPr>
        <w:t>ratio</w:t>
      </w:r>
      <w:r w:rsidR="00873AD3" w:rsidRPr="00521439">
        <w:rPr>
          <w:szCs w:val="24"/>
        </w:rPr>
        <w:t xml:space="preserve"> </w:t>
      </w:r>
      <w:r w:rsidRPr="00521439">
        <w:rPr>
          <w:szCs w:val="24"/>
        </w:rPr>
        <w:t>between</w:t>
      </w:r>
      <w:r w:rsidR="00873AD3" w:rsidRPr="00521439">
        <w:rPr>
          <w:szCs w:val="24"/>
        </w:rPr>
        <w:t xml:space="preserve"> </w:t>
      </w:r>
      <w:r w:rsidRPr="00521439">
        <w:rPr>
          <w:szCs w:val="24"/>
        </w:rPr>
        <w:t>the</w:t>
      </w:r>
      <w:r w:rsidR="00873AD3" w:rsidRPr="00521439">
        <w:rPr>
          <w:szCs w:val="24"/>
        </w:rPr>
        <w:t xml:space="preserve"> </w:t>
      </w:r>
      <w:r w:rsidRPr="00521439">
        <w:rPr>
          <w:szCs w:val="24"/>
        </w:rPr>
        <w:t>power</w:t>
      </w:r>
      <w:r w:rsidR="00873AD3" w:rsidRPr="00521439">
        <w:rPr>
          <w:szCs w:val="24"/>
        </w:rPr>
        <w:t xml:space="preserve"> </w:t>
      </w:r>
      <w:r w:rsidRPr="00521439">
        <w:rPr>
          <w:szCs w:val="24"/>
        </w:rPr>
        <w:t>of</w:t>
      </w:r>
      <w:r w:rsidR="00873AD3" w:rsidRPr="00521439">
        <w:rPr>
          <w:szCs w:val="24"/>
        </w:rPr>
        <w:t xml:space="preserve"> </w:t>
      </w:r>
      <w:r w:rsidRPr="00521439">
        <w:rPr>
          <w:szCs w:val="24"/>
        </w:rPr>
        <w:t>the</w:t>
      </w:r>
      <w:r w:rsidR="00873AD3" w:rsidRPr="00521439">
        <w:rPr>
          <w:szCs w:val="24"/>
        </w:rPr>
        <w:t xml:space="preserve"> </w:t>
      </w:r>
      <w:r w:rsidRPr="00521439">
        <w:rPr>
          <w:szCs w:val="24"/>
        </w:rPr>
        <w:t>second</w:t>
      </w:r>
      <w:r w:rsidR="00873AD3" w:rsidRPr="00521439">
        <w:rPr>
          <w:szCs w:val="24"/>
        </w:rPr>
        <w:t xml:space="preserve"> </w:t>
      </w:r>
      <w:r w:rsidRPr="00521439">
        <w:rPr>
          <w:szCs w:val="24"/>
        </w:rPr>
        <w:t>harmonic</w:t>
      </w:r>
      <w:r w:rsidR="00873AD3" w:rsidRPr="00521439">
        <w:rPr>
          <w:szCs w:val="24"/>
        </w:rPr>
        <w:t xml:space="preserve"> </w:t>
      </w:r>
      <w:r w:rsidRPr="00521439">
        <w:rPr>
          <w:szCs w:val="24"/>
        </w:rPr>
        <w:t>to</w:t>
      </w:r>
      <w:r w:rsidR="00873AD3" w:rsidRPr="00521439">
        <w:rPr>
          <w:szCs w:val="24"/>
        </w:rPr>
        <w:t xml:space="preserve"> </w:t>
      </w:r>
      <w:r w:rsidRPr="00521439">
        <w:rPr>
          <w:szCs w:val="24"/>
        </w:rPr>
        <w:t>that</w:t>
      </w:r>
      <w:r w:rsidR="00873AD3" w:rsidRPr="00521439">
        <w:rPr>
          <w:szCs w:val="24"/>
        </w:rPr>
        <w:t xml:space="preserve"> </w:t>
      </w:r>
      <w:r w:rsidRPr="00521439">
        <w:rPr>
          <w:szCs w:val="24"/>
        </w:rPr>
        <w:t>of</w:t>
      </w:r>
      <w:r w:rsidR="00873AD3" w:rsidRPr="00521439">
        <w:rPr>
          <w:szCs w:val="24"/>
        </w:rPr>
        <w:t xml:space="preserve"> </w:t>
      </w:r>
      <w:r w:rsidRPr="00521439">
        <w:rPr>
          <w:szCs w:val="24"/>
        </w:rPr>
        <w:t>the</w:t>
      </w:r>
      <w:r w:rsidR="00873AD3" w:rsidRPr="00521439">
        <w:rPr>
          <w:szCs w:val="24"/>
        </w:rPr>
        <w:t xml:space="preserve"> </w:t>
      </w:r>
      <w:r w:rsidRPr="00521439">
        <w:rPr>
          <w:szCs w:val="24"/>
        </w:rPr>
        <w:t>fundamental</w:t>
      </w:r>
      <w:r w:rsidR="00873AD3" w:rsidRPr="00521439">
        <w:rPr>
          <w:szCs w:val="24"/>
        </w:rPr>
        <w:t xml:space="preserve"> </w:t>
      </w:r>
      <w:r w:rsidRPr="00521439">
        <w:rPr>
          <w:szCs w:val="24"/>
        </w:rPr>
        <w:t>vs.</w:t>
      </w:r>
      <w:r w:rsidR="00873AD3" w:rsidRPr="00521439">
        <w:rPr>
          <w:szCs w:val="24"/>
        </w:rPr>
        <w:t xml:space="preserve"> </w:t>
      </w:r>
      <w:r w:rsidRPr="00521439">
        <w:rPr>
          <w:szCs w:val="24"/>
        </w:rPr>
        <w:t>transistor</w:t>
      </w:r>
      <w:r w:rsidR="00873AD3" w:rsidRPr="00521439">
        <w:rPr>
          <w:szCs w:val="24"/>
        </w:rPr>
        <w:t xml:space="preserve"> </w:t>
      </w:r>
      <w:r w:rsidRPr="00521439">
        <w:rPr>
          <w:szCs w:val="24"/>
        </w:rPr>
        <w:t>width.</w:t>
      </w:r>
      <w:r w:rsidRPr="00521439">
        <w:rPr>
          <w:szCs w:val="24"/>
        </w:rPr>
        <w:tab/>
      </w:r>
    </w:p>
    <w:p w14:paraId="1FD9367D" w14:textId="15B44B15" w:rsidR="009B2617" w:rsidRPr="00521439" w:rsidRDefault="009B2617" w:rsidP="00760AB8">
      <w:pPr>
        <w:pStyle w:val="a7"/>
        <w:ind w:leftChars="0" w:left="960"/>
        <w:rPr>
          <w:szCs w:val="24"/>
        </w:rPr>
      </w:pPr>
      <w:r w:rsidRPr="00521439">
        <w:rPr>
          <w:noProof/>
          <w:szCs w:val="24"/>
        </w:rPr>
        <w:drawing>
          <wp:inline distT="0" distB="0" distL="0" distR="0" wp14:anchorId="0ABB5E78" wp14:editId="3874345C">
            <wp:extent cx="4931193" cy="2964180"/>
            <wp:effectExtent l="0" t="0" r="3175"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349" cy="2971487"/>
                    </a:xfrm>
                    <a:prstGeom prst="rect">
                      <a:avLst/>
                    </a:prstGeom>
                    <a:noFill/>
                  </pic:spPr>
                </pic:pic>
              </a:graphicData>
            </a:graphic>
          </wp:inline>
        </w:drawing>
      </w:r>
    </w:p>
    <w:p w14:paraId="22427DA9" w14:textId="2EC8BE1F" w:rsidR="00760AB8" w:rsidRPr="00521439" w:rsidRDefault="00AF546F" w:rsidP="00AF546F">
      <w:pPr>
        <w:pStyle w:val="a7"/>
        <w:numPr>
          <w:ilvl w:val="1"/>
          <w:numId w:val="1"/>
        </w:numPr>
        <w:ind w:leftChars="0"/>
        <w:rPr>
          <w:szCs w:val="24"/>
        </w:rPr>
      </w:pPr>
      <w:r w:rsidRPr="00521439">
        <w:rPr>
          <w:szCs w:val="24"/>
        </w:rPr>
        <w:t xml:space="preserve">How is the result compared to that in </w:t>
      </w:r>
      <w:bookmarkStart w:id="0" w:name="_Hlk37455738"/>
      <w:r w:rsidRPr="00521439">
        <w:rPr>
          <w:szCs w:val="24"/>
        </w:rPr>
        <w:t>question 1)-d</w:t>
      </w:r>
      <w:bookmarkEnd w:id="0"/>
      <w:r w:rsidRPr="00521439">
        <w:rPr>
          <w:szCs w:val="24"/>
        </w:rPr>
        <w:t>? Explain the possible reasons for this discrepancy and elaborate your arguments.</w:t>
      </w:r>
    </w:p>
    <w:p w14:paraId="66326F25" w14:textId="750E4415" w:rsidR="00AF546F" w:rsidRPr="00521439" w:rsidRDefault="00956A88" w:rsidP="00AF546F">
      <w:pPr>
        <w:pStyle w:val="a7"/>
        <w:ind w:leftChars="0" w:left="960"/>
        <w:rPr>
          <w:color w:val="0070C0"/>
          <w:szCs w:val="24"/>
        </w:rPr>
      </w:pPr>
      <w:r w:rsidRPr="00521439">
        <w:rPr>
          <w:rFonts w:hint="eastAsia"/>
          <w:color w:val="0070C0"/>
          <w:szCs w:val="24"/>
        </w:rPr>
        <w:t>In</w:t>
      </w:r>
      <w:r w:rsidRPr="00521439">
        <w:rPr>
          <w:color w:val="0070C0"/>
          <w:szCs w:val="24"/>
        </w:rPr>
        <w:t xml:space="preserve"> question 1)-d, </w:t>
      </w:r>
      <w:r w:rsidR="00182183" w:rsidRPr="00521439">
        <w:rPr>
          <w:color w:val="0070C0"/>
          <w:szCs w:val="24"/>
        </w:rPr>
        <w:t>we need to keep</w:t>
      </w:r>
      <w:r w:rsidR="00DB1AAF" w:rsidRPr="00521439">
        <w:rPr>
          <w:color w:val="0070C0"/>
          <w:szCs w:val="24"/>
        </w:rPr>
        <w:t xml:space="preserve"> </w:t>
      </w:r>
      <w:r w:rsidR="00182183" w:rsidRPr="00521439">
        <w:rPr>
          <w:color w:val="0070C0"/>
          <w:szCs w:val="24"/>
        </w:rPr>
        <w:t>the power consumption same</w:t>
      </w:r>
      <w:r w:rsidR="00DE5A95" w:rsidRPr="00521439">
        <w:rPr>
          <w:color w:val="0070C0"/>
          <w:szCs w:val="24"/>
        </w:rPr>
        <w:t>, which</w:t>
      </w:r>
      <w:r w:rsidR="00182183" w:rsidRPr="00521439">
        <w:rPr>
          <w:color w:val="0070C0"/>
          <w:szCs w:val="24"/>
        </w:rPr>
        <w:t xml:space="preserve"> means that drain current remains the same.</w:t>
      </w:r>
      <w:r w:rsidR="00FB6206" w:rsidRPr="00521439">
        <w:rPr>
          <w:color w:val="0070C0"/>
          <w:szCs w:val="24"/>
        </w:rPr>
        <w:t xml:space="preserve"> </w:t>
      </w:r>
      <w:r w:rsidR="00077E30" w:rsidRPr="00521439">
        <w:rPr>
          <w:rFonts w:hint="eastAsia"/>
          <w:color w:val="0070C0"/>
          <w:szCs w:val="24"/>
        </w:rPr>
        <w:t>Th</w:t>
      </w:r>
      <w:r w:rsidR="00077E30" w:rsidRPr="00521439">
        <w:rPr>
          <w:color w:val="0070C0"/>
          <w:szCs w:val="24"/>
        </w:rPr>
        <w:t>erefore, we concluded that the ratio of harmonic distortion would be increased with increasing the transistor width in the condition that the power consumption stays constant.</w:t>
      </w:r>
    </w:p>
    <w:p w14:paraId="134F6D1A" w14:textId="20DDB8FB" w:rsidR="001A3D74" w:rsidRPr="00521439" w:rsidRDefault="001A3D74" w:rsidP="00AF546F">
      <w:pPr>
        <w:pStyle w:val="a7"/>
        <w:ind w:leftChars="0" w:left="960"/>
        <w:rPr>
          <w:color w:val="0070C0"/>
          <w:szCs w:val="24"/>
        </w:rPr>
      </w:pPr>
      <w:r w:rsidRPr="00521439">
        <w:rPr>
          <w:rFonts w:hint="eastAsia"/>
          <w:color w:val="0070C0"/>
          <w:szCs w:val="24"/>
        </w:rPr>
        <w:t>I</w:t>
      </w:r>
      <w:r w:rsidRPr="00521439">
        <w:rPr>
          <w:color w:val="0070C0"/>
          <w:szCs w:val="24"/>
        </w:rPr>
        <w:t>n this plot, we can find</w:t>
      </w:r>
      <w:r w:rsidR="00A838FC" w:rsidRPr="00521439">
        <w:rPr>
          <w:color w:val="0070C0"/>
          <w:szCs w:val="24"/>
        </w:rPr>
        <w:t xml:space="preserve"> the same result compare to the conclusion made in question 1)-d</w:t>
      </w:r>
      <w:r w:rsidR="00010AAF" w:rsidRPr="00521439">
        <w:rPr>
          <w:color w:val="0070C0"/>
          <w:szCs w:val="24"/>
        </w:rPr>
        <w:t>.</w:t>
      </w:r>
      <w:r w:rsidR="00077E30" w:rsidRPr="00521439">
        <w:rPr>
          <w:color w:val="0070C0"/>
          <w:szCs w:val="24"/>
        </w:rPr>
        <w:t xml:space="preserve"> </w:t>
      </w:r>
    </w:p>
    <w:p w14:paraId="4C067524" w14:textId="39EE85BC" w:rsidR="00AF546F" w:rsidRPr="00521439" w:rsidRDefault="00E86AE7" w:rsidP="00E6531D">
      <w:pPr>
        <w:pStyle w:val="a7"/>
        <w:numPr>
          <w:ilvl w:val="1"/>
          <w:numId w:val="1"/>
        </w:numPr>
        <w:ind w:leftChars="0"/>
        <w:rPr>
          <w:szCs w:val="24"/>
        </w:rPr>
      </w:pPr>
      <w:r w:rsidRPr="00521439">
        <w:rPr>
          <w:szCs w:val="24"/>
        </w:rPr>
        <w:t>What is the simulated output noise voltage and input-referred noise</w:t>
      </w:r>
      <w:r w:rsidR="00E6531D" w:rsidRPr="00521439">
        <w:rPr>
          <w:szCs w:val="24"/>
        </w:rPr>
        <w:t xml:space="preserve"> (both in terms of </w:t>
      </w:r>
      <m:oMath>
        <m:sSup>
          <m:sSupPr>
            <m:ctrlPr>
              <w:rPr>
                <w:rFonts w:ascii="Cambria Math" w:hAnsi="Cambria Math"/>
                <w:szCs w:val="24"/>
              </w:rPr>
            </m:ctrlPr>
          </m:sSupPr>
          <m:e>
            <m:r>
              <m:rPr>
                <m:sty m:val="p"/>
              </m:rPr>
              <w:rPr>
                <w:rFonts w:ascii="Cambria Math" w:hAnsi="Cambria Math"/>
                <w:szCs w:val="24"/>
              </w:rPr>
              <m:t>V</m:t>
            </m:r>
          </m:e>
          <m:sup>
            <m:r>
              <m:rPr>
                <m:sty m:val="p"/>
              </m:rPr>
              <w:rPr>
                <w:rFonts w:ascii="Cambria Math" w:hAnsi="Cambria Math"/>
                <w:szCs w:val="24"/>
              </w:rPr>
              <m:t>2</m:t>
            </m:r>
          </m:sup>
        </m:sSup>
        <m:r>
          <m:rPr>
            <m:sty m:val="p"/>
          </m:rPr>
          <w:rPr>
            <w:rFonts w:ascii="Cambria Math" w:hAnsi="Cambria Math"/>
            <w:szCs w:val="24"/>
          </w:rPr>
          <m:t>/Hz</m:t>
        </m:r>
      </m:oMath>
      <w:r w:rsidR="00E6531D" w:rsidRPr="00521439">
        <w:rPr>
          <w:szCs w:val="24"/>
        </w:rPr>
        <w:t>)</w:t>
      </w:r>
      <w:r w:rsidRPr="00521439">
        <w:rPr>
          <w:szCs w:val="24"/>
        </w:rPr>
        <w:t xml:space="preserve"> voltage at low frequencies?</w:t>
      </w:r>
      <w:r w:rsidR="00E6531D" w:rsidRPr="00521439">
        <w:rPr>
          <w:szCs w:val="24"/>
        </w:rPr>
        <w:t xml:space="preserve"> What is the total output noise voltage and total input-referred noise voltage (both in terms of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rms</m:t>
            </m:r>
          </m:sub>
        </m:sSub>
      </m:oMath>
      <w:r w:rsidR="00E6531D" w:rsidRPr="00521439">
        <w:rPr>
          <w:szCs w:val="24"/>
        </w:rPr>
        <w:t>) if a noise bandwidth of 1GHz is assumed?</w:t>
      </w:r>
    </w:p>
    <w:p w14:paraId="37248AEF" w14:textId="04803143" w:rsidR="00041E31" w:rsidRPr="00521439" w:rsidRDefault="00041E31" w:rsidP="00577310">
      <w:pPr>
        <w:pStyle w:val="a7"/>
        <w:ind w:leftChars="0" w:left="960"/>
        <w:rPr>
          <w:szCs w:val="24"/>
        </w:rPr>
      </w:pPr>
      <w:r w:rsidRPr="00521439">
        <w:rPr>
          <w:noProof/>
        </w:rPr>
        <w:drawing>
          <wp:inline distT="0" distB="0" distL="0" distR="0" wp14:anchorId="27C1D3F6" wp14:editId="3E7D2794">
            <wp:extent cx="4716342" cy="784860"/>
            <wp:effectExtent l="0" t="0" r="825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709" t="20548" r="5659" b="66544"/>
                    <a:stretch/>
                  </pic:blipFill>
                  <pic:spPr bwMode="auto">
                    <a:xfrm>
                      <a:off x="0" y="0"/>
                      <a:ext cx="4729703" cy="787083"/>
                    </a:xfrm>
                    <a:prstGeom prst="rect">
                      <a:avLst/>
                    </a:prstGeom>
                    <a:ln>
                      <a:noFill/>
                    </a:ln>
                    <a:extLst>
                      <a:ext uri="{53640926-AAD7-44D8-BBD7-CCE9431645EC}">
                        <a14:shadowObscured xmlns:a14="http://schemas.microsoft.com/office/drawing/2010/main"/>
                      </a:ext>
                    </a:extLst>
                  </pic:spPr>
                </pic:pic>
              </a:graphicData>
            </a:graphic>
          </wp:inline>
        </w:drawing>
      </w:r>
    </w:p>
    <w:p w14:paraId="7A90213B" w14:textId="0E509FC7" w:rsidR="00041E31" w:rsidRPr="00521439" w:rsidRDefault="002D7A46" w:rsidP="002D7A46">
      <w:pPr>
        <w:pStyle w:val="a7"/>
        <w:numPr>
          <w:ilvl w:val="2"/>
          <w:numId w:val="1"/>
        </w:numPr>
        <w:ind w:leftChars="0"/>
        <w:rPr>
          <w:color w:val="0070C0"/>
          <w:szCs w:val="24"/>
        </w:rPr>
      </w:pPr>
      <w:bookmarkStart w:id="1" w:name="_Hlk37458781"/>
      <w:r w:rsidRPr="00521439">
        <w:rPr>
          <w:rFonts w:hint="eastAsia"/>
          <w:color w:val="0070C0"/>
          <w:szCs w:val="24"/>
        </w:rPr>
        <w:t>O</w:t>
      </w:r>
      <w:r w:rsidRPr="00521439">
        <w:rPr>
          <w:color w:val="0070C0"/>
          <w:szCs w:val="24"/>
        </w:rPr>
        <w:t>utput noise voltage</w:t>
      </w:r>
      <m:oMath>
        <m:r>
          <m:rPr>
            <m:sty m:val="p"/>
          </m:rPr>
          <w:rPr>
            <w:rFonts w:ascii="Cambria Math" w:hAnsi="Cambria Math" w:hint="eastAsia"/>
            <w:color w:val="0070C0"/>
            <w:szCs w:val="24"/>
          </w:rPr>
          <m:t xml:space="preserve"> =</m:t>
        </m:r>
        <m:r>
          <m:rPr>
            <m:sty m:val="p"/>
          </m:rPr>
          <w:rPr>
            <w:rFonts w:ascii="Cambria Math" w:hAnsi="Cambria Math"/>
            <w:color w:val="0070C0"/>
            <w:szCs w:val="24"/>
          </w:rPr>
          <m:t>36.6×</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-18</m:t>
            </m:r>
          </m:sup>
        </m:sSup>
        <m:r>
          <m:rPr>
            <m:sty m:val="p"/>
          </m:rPr>
          <w:rPr>
            <w:rFonts w:ascii="Cambria Math" w:hAnsi="Cambria Math"/>
            <w:color w:val="0070C0"/>
            <w:szCs w:val="24"/>
          </w:rPr>
          <m:t xml:space="preserve"> (</m:t>
        </m:r>
        <m:sSup>
          <m:sSupPr>
            <m:ctrlPr>
              <w:rPr>
                <w:rFonts w:ascii="Cambria Math" w:hAnsi="Cambria Math"/>
                <w:color w:val="0070C0"/>
                <w:szCs w:val="24"/>
              </w:rPr>
            </m:ctrlPr>
          </m:sSupPr>
          <m:e>
            <m:r>
              <m:rPr>
                <m:sty m:val="p"/>
              </m:rPr>
              <w:rPr>
                <w:rFonts w:ascii="Cambria Math" w:hAnsi="Cambria Math"/>
                <w:color w:val="0070C0"/>
                <w:szCs w:val="24"/>
              </w:rPr>
              <m:t>V</m:t>
            </m:r>
          </m:e>
          <m:sup>
            <m:r>
              <m:rPr>
                <m:sty m:val="p"/>
              </m:rPr>
              <w:rPr>
                <w:rFonts w:ascii="Cambria Math" w:hAnsi="Cambria Math"/>
                <w:color w:val="0070C0"/>
                <w:szCs w:val="24"/>
              </w:rPr>
              <m:t>2</m:t>
            </m:r>
          </m:sup>
        </m:sSup>
        <m:r>
          <m:rPr>
            <m:sty m:val="p"/>
          </m:rPr>
          <w:rPr>
            <w:rFonts w:ascii="Cambria Math" w:hAnsi="Cambria Math"/>
            <w:color w:val="0070C0"/>
            <w:szCs w:val="24"/>
          </w:rPr>
          <m:t>/Hz)</m:t>
        </m:r>
      </m:oMath>
    </w:p>
    <w:p w14:paraId="620708BE" w14:textId="18E0718C" w:rsidR="002D7A46" w:rsidRPr="00521439" w:rsidRDefault="002D7A46" w:rsidP="002D7A46">
      <w:pPr>
        <w:pStyle w:val="a7"/>
        <w:numPr>
          <w:ilvl w:val="2"/>
          <w:numId w:val="1"/>
        </w:numPr>
        <w:ind w:leftChars="0"/>
        <w:rPr>
          <w:color w:val="0070C0"/>
          <w:szCs w:val="24"/>
        </w:rPr>
      </w:pPr>
      <w:r w:rsidRPr="00521439">
        <w:rPr>
          <w:color w:val="0070C0"/>
          <w:szCs w:val="24"/>
        </w:rPr>
        <w:t>Input-referred noise voltage</w:t>
      </w:r>
      <m:oMath>
        <m:r>
          <m:rPr>
            <m:sty m:val="p"/>
          </m:rPr>
          <w:rPr>
            <w:rFonts w:ascii="Cambria Math" w:hAnsi="Cambria Math" w:hint="eastAsia"/>
            <w:color w:val="0070C0"/>
            <w:szCs w:val="24"/>
          </w:rPr>
          <m:t xml:space="preserve"> =</m:t>
        </m:r>
        <m:r>
          <m:rPr>
            <m:sty m:val="p"/>
          </m:rPr>
          <w:rPr>
            <w:rFonts w:ascii="Cambria Math" w:hAnsi="Cambria Math"/>
            <w:color w:val="0070C0"/>
            <w:szCs w:val="24"/>
          </w:rPr>
          <m:t>5.23×</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-18</m:t>
            </m:r>
          </m:sup>
        </m:sSup>
        <m:r>
          <m:rPr>
            <m:sty m:val="p"/>
          </m:rPr>
          <w:rPr>
            <w:rFonts w:ascii="Cambria Math" w:hAnsi="Cambria Math"/>
            <w:color w:val="0070C0"/>
            <w:szCs w:val="24"/>
          </w:rPr>
          <m:t xml:space="preserve"> (</m:t>
        </m:r>
        <m:sSup>
          <m:sSupPr>
            <m:ctrlPr>
              <w:rPr>
                <w:rFonts w:ascii="Cambria Math" w:hAnsi="Cambria Math"/>
                <w:color w:val="0070C0"/>
                <w:szCs w:val="24"/>
              </w:rPr>
            </m:ctrlPr>
          </m:sSupPr>
          <m:e>
            <m:r>
              <m:rPr>
                <m:sty m:val="p"/>
              </m:rPr>
              <w:rPr>
                <w:rFonts w:ascii="Cambria Math" w:hAnsi="Cambria Math"/>
                <w:color w:val="0070C0"/>
                <w:szCs w:val="24"/>
              </w:rPr>
              <m:t>V</m:t>
            </m:r>
          </m:e>
          <m:sup>
            <m:r>
              <m:rPr>
                <m:sty m:val="p"/>
              </m:rPr>
              <w:rPr>
                <w:rFonts w:ascii="Cambria Math" w:hAnsi="Cambria Math"/>
                <w:color w:val="0070C0"/>
                <w:szCs w:val="24"/>
              </w:rPr>
              <m:t>2</m:t>
            </m:r>
          </m:sup>
        </m:sSup>
        <m:r>
          <m:rPr>
            <m:sty m:val="p"/>
          </m:rPr>
          <w:rPr>
            <w:rFonts w:ascii="Cambria Math" w:hAnsi="Cambria Math"/>
            <w:color w:val="0070C0"/>
            <w:szCs w:val="24"/>
          </w:rPr>
          <m:t>/Hz)</m:t>
        </m:r>
      </m:oMath>
    </w:p>
    <w:p w14:paraId="423E1060" w14:textId="08E52FED" w:rsidR="002D7A46" w:rsidRPr="00521439" w:rsidRDefault="002D7A46" w:rsidP="002D7A46">
      <w:pPr>
        <w:pStyle w:val="a7"/>
        <w:numPr>
          <w:ilvl w:val="2"/>
          <w:numId w:val="1"/>
        </w:numPr>
        <w:ind w:leftChars="0"/>
        <w:rPr>
          <w:color w:val="0070C0"/>
          <w:szCs w:val="24"/>
        </w:rPr>
      </w:pPr>
      <w:r w:rsidRPr="00521439">
        <w:rPr>
          <w:color w:val="0070C0"/>
          <w:szCs w:val="24"/>
        </w:rPr>
        <w:lastRenderedPageBreak/>
        <w:t>Total output noise voltage</w:t>
      </w:r>
      <m:oMath>
        <m:r>
          <m:rPr>
            <m:sty m:val="p"/>
          </m:rPr>
          <w:rPr>
            <w:rFonts w:ascii="Cambria Math" w:hAnsi="Cambria Math" w:hint="eastAsia"/>
            <w:color w:val="0070C0"/>
            <w:szCs w:val="24"/>
          </w:rPr>
          <m:t xml:space="preserve"> =</m:t>
        </m:r>
        <m:rad>
          <m:radPr>
            <m:degHide m:val="1"/>
            <m:ctrlPr>
              <w:rPr>
                <w:rFonts w:ascii="Cambria Math" w:hAnsi="Cambria Math"/>
                <w:color w:val="0070C0"/>
                <w:szCs w:val="24"/>
              </w:rPr>
            </m:ctrlPr>
          </m:radPr>
          <m:deg/>
          <m:e>
            <m:sSubSup>
              <m:sSubSupPr>
                <m:ctrlPr>
                  <w:rPr>
                    <w:rFonts w:ascii="Cambria Math" w:hAnsi="Cambria Math"/>
                    <w:color w:val="0070C0"/>
                    <w:szCs w:val="24"/>
                  </w:rPr>
                </m:ctrlPr>
              </m:sSubSupPr>
              <m:e>
                <m:r>
                  <m:rPr>
                    <m:sty m:val="p"/>
                  </m:rPr>
                  <w:rPr>
                    <w:rFonts w:ascii="Cambria Math" w:hAnsi="Cambria Math"/>
                    <w:color w:val="0070C0"/>
                    <w:szCs w:val="24"/>
                  </w:rPr>
                  <m:t>V</m:t>
                </m:r>
              </m:e>
              <m:sub>
                <m:r>
                  <m:rPr>
                    <m:sty m:val="p"/>
                  </m:rPr>
                  <w:rPr>
                    <w:rFonts w:ascii="Cambria Math" w:hAnsi="Cambria Math"/>
                    <w:color w:val="0070C0"/>
                    <w:szCs w:val="24"/>
                  </w:rPr>
                  <m:t>n,out</m:t>
                </m:r>
              </m:sub>
              <m:sup>
                <m:r>
                  <m:rPr>
                    <m:sty m:val="p"/>
                  </m:rPr>
                  <w:rPr>
                    <w:rFonts w:ascii="Cambria Math" w:hAnsi="Cambria Math"/>
                    <w:color w:val="0070C0"/>
                    <w:szCs w:val="24"/>
                  </w:rPr>
                  <m:t>2</m:t>
                </m:r>
              </m:sup>
            </m:sSubSup>
            <m:r>
              <m:rPr>
                <m:sty m:val="p"/>
              </m:rPr>
              <w:rPr>
                <w:rFonts w:ascii="Cambria Math" w:hAnsi="Cambria Math"/>
                <w:color w:val="0070C0"/>
                <w:szCs w:val="24"/>
              </w:rPr>
              <m:t>×1G</m:t>
            </m:r>
          </m:e>
        </m:rad>
        <m:r>
          <m:rPr>
            <m:sty m:val="p"/>
          </m:rPr>
          <w:rPr>
            <w:rFonts w:ascii="Cambria Math" w:hAnsi="Cambria Math"/>
            <w:color w:val="0070C0"/>
            <w:szCs w:val="24"/>
          </w:rPr>
          <m:t xml:space="preserve">=0.1913m </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rms</m:t>
            </m:r>
          </m:sub>
        </m:sSub>
      </m:oMath>
    </w:p>
    <w:p w14:paraId="2F8655E8" w14:textId="33CA6486" w:rsidR="00790454" w:rsidRPr="00521439" w:rsidRDefault="002D7A46" w:rsidP="00790454">
      <w:pPr>
        <w:pStyle w:val="a7"/>
        <w:numPr>
          <w:ilvl w:val="2"/>
          <w:numId w:val="1"/>
        </w:numPr>
        <w:ind w:leftChars="0"/>
        <w:rPr>
          <w:color w:val="0070C0"/>
          <w:szCs w:val="24"/>
        </w:rPr>
      </w:pPr>
      <w:r w:rsidRPr="00521439">
        <w:rPr>
          <w:color w:val="0070C0"/>
          <w:szCs w:val="24"/>
        </w:rPr>
        <w:t>Total input-referred noise voltage</w:t>
      </w:r>
      <m:oMath>
        <m:r>
          <m:rPr>
            <m:sty m:val="p"/>
          </m:rPr>
          <w:rPr>
            <w:rFonts w:ascii="Cambria Math" w:hAnsi="Cambria Math" w:hint="eastAsia"/>
            <w:color w:val="0070C0"/>
            <w:szCs w:val="24"/>
          </w:rPr>
          <m:t xml:space="preserve"> =</m:t>
        </m:r>
        <m:rad>
          <m:radPr>
            <m:degHide m:val="1"/>
            <m:ctrlPr>
              <w:rPr>
                <w:rFonts w:ascii="Cambria Math" w:hAnsi="Cambria Math"/>
                <w:color w:val="0070C0"/>
                <w:szCs w:val="24"/>
              </w:rPr>
            </m:ctrlPr>
          </m:radPr>
          <m:deg/>
          <m:e>
            <m:sSubSup>
              <m:sSubSupPr>
                <m:ctrlPr>
                  <w:rPr>
                    <w:rFonts w:ascii="Cambria Math" w:hAnsi="Cambria Math"/>
                    <w:color w:val="0070C0"/>
                    <w:szCs w:val="24"/>
                  </w:rPr>
                </m:ctrlPr>
              </m:sSubSupPr>
              <m:e>
                <m:r>
                  <m:rPr>
                    <m:sty m:val="p"/>
                  </m:rPr>
                  <w:rPr>
                    <w:rFonts w:ascii="Cambria Math" w:hAnsi="Cambria Math"/>
                    <w:color w:val="0070C0"/>
                    <w:szCs w:val="24"/>
                  </w:rPr>
                  <m:t>V</m:t>
                </m:r>
              </m:e>
              <m:sub>
                <m:r>
                  <m:rPr>
                    <m:sty m:val="p"/>
                  </m:rPr>
                  <w:rPr>
                    <w:rFonts w:ascii="Cambria Math" w:hAnsi="Cambria Math"/>
                    <w:color w:val="0070C0"/>
                    <w:szCs w:val="24"/>
                  </w:rPr>
                  <m:t>n,in</m:t>
                </m:r>
              </m:sub>
              <m:sup>
                <m:r>
                  <m:rPr>
                    <m:sty m:val="p"/>
                  </m:rPr>
                  <w:rPr>
                    <w:rFonts w:ascii="Cambria Math" w:hAnsi="Cambria Math"/>
                    <w:color w:val="0070C0"/>
                    <w:szCs w:val="24"/>
                  </w:rPr>
                  <m:t>2</m:t>
                </m:r>
              </m:sup>
            </m:sSubSup>
            <m:r>
              <m:rPr>
                <m:sty m:val="p"/>
              </m:rPr>
              <w:rPr>
                <w:rFonts w:ascii="Cambria Math" w:hAnsi="Cambria Math"/>
                <w:color w:val="0070C0"/>
                <w:szCs w:val="24"/>
              </w:rPr>
              <m:t>×1G</m:t>
            </m:r>
          </m:e>
        </m:rad>
        <m:r>
          <m:rPr>
            <m:sty m:val="p"/>
          </m:rPr>
          <w:rPr>
            <w:rFonts w:ascii="Cambria Math" w:hAnsi="Cambria Math"/>
            <w:color w:val="0070C0"/>
            <w:szCs w:val="24"/>
          </w:rPr>
          <m:t xml:space="preserve">=72.32μ </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rms</m:t>
            </m:r>
          </m:sub>
        </m:sSub>
      </m:oMath>
    </w:p>
    <w:bookmarkEnd w:id="1"/>
    <w:p w14:paraId="214E2D69" w14:textId="7BF7B33D" w:rsidR="00E86AE7" w:rsidRPr="00521439" w:rsidRDefault="00F03A4B" w:rsidP="00F03A4B">
      <w:pPr>
        <w:pStyle w:val="a7"/>
        <w:numPr>
          <w:ilvl w:val="1"/>
          <w:numId w:val="1"/>
        </w:numPr>
        <w:ind w:leftChars="0"/>
        <w:rPr>
          <w:szCs w:val="24"/>
        </w:rPr>
      </w:pPr>
      <w:r w:rsidRPr="00521439">
        <w:rPr>
          <w:szCs w:val="24"/>
        </w:rPr>
        <w:t xml:space="preserve">Change the size of </w:t>
      </w:r>
      <w:r w:rsidRPr="00521439">
        <w:rPr>
          <w:rFonts w:ascii="Cambria Math" w:hAnsi="Cambria Math" w:cs="Cambria Math"/>
          <w:szCs w:val="24"/>
        </w:rPr>
        <w:t>𝑀</w:t>
      </w:r>
      <w:r w:rsidRPr="00521439">
        <w:rPr>
          <w:szCs w:val="24"/>
        </w:rPr>
        <w:t>1 from the width in question 1)-g to 30μm with step size of 2μm, adjust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in,CM</m:t>
            </m:r>
          </m:sub>
        </m:sSub>
        <m:r>
          <m:rPr>
            <m:sty m:val="p"/>
          </m:rPr>
          <w:rPr>
            <w:rFonts w:ascii="Cambria Math" w:hAnsi="Cambria Math"/>
            <w:szCs w:val="24"/>
          </w:rPr>
          <m:t xml:space="preserve"> </m:t>
        </m:r>
      </m:oMath>
      <w:r w:rsidRPr="00521439">
        <w:rPr>
          <w:szCs w:val="24"/>
        </w:rPr>
        <w:t>accordingly so that the power consumption stays</w:t>
      </w:r>
      <w:r w:rsidR="00241423" w:rsidRPr="00521439">
        <w:rPr>
          <w:szCs w:val="24"/>
        </w:rPr>
        <w:t xml:space="preserve"> </w:t>
      </w:r>
      <w:r w:rsidRPr="00521439">
        <w:rPr>
          <w:szCs w:val="24"/>
        </w:rPr>
        <w:t>constant. Repeat the noise simulations and plot the total</w:t>
      </w:r>
      <w:r w:rsidR="00241423" w:rsidRPr="00521439">
        <w:rPr>
          <w:szCs w:val="24"/>
        </w:rPr>
        <w:t xml:space="preserve"> </w:t>
      </w:r>
      <w:r w:rsidRPr="00521439">
        <w:rPr>
          <w:szCs w:val="24"/>
        </w:rPr>
        <w:t>output</w:t>
      </w:r>
      <w:r w:rsidR="00241423" w:rsidRPr="00521439">
        <w:rPr>
          <w:szCs w:val="24"/>
        </w:rPr>
        <w:t xml:space="preserve"> </w:t>
      </w:r>
      <w:r w:rsidRPr="00521439">
        <w:rPr>
          <w:szCs w:val="24"/>
        </w:rPr>
        <w:t xml:space="preserve">noise voltage and total input-referred noise voltage (both in terms of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rms</m:t>
            </m:r>
          </m:sub>
        </m:sSub>
      </m:oMath>
      <w:r w:rsidRPr="00521439">
        <w:rPr>
          <w:szCs w:val="24"/>
        </w:rPr>
        <w:t>) vs. transistor width.</w:t>
      </w:r>
    </w:p>
    <w:p w14:paraId="3D18C88F" w14:textId="0F7EA38D" w:rsidR="000967BA" w:rsidRPr="00521439" w:rsidRDefault="000967BA" w:rsidP="00F03A4B">
      <w:pPr>
        <w:pStyle w:val="a7"/>
        <w:ind w:leftChars="0" w:left="960"/>
        <w:rPr>
          <w:szCs w:val="24"/>
        </w:rPr>
      </w:pPr>
      <w:r w:rsidRPr="00521439">
        <w:rPr>
          <w:noProof/>
          <w:szCs w:val="24"/>
        </w:rPr>
        <w:drawing>
          <wp:inline distT="0" distB="0" distL="0" distR="0" wp14:anchorId="060A0F4E" wp14:editId="4E32B9C9">
            <wp:extent cx="4808220" cy="245824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4272" cy="2461343"/>
                    </a:xfrm>
                    <a:prstGeom prst="rect">
                      <a:avLst/>
                    </a:prstGeom>
                    <a:noFill/>
                  </pic:spPr>
                </pic:pic>
              </a:graphicData>
            </a:graphic>
          </wp:inline>
        </w:drawing>
      </w:r>
    </w:p>
    <w:p w14:paraId="21E63E61" w14:textId="2AB8201D" w:rsidR="0035229A" w:rsidRPr="00521439" w:rsidRDefault="0035229A" w:rsidP="0035229A">
      <w:pPr>
        <w:pStyle w:val="a7"/>
        <w:numPr>
          <w:ilvl w:val="1"/>
          <w:numId w:val="1"/>
        </w:numPr>
        <w:ind w:leftChars="0"/>
        <w:rPr>
          <w:szCs w:val="24"/>
        </w:rPr>
      </w:pPr>
      <w:r w:rsidRPr="00521439">
        <w:rPr>
          <w:szCs w:val="24"/>
        </w:rPr>
        <w:t>How is the result compared to that in question 1)-e? Explain the possible reasons for this discrepancy and elaborate your arguments.</w:t>
      </w:r>
    </w:p>
    <w:p w14:paraId="74B4C256" w14:textId="497AA05D" w:rsidR="000C5940" w:rsidRPr="00521439" w:rsidRDefault="0030751B" w:rsidP="000C5940">
      <w:pPr>
        <w:pStyle w:val="a7"/>
        <w:ind w:leftChars="0" w:left="960"/>
        <w:rPr>
          <w:color w:val="0070C0"/>
          <w:szCs w:val="24"/>
        </w:rPr>
      </w:pPr>
      <m:oMath>
        <m:sSub>
          <m:sSubPr>
            <m:ctrlPr>
              <w:rPr>
                <w:rFonts w:ascii="Cambria Math" w:hAnsi="Cambria Math"/>
                <w:color w:val="0070C0"/>
                <w:sz w:val="22"/>
              </w:rPr>
            </m:ctrlPr>
          </m:sSubPr>
          <m:e>
            <m:r>
              <m:rPr>
                <m:sty m:val="p"/>
              </m:rPr>
              <w:rPr>
                <w:rFonts w:ascii="Cambria Math" w:hAnsi="Cambria Math"/>
                <w:color w:val="0070C0"/>
                <w:sz w:val="22"/>
              </w:rPr>
              <m:t>S</m:t>
            </m:r>
          </m:e>
          <m:sub>
            <m:r>
              <m:rPr>
                <m:sty m:val="p"/>
              </m:rPr>
              <w:rPr>
                <w:rFonts w:ascii="Cambria Math" w:hAnsi="Cambria Math"/>
                <w:color w:val="0070C0"/>
                <w:sz w:val="22"/>
              </w:rPr>
              <m:t>v,in</m:t>
            </m:r>
          </m:sub>
        </m:sSub>
        <m:r>
          <m:rPr>
            <m:sty m:val="p"/>
          </m:rPr>
          <w:rPr>
            <w:rFonts w:ascii="Cambria Math" w:hAnsi="Cambria Math"/>
            <w:color w:val="0070C0"/>
            <w:sz w:val="22"/>
          </w:rPr>
          <m:t>=4kT</m:t>
        </m:r>
        <m:d>
          <m:dPr>
            <m:ctrlPr>
              <w:rPr>
                <w:rFonts w:ascii="Cambria Math" w:hAnsi="Cambria Math"/>
                <w:color w:val="0070C0"/>
                <w:sz w:val="22"/>
              </w:rPr>
            </m:ctrlPr>
          </m:dPr>
          <m:e>
            <m:f>
              <m:fPr>
                <m:ctrlPr>
                  <w:rPr>
                    <w:rFonts w:ascii="Cambria Math" w:hAnsi="Cambria Math" w:cstheme="majorHAnsi"/>
                    <w:color w:val="0070C0"/>
                    <w:sz w:val="22"/>
                  </w:rPr>
                </m:ctrlPr>
              </m:fPr>
              <m:num>
                <m:r>
                  <m:rPr>
                    <m:sty m:val="p"/>
                  </m:rPr>
                  <w:rPr>
                    <w:rFonts w:ascii="Cambria Math" w:hAnsi="Cambria Math" w:cstheme="majorHAnsi"/>
                    <w:color w:val="0070C0"/>
                    <w:sz w:val="22"/>
                  </w:rPr>
                  <m:t>γ</m:t>
                </m:r>
                <m:ctrlPr>
                  <w:rPr>
                    <w:rFonts w:ascii="Cambria Math" w:hAnsi="Cambria Math"/>
                    <w:color w:val="0070C0"/>
                    <w:sz w:val="22"/>
                  </w:rPr>
                </m:ctrlPr>
              </m:num>
              <m:den>
                <m:sSub>
                  <m:sSubPr>
                    <m:ctrlPr>
                      <w:rPr>
                        <w:rFonts w:ascii="Cambria Math" w:hAnsi="Cambria Math" w:cstheme="majorHAnsi"/>
                        <w:color w:val="0070C0"/>
                        <w:sz w:val="22"/>
                      </w:rPr>
                    </m:ctrlPr>
                  </m:sSubPr>
                  <m:e>
                    <m:r>
                      <m:rPr>
                        <m:sty m:val="p"/>
                      </m:rPr>
                      <w:rPr>
                        <w:rFonts w:ascii="Cambria Math" w:hAnsi="Cambria Math" w:cstheme="majorHAnsi"/>
                        <w:color w:val="0070C0"/>
                        <w:sz w:val="22"/>
                      </w:rPr>
                      <m:t>g</m:t>
                    </m:r>
                  </m:e>
                  <m:sub>
                    <m:r>
                      <m:rPr>
                        <m:sty m:val="p"/>
                      </m:rPr>
                      <w:rPr>
                        <w:rFonts w:ascii="Cambria Math" w:hAnsi="Cambria Math" w:cstheme="majorHAnsi"/>
                        <w:color w:val="0070C0"/>
                        <w:sz w:val="22"/>
                      </w:rPr>
                      <m:t>m1</m:t>
                    </m:r>
                  </m:sub>
                </m:sSub>
              </m:den>
            </m:f>
            <m:r>
              <m:rPr>
                <m:sty m:val="p"/>
              </m:rPr>
              <w:rPr>
                <w:rFonts w:ascii="Cambria Math" w:hAnsi="Cambria Math"/>
                <w:color w:val="0070C0"/>
                <w:sz w:val="22"/>
              </w:rPr>
              <m:t>+</m:t>
            </m:r>
            <m:f>
              <m:fPr>
                <m:ctrlPr>
                  <w:rPr>
                    <w:rFonts w:ascii="Cambria Math" w:hAnsi="Cambria Math"/>
                    <w:color w:val="0070C0"/>
                    <w:sz w:val="22"/>
                  </w:rPr>
                </m:ctrlPr>
              </m:fPr>
              <m:num>
                <m:r>
                  <m:rPr>
                    <m:sty m:val="p"/>
                  </m:rPr>
                  <w:rPr>
                    <w:rFonts w:ascii="Cambria Math" w:hAnsi="Cambria Math"/>
                    <w:color w:val="0070C0"/>
                    <w:sz w:val="22"/>
                  </w:rPr>
                  <m:t>1</m:t>
                </m:r>
              </m:num>
              <m:den>
                <m:sSubSup>
                  <m:sSubSupPr>
                    <m:ctrlPr>
                      <w:rPr>
                        <w:rFonts w:ascii="Cambria Math" w:hAnsi="Cambria Math"/>
                        <w:color w:val="0070C0"/>
                        <w:sz w:val="22"/>
                      </w:rPr>
                    </m:ctrlPr>
                  </m:sSubSupPr>
                  <m:e>
                    <m:r>
                      <m:rPr>
                        <m:sty m:val="p"/>
                      </m:rPr>
                      <w:rPr>
                        <w:rFonts w:ascii="Cambria Math" w:hAnsi="Cambria Math"/>
                        <w:color w:val="0070C0"/>
                        <w:sz w:val="22"/>
                      </w:rPr>
                      <m:t>g</m:t>
                    </m:r>
                  </m:e>
                  <m:sub>
                    <m:r>
                      <m:rPr>
                        <m:sty m:val="p"/>
                      </m:rPr>
                      <w:rPr>
                        <w:rFonts w:ascii="Cambria Math" w:hAnsi="Cambria Math"/>
                        <w:color w:val="0070C0"/>
                        <w:sz w:val="22"/>
                      </w:rPr>
                      <m:t>m1</m:t>
                    </m:r>
                  </m:sub>
                  <m:sup>
                    <m:r>
                      <m:rPr>
                        <m:sty m:val="p"/>
                      </m:rPr>
                      <w:rPr>
                        <w:rFonts w:ascii="Cambria Math" w:hAnsi="Cambria Math"/>
                        <w:color w:val="0070C0"/>
                        <w:sz w:val="22"/>
                      </w:rPr>
                      <m:t>2</m:t>
                    </m:r>
                  </m:sup>
                </m:sSubSup>
                <m:sSub>
                  <m:sSubPr>
                    <m:ctrlPr>
                      <w:rPr>
                        <w:rFonts w:ascii="Cambria Math" w:hAnsi="Cambria Math"/>
                        <w:color w:val="0070C0"/>
                        <w:sz w:val="22"/>
                      </w:rPr>
                    </m:ctrlPr>
                  </m:sSubPr>
                  <m:e>
                    <m:r>
                      <m:rPr>
                        <m:sty m:val="p"/>
                      </m:rPr>
                      <w:rPr>
                        <w:rFonts w:ascii="Cambria Math" w:hAnsi="Cambria Math"/>
                        <w:color w:val="0070C0"/>
                        <w:sz w:val="22"/>
                      </w:rPr>
                      <m:t>R</m:t>
                    </m:r>
                  </m:e>
                  <m:sub>
                    <m:r>
                      <m:rPr>
                        <m:sty m:val="p"/>
                      </m:rPr>
                      <w:rPr>
                        <w:rFonts w:ascii="Cambria Math" w:hAnsi="Cambria Math"/>
                        <w:color w:val="0070C0"/>
                        <w:sz w:val="22"/>
                      </w:rPr>
                      <m:t>L</m:t>
                    </m:r>
                  </m:sub>
                </m:sSub>
              </m:den>
            </m:f>
          </m:e>
        </m:d>
        <m:r>
          <m:rPr>
            <m:sty m:val="p"/>
          </m:rPr>
          <w:rPr>
            <w:rFonts w:ascii="Cambria Math" w:hAnsi="Cambria Math" w:cstheme="majorHAnsi"/>
            <w:color w:val="0070C0"/>
            <w:sz w:val="22"/>
          </w:rPr>
          <m:t xml:space="preserve">, </m:t>
        </m:r>
        <m:sSub>
          <m:sSubPr>
            <m:ctrlPr>
              <w:rPr>
                <w:rFonts w:ascii="Cambria Math" w:hAnsi="Cambria Math" w:cstheme="majorHAnsi"/>
                <w:color w:val="0070C0"/>
                <w:sz w:val="22"/>
              </w:rPr>
            </m:ctrlPr>
          </m:sSubPr>
          <m:e>
            <m:r>
              <m:rPr>
                <m:sty m:val="p"/>
              </m:rPr>
              <w:rPr>
                <w:rFonts w:ascii="Cambria Math" w:hAnsi="Cambria Math" w:cstheme="majorHAnsi"/>
                <w:color w:val="0070C0"/>
                <w:sz w:val="22"/>
              </w:rPr>
              <m:t>g</m:t>
            </m:r>
          </m:e>
          <m:sub>
            <m:r>
              <m:rPr>
                <m:sty m:val="p"/>
              </m:rPr>
              <w:rPr>
                <w:rFonts w:ascii="Cambria Math" w:hAnsi="Cambria Math" w:cstheme="majorHAnsi"/>
                <w:color w:val="0070C0"/>
                <w:sz w:val="22"/>
              </w:rPr>
              <m:t>m1</m:t>
            </m:r>
          </m:sub>
        </m:sSub>
        <m:r>
          <m:rPr>
            <m:sty m:val="p"/>
          </m:rPr>
          <w:rPr>
            <w:rFonts w:ascii="Cambria Math" w:hAnsi="Cambria Math" w:cstheme="majorHAnsi"/>
            <w:color w:val="0070C0"/>
            <w:sz w:val="22"/>
          </w:rPr>
          <m:t>=</m:t>
        </m:r>
        <m:sSub>
          <m:sSubPr>
            <m:ctrlPr>
              <w:rPr>
                <w:rFonts w:ascii="Cambria Math" w:hAnsi="Cambria Math" w:cstheme="majorHAnsi"/>
                <w:color w:val="0070C0"/>
                <w:sz w:val="22"/>
              </w:rPr>
            </m:ctrlPr>
          </m:sSubPr>
          <m:e>
            <m:r>
              <m:rPr>
                <m:sty m:val="p"/>
              </m:rPr>
              <w:rPr>
                <w:rFonts w:ascii="Cambria Math" w:hAnsi="Cambria Math" w:cstheme="majorHAnsi"/>
                <w:color w:val="0070C0"/>
                <w:sz w:val="22"/>
              </w:rPr>
              <m:t>μ</m:t>
            </m:r>
          </m:e>
          <m:sub>
            <m:r>
              <m:rPr>
                <m:sty m:val="p"/>
              </m:rPr>
              <w:rPr>
                <w:rFonts w:ascii="Cambria Math" w:hAnsi="Cambria Math" w:cstheme="majorHAnsi"/>
                <w:color w:val="0070C0"/>
                <w:sz w:val="22"/>
              </w:rPr>
              <m:t>n</m:t>
            </m:r>
          </m:sub>
        </m:sSub>
        <m:sSub>
          <m:sSubPr>
            <m:ctrlPr>
              <w:rPr>
                <w:rFonts w:ascii="Cambria Math" w:hAnsi="Cambria Math" w:cstheme="majorHAnsi"/>
                <w:color w:val="0070C0"/>
                <w:sz w:val="22"/>
              </w:rPr>
            </m:ctrlPr>
          </m:sSubPr>
          <m:e>
            <m:r>
              <m:rPr>
                <m:sty m:val="p"/>
              </m:rPr>
              <w:rPr>
                <w:rFonts w:ascii="Cambria Math" w:hAnsi="Cambria Math" w:cstheme="majorHAnsi"/>
                <w:color w:val="0070C0"/>
                <w:sz w:val="22"/>
              </w:rPr>
              <m:t>C</m:t>
            </m:r>
          </m:e>
          <m:sub>
            <m:r>
              <m:rPr>
                <m:sty m:val="p"/>
              </m:rPr>
              <w:rPr>
                <w:rFonts w:ascii="Cambria Math" w:hAnsi="Cambria Math" w:cstheme="majorHAnsi"/>
                <w:color w:val="0070C0"/>
                <w:sz w:val="22"/>
              </w:rPr>
              <m:t>ox</m:t>
            </m:r>
          </m:sub>
        </m:sSub>
        <m:d>
          <m:dPr>
            <m:ctrlPr>
              <w:rPr>
                <w:rFonts w:ascii="Cambria Math" w:hAnsi="Cambria Math" w:cstheme="majorHAnsi"/>
                <w:color w:val="0070C0"/>
                <w:sz w:val="22"/>
              </w:rPr>
            </m:ctrlPr>
          </m:dPr>
          <m:e>
            <m:r>
              <m:rPr>
                <m:sty m:val="p"/>
              </m:rPr>
              <w:rPr>
                <w:rFonts w:ascii="Cambria Math" w:hAnsi="Cambria Math" w:cstheme="majorHAnsi"/>
                <w:color w:val="0070C0"/>
                <w:sz w:val="22"/>
              </w:rPr>
              <m:t>W/L</m:t>
            </m:r>
          </m:e>
        </m:d>
        <m:sSub>
          <m:sSubPr>
            <m:ctrlPr>
              <w:rPr>
                <w:rFonts w:ascii="Cambria Math" w:hAnsi="Cambria Math" w:cstheme="majorHAnsi"/>
                <w:color w:val="0070C0"/>
                <w:sz w:val="22"/>
              </w:rPr>
            </m:ctrlPr>
          </m:sSubPr>
          <m:e>
            <m:r>
              <m:rPr>
                <m:sty m:val="p"/>
              </m:rPr>
              <w:rPr>
                <w:rFonts w:ascii="Cambria Math" w:hAnsi="Cambria Math" w:cstheme="majorHAnsi"/>
                <w:color w:val="0070C0"/>
                <w:sz w:val="22"/>
              </w:rPr>
              <m:t>V</m:t>
            </m:r>
          </m:e>
          <m:sub>
            <m:r>
              <m:rPr>
                <m:sty m:val="p"/>
              </m:rPr>
              <w:rPr>
                <w:rFonts w:ascii="Cambria Math" w:hAnsi="Cambria Math" w:cstheme="majorHAnsi"/>
                <w:color w:val="0070C0"/>
                <w:sz w:val="22"/>
              </w:rPr>
              <m:t>ov</m:t>
            </m:r>
          </m:sub>
        </m:sSub>
        <m:r>
          <m:rPr>
            <m:sty m:val="p"/>
          </m:rPr>
          <w:rPr>
            <w:rFonts w:ascii="Cambria Math" w:hAnsi="Cambria Math" w:cstheme="majorHAnsi"/>
            <w:color w:val="0070C0"/>
            <w:sz w:val="22"/>
          </w:rPr>
          <m:t>=2</m:t>
        </m:r>
        <m:sSub>
          <m:sSubPr>
            <m:ctrlPr>
              <w:rPr>
                <w:rFonts w:ascii="Cambria Math" w:hAnsi="Cambria Math" w:cstheme="majorHAnsi"/>
                <w:color w:val="0070C0"/>
                <w:sz w:val="22"/>
              </w:rPr>
            </m:ctrlPr>
          </m:sSubPr>
          <m:e>
            <m:r>
              <m:rPr>
                <m:sty m:val="p"/>
              </m:rPr>
              <w:rPr>
                <w:rFonts w:ascii="Cambria Math" w:hAnsi="Cambria Math" w:cstheme="majorHAnsi"/>
                <w:color w:val="0070C0"/>
                <w:sz w:val="22"/>
              </w:rPr>
              <m:t>I</m:t>
            </m:r>
          </m:e>
          <m:sub>
            <m:r>
              <m:rPr>
                <m:sty m:val="p"/>
              </m:rPr>
              <w:rPr>
                <w:rFonts w:ascii="Cambria Math" w:hAnsi="Cambria Math" w:cstheme="majorHAnsi"/>
                <w:color w:val="0070C0"/>
                <w:sz w:val="22"/>
              </w:rPr>
              <m:t>D</m:t>
            </m:r>
          </m:sub>
        </m:sSub>
        <m:r>
          <m:rPr>
            <m:sty m:val="p"/>
          </m:rPr>
          <w:rPr>
            <w:rFonts w:ascii="Cambria Math" w:hAnsi="Cambria Math" w:cstheme="majorHAnsi"/>
            <w:color w:val="0070C0"/>
            <w:sz w:val="22"/>
          </w:rPr>
          <m:t>/</m:t>
        </m:r>
        <m:sSub>
          <m:sSubPr>
            <m:ctrlPr>
              <w:rPr>
                <w:rFonts w:ascii="Cambria Math" w:hAnsi="Cambria Math" w:cstheme="majorHAnsi"/>
                <w:color w:val="0070C0"/>
                <w:sz w:val="22"/>
              </w:rPr>
            </m:ctrlPr>
          </m:sSubPr>
          <m:e>
            <m:r>
              <m:rPr>
                <m:sty m:val="p"/>
              </m:rPr>
              <w:rPr>
                <w:rFonts w:ascii="Cambria Math" w:hAnsi="Cambria Math" w:cstheme="majorHAnsi"/>
                <w:color w:val="0070C0"/>
                <w:sz w:val="22"/>
              </w:rPr>
              <m:t>V</m:t>
            </m:r>
          </m:e>
          <m:sub>
            <m:r>
              <m:rPr>
                <m:sty m:val="p"/>
              </m:rPr>
              <w:rPr>
                <w:rFonts w:ascii="Cambria Math" w:hAnsi="Cambria Math" w:cstheme="majorHAnsi"/>
                <w:color w:val="0070C0"/>
                <w:sz w:val="22"/>
              </w:rPr>
              <m:t>ov</m:t>
            </m:r>
          </m:sub>
        </m:sSub>
        <m:r>
          <m:rPr>
            <m:sty m:val="p"/>
          </m:rPr>
          <w:rPr>
            <w:rFonts w:ascii="Cambria Math" w:hAnsi="Cambria Math" w:cstheme="majorHAnsi"/>
            <w:color w:val="0070C0"/>
            <w:sz w:val="22"/>
          </w:rPr>
          <m:t xml:space="preserve">, </m:t>
        </m:r>
        <m:sSub>
          <m:sSubPr>
            <m:ctrlPr>
              <w:rPr>
                <w:rFonts w:ascii="Cambria Math" w:hAnsi="Cambria Math" w:cstheme="majorHAnsi"/>
                <w:color w:val="0070C0"/>
                <w:sz w:val="22"/>
              </w:rPr>
            </m:ctrlPr>
          </m:sSubPr>
          <m:e>
            <m:r>
              <m:rPr>
                <m:sty m:val="p"/>
              </m:rPr>
              <w:rPr>
                <w:rFonts w:ascii="Cambria Math" w:hAnsi="Cambria Math" w:cstheme="majorHAnsi"/>
                <w:color w:val="0070C0"/>
                <w:sz w:val="22"/>
              </w:rPr>
              <m:t>S</m:t>
            </m:r>
          </m:e>
          <m:sub>
            <m:r>
              <m:rPr>
                <m:sty m:val="p"/>
              </m:rPr>
              <w:rPr>
                <w:rFonts w:ascii="Cambria Math" w:hAnsi="Cambria Math" w:cstheme="majorHAnsi"/>
                <w:color w:val="0070C0"/>
                <w:sz w:val="22"/>
              </w:rPr>
              <m:t>v,out</m:t>
            </m:r>
          </m:sub>
        </m:sSub>
        <m:r>
          <m:rPr>
            <m:sty m:val="p"/>
          </m:rPr>
          <w:rPr>
            <w:rFonts w:ascii="Cambria Math" w:hAnsi="Cambria Math" w:cstheme="majorHAnsi"/>
            <w:color w:val="0070C0"/>
            <w:sz w:val="22"/>
          </w:rPr>
          <m:t>=</m:t>
        </m:r>
        <m:sSub>
          <m:sSubPr>
            <m:ctrlPr>
              <w:rPr>
                <w:rFonts w:ascii="Cambria Math" w:hAnsi="Cambria Math" w:cstheme="majorHAnsi"/>
                <w:color w:val="0070C0"/>
                <w:sz w:val="22"/>
              </w:rPr>
            </m:ctrlPr>
          </m:sSubPr>
          <m:e>
            <m:r>
              <m:rPr>
                <m:sty m:val="p"/>
              </m:rPr>
              <w:rPr>
                <w:rFonts w:ascii="Cambria Math" w:hAnsi="Cambria Math" w:cstheme="majorHAnsi"/>
                <w:color w:val="0070C0"/>
                <w:sz w:val="22"/>
              </w:rPr>
              <m:t>S</m:t>
            </m:r>
          </m:e>
          <m:sub>
            <m:r>
              <m:rPr>
                <m:sty m:val="p"/>
              </m:rPr>
              <w:rPr>
                <w:rFonts w:ascii="Cambria Math" w:hAnsi="Cambria Math" w:cstheme="majorHAnsi"/>
                <w:color w:val="0070C0"/>
                <w:sz w:val="22"/>
              </w:rPr>
              <m:t>v,in</m:t>
            </m:r>
          </m:sub>
        </m:sSub>
        <m:sSubSup>
          <m:sSubSupPr>
            <m:ctrlPr>
              <w:rPr>
                <w:rFonts w:ascii="Cambria Math" w:hAnsi="Cambria Math" w:cstheme="majorHAnsi"/>
                <w:color w:val="0070C0"/>
                <w:sz w:val="22"/>
              </w:rPr>
            </m:ctrlPr>
          </m:sSubSupPr>
          <m:e>
            <m:r>
              <m:rPr>
                <m:sty m:val="p"/>
              </m:rPr>
              <w:rPr>
                <w:rFonts w:ascii="Cambria Math" w:hAnsi="Cambria Math" w:cstheme="majorHAnsi"/>
                <w:color w:val="0070C0"/>
                <w:sz w:val="22"/>
              </w:rPr>
              <m:t>A</m:t>
            </m:r>
          </m:e>
          <m:sub>
            <m:r>
              <m:rPr>
                <m:sty m:val="p"/>
              </m:rPr>
              <w:rPr>
                <w:rFonts w:ascii="Cambria Math" w:hAnsi="Cambria Math" w:cstheme="majorHAnsi"/>
                <w:color w:val="0070C0"/>
                <w:sz w:val="22"/>
              </w:rPr>
              <m:t>v</m:t>
            </m:r>
          </m:sub>
          <m:sup>
            <m:r>
              <m:rPr>
                <m:sty m:val="p"/>
              </m:rPr>
              <w:rPr>
                <w:rFonts w:ascii="Cambria Math" w:hAnsi="Cambria Math" w:cstheme="majorHAnsi"/>
                <w:color w:val="0070C0"/>
                <w:sz w:val="22"/>
              </w:rPr>
              <m:t>2</m:t>
            </m:r>
          </m:sup>
        </m:sSubSup>
      </m:oMath>
      <w:r w:rsidR="000C5940" w:rsidRPr="00521439">
        <w:rPr>
          <w:rFonts w:hint="eastAsia"/>
          <w:color w:val="0070C0"/>
          <w:szCs w:val="24"/>
        </w:rPr>
        <w:t xml:space="preserve"> </w:t>
      </w:r>
    </w:p>
    <w:p w14:paraId="6D334B99" w14:textId="57859547" w:rsidR="00B57AE2" w:rsidRPr="00521439" w:rsidRDefault="00313154" w:rsidP="00B57AE2">
      <w:pPr>
        <w:pStyle w:val="a7"/>
        <w:numPr>
          <w:ilvl w:val="2"/>
          <w:numId w:val="1"/>
        </w:numPr>
        <w:ind w:leftChars="0"/>
        <w:rPr>
          <w:color w:val="0070C0"/>
          <w:szCs w:val="24"/>
        </w:rPr>
      </w:pPr>
      <w:r w:rsidRPr="00521439">
        <w:rPr>
          <w:rFonts w:hint="eastAsia"/>
          <w:color w:val="0070C0"/>
          <w:szCs w:val="24"/>
        </w:rPr>
        <w:t>B</w:t>
      </w:r>
      <w:r w:rsidRPr="00521439">
        <w:rPr>
          <w:color w:val="0070C0"/>
          <w:szCs w:val="24"/>
        </w:rPr>
        <w:t>y the equation of</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v,in</m:t>
            </m:r>
          </m:sub>
        </m:sSub>
      </m:oMath>
      <w:r w:rsidRPr="00521439">
        <w:rPr>
          <w:rFonts w:hint="eastAsia"/>
          <w:color w:val="0070C0"/>
          <w:szCs w:val="24"/>
        </w:rPr>
        <w:t>,</w:t>
      </w:r>
      <w:r w:rsidRPr="00521439">
        <w:rPr>
          <w:color w:val="0070C0"/>
          <w:szCs w:val="24"/>
        </w:rPr>
        <w:t xml:space="preserve"> we </w:t>
      </w:r>
      <w:r w:rsidR="008F430F" w:rsidRPr="00521439">
        <w:rPr>
          <w:color w:val="0070C0"/>
          <w:szCs w:val="24"/>
        </w:rPr>
        <w:t>can find that</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v,in</m:t>
            </m:r>
          </m:sub>
        </m:sSub>
        <m:r>
          <m:rPr>
            <m:sty m:val="p"/>
          </m:rPr>
          <w:rPr>
            <w:rFonts w:ascii="Cambria Math" w:hAnsi="Cambria Math"/>
            <w:color w:val="0070C0"/>
            <w:szCs w:val="24"/>
          </w:rPr>
          <m:t xml:space="preserve"> </m:t>
        </m:r>
      </m:oMath>
      <w:r w:rsidR="004D64EB" w:rsidRPr="00521439">
        <w:rPr>
          <w:color w:val="0070C0"/>
          <w:szCs w:val="24"/>
        </w:rPr>
        <w:t>de</w:t>
      </w:r>
      <w:r w:rsidR="008F430F" w:rsidRPr="00521439">
        <w:rPr>
          <w:color w:val="0070C0"/>
          <w:szCs w:val="24"/>
        </w:rPr>
        <w:t xml:space="preserve">crease with increasing the transistor width (since power consumption is constant also means that drain current is constant). </w:t>
      </w:r>
      <w:r w:rsidR="008F430F" w:rsidRPr="00521439">
        <w:rPr>
          <w:rFonts w:hint="eastAsia"/>
          <w:color w:val="0070C0"/>
          <w:szCs w:val="24"/>
        </w:rPr>
        <w:t>An</w:t>
      </w:r>
      <w:r w:rsidR="008F430F" w:rsidRPr="00521439">
        <w:rPr>
          <w:color w:val="0070C0"/>
          <w:szCs w:val="24"/>
        </w:rPr>
        <w:t xml:space="preserve">d the result of simulation also </w:t>
      </w:r>
      <w:r w:rsidR="00F507CF" w:rsidRPr="00521439">
        <w:rPr>
          <w:color w:val="0070C0"/>
          <w:szCs w:val="24"/>
        </w:rPr>
        <w:t xml:space="preserve">meets </w:t>
      </w:r>
      <w:r w:rsidR="008F430F" w:rsidRPr="00521439">
        <w:rPr>
          <w:color w:val="0070C0"/>
          <w:szCs w:val="24"/>
        </w:rPr>
        <w:t>this analysis.</w:t>
      </w:r>
    </w:p>
    <w:p w14:paraId="16115708" w14:textId="310920CD" w:rsidR="008F430F" w:rsidRPr="00521439" w:rsidRDefault="008F430F" w:rsidP="00B57AE2">
      <w:pPr>
        <w:pStyle w:val="a7"/>
        <w:numPr>
          <w:ilvl w:val="2"/>
          <w:numId w:val="1"/>
        </w:numPr>
        <w:ind w:leftChars="0"/>
        <w:rPr>
          <w:color w:val="0070C0"/>
          <w:szCs w:val="24"/>
        </w:rPr>
      </w:pPr>
      <w:r w:rsidRPr="00521439">
        <w:rPr>
          <w:rFonts w:hint="eastAsia"/>
          <w:color w:val="0070C0"/>
          <w:szCs w:val="24"/>
        </w:rPr>
        <w:t>B</w:t>
      </w:r>
      <w:r w:rsidRPr="00521439">
        <w:rPr>
          <w:color w:val="0070C0"/>
          <w:szCs w:val="24"/>
        </w:rPr>
        <w:t>y the equation of</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v,out</m:t>
            </m:r>
          </m:sub>
        </m:sSub>
      </m:oMath>
      <w:r w:rsidRPr="00521439">
        <w:rPr>
          <w:rFonts w:hint="eastAsia"/>
          <w:color w:val="0070C0"/>
          <w:szCs w:val="24"/>
        </w:rPr>
        <w:t>,</w:t>
      </w:r>
      <w:r w:rsidRPr="00521439">
        <w:rPr>
          <w:color w:val="0070C0"/>
          <w:szCs w:val="24"/>
        </w:rPr>
        <w:t xml:space="preserve"> we can find that</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S</m:t>
            </m:r>
          </m:e>
          <m:sub>
            <m:r>
              <m:rPr>
                <m:sty m:val="p"/>
              </m:rPr>
              <w:rPr>
                <w:rFonts w:ascii="Cambria Math" w:hAnsi="Cambria Math"/>
                <w:color w:val="0070C0"/>
                <w:szCs w:val="24"/>
              </w:rPr>
              <m:t>v,out</m:t>
            </m:r>
          </m:sub>
        </m:sSub>
        <m:r>
          <m:rPr>
            <m:sty m:val="p"/>
          </m:rPr>
          <w:rPr>
            <w:rFonts w:ascii="Cambria Math" w:hAnsi="Cambria Math"/>
            <w:color w:val="0070C0"/>
            <w:szCs w:val="24"/>
          </w:rPr>
          <m:t xml:space="preserve"> </m:t>
        </m:r>
      </m:oMath>
      <w:r w:rsidRPr="00521439">
        <w:rPr>
          <w:color w:val="0070C0"/>
          <w:szCs w:val="24"/>
        </w:rPr>
        <w:t xml:space="preserve">increase with </w:t>
      </w:r>
      <w:r w:rsidR="001E70CC" w:rsidRPr="00521439">
        <w:rPr>
          <w:color w:val="0070C0"/>
          <w:szCs w:val="24"/>
        </w:rPr>
        <w:t>increa</w:t>
      </w:r>
      <w:r w:rsidRPr="00521439">
        <w:rPr>
          <w:color w:val="0070C0"/>
          <w:szCs w:val="24"/>
        </w:rPr>
        <w:t>sing the transistor width</w:t>
      </w:r>
      <w:r w:rsidR="00F507CF" w:rsidRPr="00521439">
        <w:rPr>
          <w:color w:val="0070C0"/>
          <w:szCs w:val="24"/>
        </w:rPr>
        <w:t xml:space="preserve">. </w:t>
      </w:r>
      <w:r w:rsidR="00586890" w:rsidRPr="00521439">
        <w:rPr>
          <w:rFonts w:hint="eastAsia"/>
          <w:color w:val="0070C0"/>
          <w:szCs w:val="24"/>
        </w:rPr>
        <w:t>An</w:t>
      </w:r>
      <w:r w:rsidR="00586890" w:rsidRPr="00521439">
        <w:rPr>
          <w:color w:val="0070C0"/>
          <w:szCs w:val="24"/>
        </w:rPr>
        <w:t>d the result of simulation also meets this analysis.</w:t>
      </w:r>
    </w:p>
    <w:p w14:paraId="575B69D0" w14:textId="482FCF5F" w:rsidR="00F03A4B" w:rsidRPr="00521439" w:rsidRDefault="00192A0C" w:rsidP="00192A0C">
      <w:pPr>
        <w:pStyle w:val="a7"/>
        <w:numPr>
          <w:ilvl w:val="1"/>
          <w:numId w:val="1"/>
        </w:numPr>
        <w:ind w:leftChars="0"/>
        <w:rPr>
          <w:szCs w:val="24"/>
        </w:rPr>
      </w:pPr>
      <w:r w:rsidRPr="00521439">
        <w:rPr>
          <w:szCs w:val="24"/>
        </w:rPr>
        <w:t xml:space="preserve">Based on the results of the previous two question sets, what is the optimal size for </w:t>
      </w:r>
      <w:r w:rsidRPr="00521439">
        <w:rPr>
          <w:rFonts w:ascii="Cambria Math" w:hAnsi="Cambria Math" w:cs="Cambria Math"/>
          <w:szCs w:val="24"/>
        </w:rPr>
        <w:t>𝑀</w:t>
      </w:r>
      <w:r w:rsidRPr="00521439">
        <w:rPr>
          <w:szCs w:val="24"/>
        </w:rPr>
        <w:t>1 that gives the minimum THD+N ratio? Notice that the noise power should be calculated at output node in this case.</w:t>
      </w:r>
    </w:p>
    <w:p w14:paraId="223C2F58" w14:textId="1E6EBEB2" w:rsidR="00192A0C" w:rsidRPr="00521439" w:rsidRDefault="00521439" w:rsidP="00192A0C">
      <w:pPr>
        <w:ind w:left="480"/>
        <w:rPr>
          <w:sz w:val="18"/>
          <w:szCs w:val="18"/>
        </w:rPr>
      </w:pPr>
      <m:oMathPara>
        <m:oMath>
          <m:r>
            <m:rPr>
              <m:sty m:val="p"/>
            </m:rPr>
            <w:rPr>
              <w:rFonts w:ascii="Cambria Math" w:hAnsi="Cambria Math"/>
              <w:sz w:val="18"/>
              <w:szCs w:val="18"/>
            </w:rPr>
            <m:t>THD+N=</m:t>
          </m:r>
          <m:f>
            <m:fPr>
              <m:ctrlPr>
                <w:rPr>
                  <w:rFonts w:ascii="Cambria Math" w:hAnsi="Cambria Math"/>
                  <w:sz w:val="18"/>
                  <w:szCs w:val="18"/>
                </w:rPr>
              </m:ctrlPr>
            </m:fPr>
            <m:num>
              <m:nary>
                <m:naryPr>
                  <m:chr m:val="∑"/>
                  <m:limLoc m:val="subSup"/>
                  <m:ctrlPr>
                    <w:rPr>
                      <w:rFonts w:ascii="Cambria Math" w:hAnsi="Cambria Math"/>
                      <w:sz w:val="18"/>
                      <w:szCs w:val="18"/>
                    </w:rPr>
                  </m:ctrlPr>
                </m:naryPr>
                <m:sub>
                  <m:r>
                    <m:rPr>
                      <m:sty m:val="p"/>
                    </m:rPr>
                    <w:rPr>
                      <w:rFonts w:ascii="Cambria Math" w:hAnsi="Cambria Math"/>
                      <w:sz w:val="18"/>
                      <w:szCs w:val="18"/>
                    </w:rPr>
                    <m:t>n=2</m:t>
                  </m:r>
                </m:sub>
                <m:sup>
                  <m:r>
                    <m:rPr>
                      <m:sty m:val="p"/>
                    </m:rPr>
                    <w:rPr>
                      <w:rFonts w:ascii="Cambria Math" w:hAnsi="Cambria Math"/>
                      <w:sz w:val="18"/>
                      <w:szCs w:val="18"/>
                    </w:rPr>
                    <m:t>∞</m:t>
                  </m:r>
                </m:sup>
                <m:e>
                  <m:r>
                    <m:rPr>
                      <m:sty m:val="p"/>
                    </m:rPr>
                    <w:rPr>
                      <w:rFonts w:ascii="Cambria Math" w:hAnsi="Cambria Math"/>
                      <w:sz w:val="18"/>
                      <w:szCs w:val="18"/>
                    </w:rPr>
                    <m:t>harmonic powers+noise power</m:t>
                  </m:r>
                </m:e>
              </m:nary>
            </m:num>
            <m:den>
              <m:r>
                <m:rPr>
                  <m:sty m:val="p"/>
                </m:rPr>
                <w:rPr>
                  <w:rFonts w:ascii="Cambria Math" w:hAnsi="Cambria Math"/>
                  <w:sz w:val="18"/>
                  <w:szCs w:val="18"/>
                </w:rPr>
                <m:t>fundamental power</m:t>
              </m:r>
            </m:den>
          </m:f>
          <m:r>
            <m:rPr>
              <m:sty m:val="p"/>
            </m:rPr>
            <w:rPr>
              <w:rFonts w:ascii="Cambria Math" w:hAnsi="Cambria Math"/>
              <w:sz w:val="18"/>
              <w:szCs w:val="18"/>
            </w:rPr>
            <m:t>≈</m:t>
          </m:r>
          <m:f>
            <m:fPr>
              <m:ctrlPr>
                <w:rPr>
                  <w:rFonts w:ascii="Cambria Math" w:hAnsi="Cambria Math"/>
                  <w:sz w:val="18"/>
                  <w:szCs w:val="18"/>
                </w:rPr>
              </m:ctrlPr>
            </m:fPr>
            <m:num>
              <m:r>
                <m:rPr>
                  <m:sty m:val="p"/>
                </m:rPr>
                <w:rPr>
                  <w:rFonts w:ascii="Cambria Math" w:hAnsi="Cambria Math"/>
                  <w:sz w:val="18"/>
                  <w:szCs w:val="18"/>
                </w:rPr>
                <m:t>second harmonic powers+noise power</m:t>
              </m:r>
            </m:num>
            <m:den>
              <m:r>
                <m:rPr>
                  <m:sty m:val="p"/>
                </m:rPr>
                <w:rPr>
                  <w:rFonts w:ascii="Cambria Math" w:hAnsi="Cambria Math"/>
                  <w:sz w:val="18"/>
                  <w:szCs w:val="18"/>
                </w:rPr>
                <m:t>fundamental power</m:t>
              </m:r>
            </m:den>
          </m:f>
        </m:oMath>
      </m:oMathPara>
    </w:p>
    <w:p w14:paraId="6975E17C" w14:textId="0C6B73C9" w:rsidR="00F03A4B" w:rsidRPr="00521439" w:rsidRDefault="00BB5748" w:rsidP="00711AAF">
      <w:pPr>
        <w:pStyle w:val="a7"/>
        <w:ind w:leftChars="0" w:left="960"/>
        <w:rPr>
          <w:szCs w:val="24"/>
        </w:rPr>
      </w:pPr>
      <w:r w:rsidRPr="00521439">
        <w:rPr>
          <w:noProof/>
          <w:szCs w:val="24"/>
        </w:rPr>
        <w:lastRenderedPageBreak/>
        <w:drawing>
          <wp:inline distT="0" distB="0" distL="0" distR="0" wp14:anchorId="7F106769" wp14:editId="32053267">
            <wp:extent cx="4584700" cy="2755900"/>
            <wp:effectExtent l="0" t="0" r="635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E85EE4" w14:textId="3CD5B963" w:rsidR="00711AAF" w:rsidRPr="00521439" w:rsidRDefault="00217F7A" w:rsidP="00711AAF">
      <w:pPr>
        <w:pStyle w:val="a7"/>
        <w:ind w:leftChars="0" w:left="960"/>
        <w:rPr>
          <w:color w:val="0070C0"/>
          <w:szCs w:val="24"/>
        </w:rPr>
      </w:pPr>
      <w:r w:rsidRPr="00521439">
        <w:rPr>
          <w:color w:val="0070C0"/>
          <w:szCs w:val="24"/>
        </w:rPr>
        <w:t xml:space="preserve">The optimal size of M1 is </w:t>
      </w:r>
      <m:oMath>
        <m:d>
          <m:dPr>
            <m:ctrlPr>
              <w:rPr>
                <w:rFonts w:ascii="Cambria Math" w:hAnsi="Cambria Math"/>
                <w:color w:val="0070C0"/>
                <w:szCs w:val="24"/>
              </w:rPr>
            </m:ctrlPr>
          </m:dPr>
          <m:e>
            <m:r>
              <m:rPr>
                <m:sty m:val="p"/>
              </m:rPr>
              <w:rPr>
                <w:rFonts w:ascii="Cambria Math" w:hAnsi="Cambria Math"/>
                <w:color w:val="0070C0"/>
                <w:szCs w:val="24"/>
              </w:rPr>
              <m:t>W/L</m:t>
            </m:r>
          </m:e>
        </m:d>
        <m:r>
          <m:rPr>
            <m:sty m:val="p"/>
          </m:rPr>
          <w:rPr>
            <w:rFonts w:ascii="Cambria Math" w:hAnsi="Cambria Math"/>
            <w:color w:val="0070C0"/>
            <w:szCs w:val="24"/>
          </w:rPr>
          <m:t>=(12μm/0.18μm)</m:t>
        </m:r>
      </m:oMath>
      <w:r w:rsidRPr="00521439">
        <w:rPr>
          <w:color w:val="0070C0"/>
          <w:szCs w:val="24"/>
        </w:rPr>
        <w:t>.</w:t>
      </w:r>
    </w:p>
    <w:p w14:paraId="0637AA09" w14:textId="77777777" w:rsidR="005E5091" w:rsidRPr="00521439" w:rsidRDefault="005E5091" w:rsidP="00C93F0A">
      <w:pPr>
        <w:rPr>
          <w:szCs w:val="24"/>
        </w:rPr>
      </w:pPr>
    </w:p>
    <w:p w14:paraId="4FA8D18B" w14:textId="34196B08" w:rsidR="00C93F0A" w:rsidRPr="00521439" w:rsidRDefault="00CC1216" w:rsidP="00CC1216">
      <w:pPr>
        <w:pStyle w:val="a7"/>
        <w:numPr>
          <w:ilvl w:val="0"/>
          <w:numId w:val="1"/>
        </w:numPr>
        <w:ind w:leftChars="0"/>
        <w:rPr>
          <w:szCs w:val="24"/>
        </w:rPr>
      </w:pPr>
      <w:r w:rsidRPr="00521439">
        <w:rPr>
          <w:szCs w:val="24"/>
        </w:rPr>
        <w:t>Consider a common-source amplifier placed in a negative feedback loop like the following.</w:t>
      </w:r>
      <w:r w:rsidRPr="00521439">
        <w:rPr>
          <w:szCs w:val="24"/>
        </w:rPr>
        <w:tab/>
      </w:r>
    </w:p>
    <w:p w14:paraId="4E2BF03E" w14:textId="021DD65E" w:rsidR="00AC1C0F" w:rsidRPr="00521439" w:rsidRDefault="00AC1C0F" w:rsidP="00AC1C0F">
      <w:pPr>
        <w:jc w:val="center"/>
        <w:rPr>
          <w:szCs w:val="24"/>
        </w:rPr>
      </w:pPr>
      <w:r w:rsidRPr="00521439">
        <w:rPr>
          <w:noProof/>
        </w:rPr>
        <w:drawing>
          <wp:inline distT="0" distB="0" distL="0" distR="0" wp14:anchorId="4DB591BD" wp14:editId="39176242">
            <wp:extent cx="1760220" cy="1346050"/>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025" t="38271" r="16783" b="38356"/>
                    <a:stretch/>
                  </pic:blipFill>
                  <pic:spPr bwMode="auto">
                    <a:xfrm>
                      <a:off x="0" y="0"/>
                      <a:ext cx="1771503" cy="1354678"/>
                    </a:xfrm>
                    <a:prstGeom prst="rect">
                      <a:avLst/>
                    </a:prstGeom>
                    <a:ln>
                      <a:noFill/>
                    </a:ln>
                    <a:extLst>
                      <a:ext uri="{53640926-AAD7-44D8-BBD7-CCE9431645EC}">
                        <a14:shadowObscured xmlns:a14="http://schemas.microsoft.com/office/drawing/2010/main"/>
                      </a:ext>
                    </a:extLst>
                  </pic:spPr>
                </pic:pic>
              </a:graphicData>
            </a:graphic>
          </wp:inline>
        </w:drawing>
      </w:r>
    </w:p>
    <w:p w14:paraId="081F4EA9" w14:textId="1D36897E" w:rsidR="00AC1C0F" w:rsidRPr="00521439" w:rsidRDefault="00AC1C0F" w:rsidP="00AC1C0F">
      <w:pPr>
        <w:pStyle w:val="a7"/>
        <w:numPr>
          <w:ilvl w:val="1"/>
          <w:numId w:val="1"/>
        </w:numPr>
        <w:ind w:leftChars="0"/>
        <w:rPr>
          <w:szCs w:val="24"/>
        </w:rPr>
      </w:pPr>
      <w:r w:rsidRPr="00521439">
        <w:rPr>
          <w:rFonts w:hint="eastAsia"/>
          <w:szCs w:val="24"/>
        </w:rPr>
        <w:t>L</w:t>
      </w:r>
      <w:r w:rsidRPr="00521439">
        <w:rPr>
          <w:szCs w:val="24"/>
        </w:rPr>
        <w:t>oop gain</w:t>
      </w:r>
      <w:r w:rsidR="00B43EA0" w:rsidRPr="00521439">
        <w:rPr>
          <w:szCs w:val="24"/>
        </w:rPr>
        <w:t xml:space="preserve"> (</w:t>
      </w:r>
      <m:oMath>
        <m:r>
          <m:rPr>
            <m:sty m:val="p"/>
          </m:rPr>
          <w:rPr>
            <w:rFonts w:ascii="Cambria Math" w:hAnsi="Cambria Math"/>
          </w:rPr>
          <m:t>βA</m:t>
        </m:r>
      </m:oMath>
      <w:r w:rsidR="00B43EA0" w:rsidRPr="00521439">
        <w:rPr>
          <w:szCs w:val="24"/>
        </w:rPr>
        <w:t>)</w:t>
      </w:r>
      <w:r w:rsidRPr="00521439">
        <w:rPr>
          <w:szCs w:val="24"/>
        </w:rPr>
        <w:t>? Closed-loop gain</w:t>
      </w:r>
      <w:r w:rsidR="00944004" w:rsidRPr="00521439">
        <w:rPr>
          <w:szCs w:val="24"/>
        </w:rPr>
        <w:t xml:space="preserve"> (</w:t>
      </w:r>
      <m:oMath>
        <m:r>
          <m:rPr>
            <m:sty m:val="p"/>
          </m:rPr>
          <w:rPr>
            <w:rFonts w:ascii="Cambria Math" w:hAnsi="Cambria Math"/>
          </w:rPr>
          <m:t>A/(1+Aβ)</m:t>
        </m:r>
      </m:oMath>
      <w:r w:rsidR="00944004" w:rsidRPr="00521439">
        <w:rPr>
          <w:szCs w:val="24"/>
        </w:rPr>
        <w:t>)</w:t>
      </w:r>
      <w:r w:rsidRPr="00521439">
        <w:rPr>
          <w:szCs w:val="24"/>
        </w:rPr>
        <w:t>?</w:t>
      </w:r>
    </w:p>
    <w:p w14:paraId="0DC5C100" w14:textId="044D2E2D" w:rsidR="00944004" w:rsidRPr="00521439" w:rsidRDefault="001F1A33" w:rsidP="00944004">
      <w:pPr>
        <w:pStyle w:val="a7"/>
        <w:ind w:leftChars="0" w:left="960"/>
        <w:rPr>
          <w:szCs w:val="24"/>
        </w:rPr>
      </w:pPr>
      <w:r w:rsidRPr="00521439">
        <w:rPr>
          <w:noProof/>
        </w:rPr>
        <w:drawing>
          <wp:inline distT="0" distB="0" distL="0" distR="0" wp14:anchorId="1FF124AE" wp14:editId="6722A591">
            <wp:extent cx="4137660" cy="112589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317" t="33226" r="50445" b="47513"/>
                    <a:stretch/>
                  </pic:blipFill>
                  <pic:spPr bwMode="auto">
                    <a:xfrm>
                      <a:off x="0" y="0"/>
                      <a:ext cx="4137660" cy="1125894"/>
                    </a:xfrm>
                    <a:prstGeom prst="rect">
                      <a:avLst/>
                    </a:prstGeom>
                    <a:ln>
                      <a:noFill/>
                    </a:ln>
                    <a:extLst>
                      <a:ext uri="{53640926-AAD7-44D8-BBD7-CCE9431645EC}">
                        <a14:shadowObscured xmlns:a14="http://schemas.microsoft.com/office/drawing/2010/main"/>
                      </a:ext>
                    </a:extLst>
                  </pic:spPr>
                </pic:pic>
              </a:graphicData>
            </a:graphic>
          </wp:inline>
        </w:drawing>
      </w:r>
    </w:p>
    <w:p w14:paraId="156C7EE9" w14:textId="5825E89D" w:rsidR="00944004" w:rsidRPr="00521439" w:rsidRDefault="00521439" w:rsidP="00944004">
      <w:pPr>
        <w:pStyle w:val="a7"/>
        <w:numPr>
          <w:ilvl w:val="0"/>
          <w:numId w:val="9"/>
        </w:numPr>
        <w:ind w:leftChars="0"/>
        <w:rPr>
          <w:color w:val="0070C0"/>
          <w:szCs w:val="24"/>
        </w:rPr>
      </w:pPr>
      <m:oMath>
        <m:r>
          <m:rPr>
            <m:sty m:val="p"/>
          </m:rPr>
          <w:rPr>
            <w:rFonts w:ascii="Cambria Math" w:hAnsi="Cambria Math"/>
            <w:color w:val="0070C0"/>
          </w:rPr>
          <m:t>A=-(</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r>
          <m:rPr>
            <m:sty m:val="p"/>
          </m:rPr>
          <w:rPr>
            <w:rFonts w:ascii="Cambria Math" w:hAnsi="Cambria Math"/>
            <w:color w:val="0070C0"/>
          </w:rPr>
          <m:t>, β=-1/</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g</m:t>
            </m:r>
          </m:e>
          <m:sub>
            <m:r>
              <m:rPr>
                <m:sty m:val="p"/>
              </m:rPr>
              <w:rPr>
                <w:rFonts w:ascii="Cambria Math" w:hAnsi="Cambria Math"/>
                <w:color w:val="0070C0"/>
                <w:szCs w:val="24"/>
              </w:rPr>
              <m:t>m1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ov</m:t>
            </m:r>
          </m:sub>
        </m:sSub>
      </m:oMath>
    </w:p>
    <w:p w14:paraId="2DF3CE27" w14:textId="25C047E3" w:rsidR="00CF54C5" w:rsidRPr="00521439" w:rsidRDefault="00521439" w:rsidP="00944004">
      <w:pPr>
        <w:pStyle w:val="a7"/>
        <w:numPr>
          <w:ilvl w:val="0"/>
          <w:numId w:val="9"/>
        </w:numPr>
        <w:ind w:leftChars="0"/>
        <w:rPr>
          <w:color w:val="0070C0"/>
          <w:szCs w:val="24"/>
        </w:rPr>
      </w:pPr>
      <m:oMath>
        <m:r>
          <m:rPr>
            <m:sty m:val="p"/>
          </m:rPr>
          <w:rPr>
            <w:rFonts w:ascii="Cambria Math" w:hAnsi="Cambria Math"/>
            <w:color w:val="0070C0"/>
          </w:rPr>
          <m:t>Loop gain</m:t>
        </m:r>
        <m:r>
          <m:rPr>
            <m:sty m:val="p"/>
          </m:rPr>
          <w:rPr>
            <w:rFonts w:ascii="Cambria Math" w:hAnsi="Cambria Math"/>
            <w:szCs w:val="24"/>
          </w:rPr>
          <m:t xml:space="preserve"> </m:t>
        </m:r>
        <m:r>
          <m:rPr>
            <m:sty m:val="p"/>
          </m:rPr>
          <w:rPr>
            <w:rFonts w:ascii="Cambria Math" w:hAnsi="Cambria Math"/>
            <w:color w:val="0070C0"/>
            <w:szCs w:val="24"/>
          </w:rPr>
          <m:t>(</m:t>
        </m:r>
        <m:r>
          <m:rPr>
            <m:sty m:val="p"/>
          </m:rPr>
          <w:rPr>
            <w:rFonts w:ascii="Cambria Math" w:hAnsi="Cambria Math"/>
            <w:color w:val="0070C0"/>
          </w:rPr>
          <m:t>βA</m:t>
        </m:r>
        <m:r>
          <m:rPr>
            <m:sty m:val="p"/>
          </m:rPr>
          <w:rPr>
            <w:rFonts w:ascii="Cambria Math" w:hAnsi="Cambria Math"/>
            <w:color w:val="0070C0"/>
            <w:szCs w:val="24"/>
          </w:rPr>
          <m:t>)</m:t>
        </m:r>
        <m:r>
          <m:rPr>
            <m:sty m:val="p"/>
          </m:rPr>
          <w:rPr>
            <w:rFonts w:ascii="Cambria Math" w:hAnsi="Cambria Math"/>
            <w:color w:val="0070C0"/>
          </w:rPr>
          <m:t>=</m:t>
        </m:r>
        <m:f>
          <m:fPr>
            <m:ctrlPr>
              <w:rPr>
                <w:rFonts w:ascii="Cambria Math" w:hAnsi="Cambria Math"/>
                <w:color w:val="0070C0"/>
              </w:rPr>
            </m:ctrlPr>
          </m:fPr>
          <m:num>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ctrlPr>
              <w:rPr>
                <w:rFonts w:ascii="Cambria Math" w:hAnsi="Cambria Math"/>
                <w:color w:val="0070C0"/>
                <w:szCs w:val="24"/>
              </w:rPr>
            </m:ctrlP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den>
        </m:f>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oMath>
    </w:p>
    <w:p w14:paraId="78FB8827" w14:textId="709C5899" w:rsidR="004377E5" w:rsidRPr="00521439" w:rsidRDefault="00944004" w:rsidP="004377E5">
      <w:pPr>
        <w:pStyle w:val="a7"/>
        <w:numPr>
          <w:ilvl w:val="0"/>
          <w:numId w:val="9"/>
        </w:numPr>
        <w:ind w:leftChars="0"/>
        <w:rPr>
          <w:color w:val="0070C0"/>
          <w:szCs w:val="24"/>
        </w:rPr>
      </w:pPr>
      <w:r w:rsidRPr="00521439">
        <w:rPr>
          <w:rFonts w:hint="eastAsia"/>
          <w:color w:val="0070C0"/>
        </w:rPr>
        <w:t>C</w:t>
      </w:r>
      <w:r w:rsidRPr="00521439">
        <w:rPr>
          <w:color w:val="0070C0"/>
        </w:rPr>
        <w:t>losed-loop gain</w:t>
      </w:r>
      <m:oMath>
        <m:r>
          <m:rPr>
            <m:sty m:val="p"/>
          </m:rPr>
          <w:rPr>
            <w:rFonts w:ascii="Cambria Math" w:hAnsi="Cambria Math"/>
            <w:color w:val="0070C0"/>
          </w:rPr>
          <m:t xml:space="preserve"> </m:t>
        </m:r>
        <m:d>
          <m:dPr>
            <m:ctrlPr>
              <w:rPr>
                <w:rFonts w:ascii="Cambria Math" w:hAnsi="Cambria Math"/>
                <w:color w:val="0070C0"/>
              </w:rPr>
            </m:ctrlPr>
          </m:dPr>
          <m:e>
            <m:r>
              <m:rPr>
                <m:sty m:val="p"/>
              </m:rPr>
              <w:rPr>
                <w:rFonts w:ascii="Cambria Math" w:hAnsi="Cambria Math"/>
                <w:color w:val="0070C0"/>
              </w:rPr>
              <m:t>R</m:t>
            </m:r>
          </m:e>
        </m:d>
        <m:r>
          <m:rPr>
            <m:sty m:val="p"/>
          </m:rPr>
          <w:rPr>
            <w:rFonts w:ascii="Cambria Math" w:hAnsi="Cambria Math"/>
            <w:color w:val="0070C0"/>
          </w:rPr>
          <m:t>=</m:t>
        </m:r>
        <m:f>
          <m:fPr>
            <m:ctrlPr>
              <w:rPr>
                <w:rFonts w:ascii="Cambria Math" w:hAnsi="Cambria Math"/>
                <w:color w:val="0070C0"/>
              </w:rPr>
            </m:ctrlPr>
          </m:fPr>
          <m:num>
            <m:sSub>
              <m:sSubPr>
                <m:ctrlPr>
                  <w:rPr>
                    <w:rFonts w:ascii="Cambria Math" w:hAnsi="Cambria Math"/>
                    <w:color w:val="0070C0"/>
                  </w:rPr>
                </m:ctrlPr>
              </m:sSubPr>
              <m:e>
                <m:r>
                  <m:rPr>
                    <m:sty m:val="p"/>
                  </m:rPr>
                  <w:rPr>
                    <w:rFonts w:ascii="Cambria Math" w:hAnsi="Cambria Math"/>
                    <w:color w:val="0070C0"/>
                  </w:rPr>
                  <m:t>V</m:t>
                </m:r>
              </m:e>
              <m:sub>
                <m:r>
                  <m:rPr>
                    <m:sty m:val="p"/>
                  </m:rPr>
                  <w:rPr>
                    <w:rFonts w:ascii="Cambria Math" w:hAnsi="Cambria Math"/>
                    <w:color w:val="0070C0"/>
                  </w:rPr>
                  <m:t>out</m:t>
                </m:r>
              </m:sub>
            </m:sSub>
          </m:num>
          <m:den>
            <m:sSub>
              <m:sSubPr>
                <m:ctrlPr>
                  <w:rPr>
                    <w:rFonts w:ascii="Cambria Math" w:hAnsi="Cambria Math"/>
                    <w:color w:val="0070C0"/>
                  </w:rPr>
                </m:ctrlPr>
              </m:sSubPr>
              <m:e>
                <m:r>
                  <m:rPr>
                    <m:sty m:val="p"/>
                  </m:rPr>
                  <w:rPr>
                    <w:rFonts w:ascii="Cambria Math" w:hAnsi="Cambria Math"/>
                    <w:color w:val="0070C0"/>
                  </w:rPr>
                  <m:t>I</m:t>
                </m:r>
              </m:e>
              <m:sub>
                <m:r>
                  <m:rPr>
                    <m:sty m:val="p"/>
                  </m:rPr>
                  <w:rPr>
                    <w:rFonts w:ascii="Cambria Math" w:hAnsi="Cambria Math"/>
                    <w:color w:val="0070C0"/>
                  </w:rPr>
                  <m:t>N</m:t>
                </m:r>
              </m:sub>
            </m:sSub>
          </m:den>
        </m:f>
        <m:r>
          <m:rPr>
            <m:sty m:val="p"/>
          </m:rPr>
          <w:rPr>
            <w:rFonts w:ascii="Cambria Math" w:hAnsi="Cambria Math"/>
            <w:color w:val="0070C0"/>
          </w:rPr>
          <m:t>=</m:t>
        </m:r>
        <m:f>
          <m:fPr>
            <m:ctrlPr>
              <w:rPr>
                <w:rFonts w:ascii="Cambria Math" w:hAnsi="Cambria Math"/>
                <w:color w:val="0070C0"/>
              </w:rPr>
            </m:ctrlPr>
          </m:fPr>
          <m:num>
            <m:r>
              <m:rPr>
                <m:sty m:val="p"/>
              </m:rPr>
              <w:rPr>
                <w:rFonts w:ascii="Cambria Math" w:hAnsi="Cambria Math"/>
                <w:color w:val="0070C0"/>
              </w:rPr>
              <m:t>A</m:t>
            </m:r>
          </m:num>
          <m:den>
            <m:r>
              <m:rPr>
                <m:sty m:val="p"/>
              </m:rPr>
              <w:rPr>
                <w:rFonts w:ascii="Cambria Math" w:hAnsi="Cambria Math"/>
                <w:color w:val="0070C0"/>
              </w:rPr>
              <m:t>1+Aβ</m:t>
            </m:r>
          </m:den>
        </m:f>
        <m:r>
          <m:rPr>
            <m:sty m:val="p"/>
          </m:rPr>
          <w:rPr>
            <w:rFonts w:ascii="Cambria Math" w:hAnsi="Cambria Math"/>
            <w:color w:val="0070C0"/>
          </w:rPr>
          <m:t>=</m:t>
        </m:r>
        <m:f>
          <m:fPr>
            <m:ctrlPr>
              <w:rPr>
                <w:rFonts w:ascii="Cambria Math" w:hAnsi="Cambria Math"/>
                <w:color w:val="0070C0"/>
              </w:rPr>
            </m:ctrlPr>
          </m:fPr>
          <m:num>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ctrlPr>
              <w:rPr>
                <w:rFonts w:ascii="Cambria Math" w:hAnsi="Cambria Math"/>
                <w:color w:val="0070C0"/>
                <w:szCs w:val="24"/>
              </w:rPr>
            </m:ctrlPr>
          </m:num>
          <m:den>
            <m:r>
              <m:rPr>
                <m:sty m:val="p"/>
              </m:rPr>
              <w:rPr>
                <w:rFonts w:ascii="Cambria Math" w:hAnsi="Cambria Math"/>
                <w:color w:val="0070C0"/>
                <w:szCs w:val="24"/>
              </w:rPr>
              <m:t>1+</m:t>
            </m:r>
            <m:f>
              <m:fPr>
                <m:ctrlPr>
                  <w:rPr>
                    <w:rFonts w:ascii="Cambria Math" w:hAnsi="Cambria Math"/>
                    <w:color w:val="0070C0"/>
                  </w:rPr>
                </m:ctrlPr>
              </m:fPr>
              <m:num>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ctrlPr>
                  <w:rPr>
                    <w:rFonts w:ascii="Cambria Math" w:hAnsi="Cambria Math"/>
                    <w:color w:val="0070C0"/>
                    <w:szCs w:val="24"/>
                  </w:rPr>
                </m:ctrlP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den>
            </m:f>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den>
        </m:f>
      </m:oMath>
    </w:p>
    <w:p w14:paraId="5F412ADD" w14:textId="7B3B21E3" w:rsidR="00944004" w:rsidRPr="00521439" w:rsidRDefault="004377E5" w:rsidP="00AC1C0F">
      <w:pPr>
        <w:pStyle w:val="a7"/>
        <w:numPr>
          <w:ilvl w:val="1"/>
          <w:numId w:val="1"/>
        </w:numPr>
        <w:ind w:leftChars="0"/>
        <w:rPr>
          <w:szCs w:val="24"/>
        </w:rPr>
      </w:pPr>
      <w:r w:rsidRPr="00521439">
        <w:rPr>
          <w:rFonts w:hint="eastAsia"/>
          <w:szCs w:val="24"/>
        </w:rPr>
        <w:t>I</w:t>
      </w:r>
      <w:r w:rsidRPr="00521439">
        <w:rPr>
          <w:szCs w:val="24"/>
        </w:rPr>
        <w:t>nput signal</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m</m:t>
            </m:r>
          </m:sub>
        </m:sSub>
        <m:func>
          <m:funcPr>
            <m:ctrlPr>
              <w:rPr>
                <w:rFonts w:ascii="Cambria Math" w:hAnsi="Cambria Math"/>
                <w:szCs w:val="24"/>
              </w:rPr>
            </m:ctrlPr>
          </m:funcPr>
          <m:fName>
            <m:r>
              <m:rPr>
                <m:sty m:val="p"/>
              </m:rPr>
              <w:rPr>
                <w:rFonts w:ascii="Cambria Math" w:hAnsi="Cambria Math"/>
                <w:szCs w:val="24"/>
              </w:rPr>
              <m:t>cos</m:t>
            </m:r>
          </m:fName>
          <m:e>
            <m:r>
              <m:rPr>
                <m:sty m:val="p"/>
              </m:rPr>
              <w:rPr>
                <w:rFonts w:ascii="Cambria Math" w:hAnsi="Cambria Math"/>
                <w:szCs w:val="24"/>
              </w:rPr>
              <m:t>ωt</m:t>
            </m:r>
          </m:e>
        </m:func>
      </m:oMath>
      <w:r w:rsidRPr="00521439">
        <w:rPr>
          <w:rFonts w:hint="eastAsia"/>
          <w:szCs w:val="24"/>
        </w:rPr>
        <w:t>,</w:t>
      </w:r>
      <w:r w:rsidRPr="00521439">
        <w:rPr>
          <w:szCs w:val="24"/>
        </w:rPr>
        <w:t xml:space="preserve"> what is the amplitudes of the fundamental and the second harmonic at the output?</w:t>
      </w:r>
    </w:p>
    <w:p w14:paraId="17FA23F9" w14:textId="31B56EE5" w:rsidR="004377E5" w:rsidRPr="00521439" w:rsidRDefault="0030751B" w:rsidP="00E826CB">
      <w:pPr>
        <w:pStyle w:val="a7"/>
        <w:numPr>
          <w:ilvl w:val="0"/>
          <w:numId w:val="10"/>
        </w:numPr>
        <w:ind w:leftChars="0"/>
        <w:rPr>
          <w:color w:val="0070C0"/>
          <w:szCs w:val="24"/>
        </w:rPr>
      </w:pPr>
      <m:oMath>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num>
          <m:den>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den>
        </m:f>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num>
          <m:den>
            <m:sSub>
              <m:sSubPr>
                <m:ctrlPr>
                  <w:rPr>
                    <w:rFonts w:ascii="Cambria Math" w:hAnsi="Cambria Math"/>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N</m:t>
                </m:r>
              </m:sub>
            </m:sSub>
          </m:den>
        </m:f>
        <m:f>
          <m:fPr>
            <m:ctrlPr>
              <w:rPr>
                <w:rFonts w:ascii="Cambria Math" w:hAnsi="Cambria Math"/>
                <w:color w:val="0070C0"/>
                <w:szCs w:val="24"/>
              </w:rPr>
            </m:ctrlPr>
          </m:fPr>
          <m:num>
            <m:r>
              <m:rPr>
                <m:sty m:val="p"/>
              </m:rPr>
              <w:rPr>
                <w:rFonts w:ascii="Cambria Math" w:hAnsi="Cambria Math"/>
                <w:color w:val="0070C0"/>
                <w:szCs w:val="24"/>
              </w:rPr>
              <m:t>1</m:t>
            </m: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r>
          <m:rPr>
            <m:sty m:val="p"/>
          </m:rPr>
          <w:rPr>
            <w:rFonts w:ascii="Cambria Math" w:hAnsi="Cambria Math"/>
            <w:color w:val="0070C0"/>
            <w:szCs w:val="24"/>
          </w:rPr>
          <m:t>=</m:t>
        </m:r>
        <m:f>
          <m:fPr>
            <m:ctrlPr>
              <w:rPr>
                <w:rFonts w:ascii="Cambria Math" w:hAnsi="Cambria Math"/>
                <w:color w:val="0070C0"/>
                <w:szCs w:val="24"/>
              </w:rPr>
            </m:ctrlPr>
          </m:fPr>
          <m:num>
            <m:r>
              <m:rPr>
                <m:sty m:val="p"/>
              </m:rPr>
              <w:rPr>
                <w:rFonts w:ascii="Cambria Math" w:hAnsi="Cambria Math"/>
                <w:color w:val="0070C0"/>
                <w:szCs w:val="24"/>
              </w:rPr>
              <m:t>1</m:t>
            </m: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f>
          <m:fPr>
            <m:ctrlPr>
              <w:rPr>
                <w:rFonts w:ascii="Cambria Math" w:hAnsi="Cambria Math"/>
                <w:color w:val="0070C0"/>
              </w:rPr>
            </m:ctrlPr>
          </m:fPr>
          <m:num>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ctrlPr>
              <w:rPr>
                <w:rFonts w:ascii="Cambria Math" w:hAnsi="Cambria Math"/>
                <w:color w:val="0070C0"/>
                <w:szCs w:val="24"/>
              </w:rPr>
            </m:ctrlPr>
          </m:num>
          <m:den>
            <m:r>
              <m:rPr>
                <m:sty m:val="p"/>
              </m:rPr>
              <w:rPr>
                <w:rFonts w:ascii="Cambria Math" w:hAnsi="Cambria Math"/>
                <w:color w:val="0070C0"/>
                <w:szCs w:val="24"/>
              </w:rPr>
              <m:t>1+</m:t>
            </m:r>
            <m:f>
              <m:fPr>
                <m:ctrlPr>
                  <w:rPr>
                    <w:rFonts w:ascii="Cambria Math" w:hAnsi="Cambria Math"/>
                    <w:color w:val="0070C0"/>
                  </w:rPr>
                </m:ctrlPr>
              </m:fPr>
              <m:num>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ctrlPr>
                  <w:rPr>
                    <w:rFonts w:ascii="Cambria Math" w:hAnsi="Cambria Math"/>
                    <w:color w:val="0070C0"/>
                    <w:szCs w:val="24"/>
                  </w:rPr>
                </m:ctrlP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den>
            </m:f>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den>
        </m:f>
      </m:oMath>
      <w:r w:rsidR="00927909" w:rsidRPr="00521439">
        <w:rPr>
          <w:rFonts w:hint="eastAsia"/>
          <w:color w:val="0070C0"/>
          <w:szCs w:val="24"/>
        </w:rPr>
        <w:t xml:space="preserve"> </w:t>
      </w:r>
    </w:p>
    <w:p w14:paraId="113A4A04" w14:textId="5E944EE9" w:rsidR="001960E6" w:rsidRPr="00521439" w:rsidRDefault="001960E6" w:rsidP="001960E6">
      <w:pPr>
        <w:pStyle w:val="a7"/>
        <w:numPr>
          <w:ilvl w:val="0"/>
          <w:numId w:val="10"/>
        </w:numPr>
        <w:ind w:leftChars="0"/>
        <w:rPr>
          <w:color w:val="0070C0"/>
          <w:szCs w:val="24"/>
        </w:rPr>
      </w:pPr>
      <w:r w:rsidRPr="00521439">
        <w:rPr>
          <w:color w:val="0070C0"/>
          <w:szCs w:val="24"/>
        </w:rPr>
        <w:lastRenderedPageBreak/>
        <w:t xml:space="preserve">For input-output characteristic, </w:t>
      </w:r>
      <m:oMath>
        <m:r>
          <m:rPr>
            <m:sty m:val="p"/>
          </m:rPr>
          <w:rPr>
            <w:rFonts w:ascii="Cambria Math" w:hAnsi="Cambria Math"/>
            <w:color w:val="0070C0"/>
            <w:szCs w:val="24"/>
          </w:rPr>
          <m:t>A=</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E+</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sSup>
          <m:sSupPr>
            <m:ctrlPr>
              <w:rPr>
                <w:rFonts w:ascii="Cambria Math" w:hAnsi="Cambria Math"/>
                <w:color w:val="0070C0"/>
                <w:szCs w:val="24"/>
              </w:rPr>
            </m:ctrlPr>
          </m:sSupPr>
          <m:e>
            <m:r>
              <m:rPr>
                <m:sty m:val="p"/>
              </m:rPr>
              <w:rPr>
                <w:rFonts w:ascii="Cambria Math" w:hAnsi="Cambria Math"/>
                <w:color w:val="0070C0"/>
                <w:szCs w:val="24"/>
              </w:rPr>
              <m:t>E</m:t>
            </m:r>
          </m:e>
          <m:sup>
            <m:r>
              <m:rPr>
                <m:sty m:val="p"/>
              </m:rPr>
              <w:rPr>
                <w:rFonts w:ascii="Cambria Math" w:hAnsi="Cambria Math"/>
                <w:color w:val="0070C0"/>
                <w:szCs w:val="24"/>
              </w:rPr>
              <m:t>2</m:t>
            </m:r>
          </m:sup>
        </m:sSup>
      </m:oMath>
      <w:r w:rsidRPr="00521439">
        <w:rPr>
          <w:rFonts w:hint="eastAsia"/>
          <w:color w:val="0070C0"/>
          <w:szCs w:val="24"/>
        </w:rPr>
        <w:t>,</w:t>
      </w:r>
      <w:r w:rsidRPr="00521439">
        <w:rPr>
          <w:color w:val="0070C0"/>
          <w:szCs w:val="24"/>
        </w:rPr>
        <w:t xml:space="preserve"> and</w:t>
      </w:r>
      <m:oMath>
        <m:r>
          <m:rPr>
            <m:sty m:val="p"/>
          </m:rPr>
          <w:rPr>
            <w:rFonts w:ascii="Cambria Math" w:hAnsi="Cambria Math"/>
            <w:color w:val="0070C0"/>
            <w:szCs w:val="24"/>
          </w:rPr>
          <m:t xml:space="preserve"> y</m:t>
        </m:r>
        <m:d>
          <m:dPr>
            <m:ctrlPr>
              <w:rPr>
                <w:rFonts w:ascii="Cambria Math" w:hAnsi="Cambria Math"/>
                <w:color w:val="0070C0"/>
                <w:szCs w:val="24"/>
              </w:rPr>
            </m:ctrlPr>
          </m:dPr>
          <m:e>
            <m:r>
              <m:rPr>
                <m:sty m:val="p"/>
              </m:rPr>
              <w:rPr>
                <w:rFonts w:ascii="Cambria Math" w:hAnsi="Cambria Math"/>
                <w:color w:val="0070C0"/>
                <w:szCs w:val="24"/>
              </w:rPr>
              <m:t>t</m:t>
            </m:r>
          </m:e>
        </m:d>
        <m:r>
          <m:rPr>
            <m:sty m:val="p"/>
          </m:rPr>
          <w:rPr>
            <w:rFonts w:ascii="Cambria Math" w:hAnsi="Cambria Math"/>
            <w:color w:val="0070C0"/>
            <w:szCs w:val="24"/>
          </w:rPr>
          <m:t>=a</m:t>
        </m:r>
        <m:func>
          <m:funcPr>
            <m:ctrlPr>
              <w:rPr>
                <w:rFonts w:ascii="Cambria Math" w:hAnsi="Cambria Math"/>
                <w:color w:val="0070C0"/>
                <w:szCs w:val="24"/>
              </w:rPr>
            </m:ctrlPr>
          </m:funcPr>
          <m:fName>
            <m:r>
              <m:rPr>
                <m:sty m:val="p"/>
              </m:rPr>
              <w:rPr>
                <w:rFonts w:ascii="Cambria Math" w:hAnsi="Cambria Math"/>
                <w:color w:val="0070C0"/>
                <w:szCs w:val="24"/>
              </w:rPr>
              <m:t>cos</m:t>
            </m:r>
          </m:fName>
          <m:e>
            <m:r>
              <m:rPr>
                <m:sty m:val="p"/>
              </m:rPr>
              <w:rPr>
                <w:rFonts w:ascii="Cambria Math" w:hAnsi="Cambria Math"/>
                <w:color w:val="0070C0"/>
                <w:szCs w:val="24"/>
              </w:rPr>
              <m:t>ωt</m:t>
            </m:r>
          </m:e>
        </m:func>
        <m:r>
          <m:rPr>
            <m:sty m:val="p"/>
          </m:rPr>
          <w:rPr>
            <w:rFonts w:ascii="Cambria Math" w:hAnsi="Cambria Math"/>
            <w:color w:val="0070C0"/>
            <w:szCs w:val="24"/>
          </w:rPr>
          <m:t>+b</m:t>
        </m:r>
        <m:func>
          <m:funcPr>
            <m:ctrlPr>
              <w:rPr>
                <w:rFonts w:ascii="Cambria Math" w:hAnsi="Cambria Math"/>
                <w:color w:val="0070C0"/>
                <w:szCs w:val="24"/>
              </w:rPr>
            </m:ctrlPr>
          </m:funcPr>
          <m:fName>
            <m:r>
              <m:rPr>
                <m:sty m:val="p"/>
              </m:rPr>
              <w:rPr>
                <w:rFonts w:ascii="Cambria Math" w:hAnsi="Cambria Math"/>
                <w:color w:val="0070C0"/>
                <w:szCs w:val="24"/>
              </w:rPr>
              <m:t>cos</m:t>
            </m:r>
          </m:fName>
          <m:e>
            <m:r>
              <m:rPr>
                <m:sty m:val="p"/>
              </m:rPr>
              <w:rPr>
                <w:rFonts w:ascii="Cambria Math" w:hAnsi="Cambria Math"/>
                <w:color w:val="0070C0"/>
                <w:szCs w:val="24"/>
              </w:rPr>
              <m:t>2ωt</m:t>
            </m:r>
          </m:e>
        </m:func>
      </m:oMath>
      <w:r w:rsidRPr="00521439">
        <w:rPr>
          <w:rFonts w:hint="eastAsia"/>
          <w:color w:val="0070C0"/>
          <w:szCs w:val="24"/>
        </w:rPr>
        <w:t>(</w:t>
      </w:r>
      <w:r w:rsidRPr="00521439">
        <w:rPr>
          <w:color w:val="0070C0"/>
          <w:szCs w:val="24"/>
        </w:rPr>
        <w:t>fundamental and second harmonic)</w:t>
      </w:r>
    </w:p>
    <w:p w14:paraId="30B45554" w14:textId="2FAECD59" w:rsidR="001960E6" w:rsidRPr="00521439" w:rsidRDefault="001960E6" w:rsidP="001960E6">
      <w:pPr>
        <w:pStyle w:val="a7"/>
        <w:ind w:leftChars="0" w:left="1440"/>
        <w:rPr>
          <w:color w:val="0070C0"/>
          <w:szCs w:val="24"/>
        </w:rPr>
      </w:pPr>
      <w:r w:rsidRPr="00521439">
        <w:rPr>
          <w:noProof/>
          <w:color w:val="0070C0"/>
        </w:rPr>
        <w:drawing>
          <wp:inline distT="0" distB="0" distL="0" distR="0" wp14:anchorId="4AAA3682" wp14:editId="0AF49E5C">
            <wp:extent cx="1859280" cy="685949"/>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704" t="48544" r="9415" b="41696"/>
                    <a:stretch/>
                  </pic:blipFill>
                  <pic:spPr bwMode="auto">
                    <a:xfrm>
                      <a:off x="0" y="0"/>
                      <a:ext cx="1887847" cy="696488"/>
                    </a:xfrm>
                    <a:prstGeom prst="rect">
                      <a:avLst/>
                    </a:prstGeom>
                    <a:ln>
                      <a:noFill/>
                    </a:ln>
                    <a:extLst>
                      <a:ext uri="{53640926-AAD7-44D8-BBD7-CCE9431645EC}">
                        <a14:shadowObscured xmlns:a14="http://schemas.microsoft.com/office/drawing/2010/main"/>
                      </a:ext>
                    </a:extLst>
                  </pic:spPr>
                </pic:pic>
              </a:graphicData>
            </a:graphic>
          </wp:inline>
        </w:drawing>
      </w:r>
    </w:p>
    <w:p w14:paraId="6008941D" w14:textId="50469FED" w:rsidR="00364519" w:rsidRPr="00521439" w:rsidRDefault="00521439" w:rsidP="001960E6">
      <w:pPr>
        <w:pStyle w:val="a7"/>
        <w:ind w:leftChars="0" w:left="1440"/>
        <w:rPr>
          <w:color w:val="0070C0"/>
        </w:rPr>
      </w:pPr>
      <m:oMath>
        <m:r>
          <m:rPr>
            <m:sty m:val="p"/>
          </m:rPr>
          <w:rPr>
            <w:rFonts w:ascii="Cambria Math" w:hAnsi="Cambria Math"/>
            <w:color w:val="0070C0"/>
            <w:szCs w:val="24"/>
          </w:rPr>
          <m:t>⇒E=x</m:t>
        </m:r>
        <m:d>
          <m:dPr>
            <m:ctrlPr>
              <w:rPr>
                <w:rFonts w:ascii="Cambria Math" w:hAnsi="Cambria Math"/>
                <w:color w:val="0070C0"/>
                <w:szCs w:val="24"/>
              </w:rPr>
            </m:ctrlPr>
          </m:dPr>
          <m:e>
            <m:r>
              <m:rPr>
                <m:sty m:val="p"/>
              </m:rPr>
              <w:rPr>
                <w:rFonts w:ascii="Cambria Math" w:hAnsi="Cambria Math"/>
                <w:color w:val="0070C0"/>
                <w:szCs w:val="24"/>
              </w:rPr>
              <m:t>t</m:t>
            </m:r>
          </m:e>
        </m:d>
        <m:r>
          <m:rPr>
            <m:sty m:val="p"/>
          </m:rPr>
          <w:rPr>
            <w:rFonts w:ascii="Cambria Math" w:hAnsi="Cambria Math"/>
            <w:color w:val="0070C0"/>
            <w:szCs w:val="24"/>
          </w:rPr>
          <m:t>-</m:t>
        </m:r>
        <m:r>
          <m:rPr>
            <m:sty m:val="p"/>
          </m:rPr>
          <w:rPr>
            <w:rFonts w:ascii="Cambria Math" w:hAnsi="Cambria Math"/>
            <w:color w:val="0070C0"/>
          </w:rPr>
          <m:t>βy</m:t>
        </m:r>
        <m:d>
          <m:dPr>
            <m:ctrlPr>
              <w:rPr>
                <w:rFonts w:ascii="Cambria Math" w:hAnsi="Cambria Math"/>
                <w:color w:val="0070C0"/>
              </w:rPr>
            </m:ctrlPr>
          </m:dPr>
          <m:e>
            <m:r>
              <m:rPr>
                <m:sty m:val="p"/>
              </m:rPr>
              <w:rPr>
                <w:rFonts w:ascii="Cambria Math" w:hAnsi="Cambria Math"/>
                <w:color w:val="0070C0"/>
              </w:rPr>
              <m:t>t</m:t>
            </m:r>
          </m:e>
        </m:d>
        <m:r>
          <m:rPr>
            <m:sty m:val="p"/>
          </m:rPr>
          <w:rPr>
            <w:rFonts w:ascii="Cambria Math" w:hAnsi="Cambria Math"/>
            <w:color w:val="0070C0"/>
          </w:rPr>
          <m:t>=</m:t>
        </m:r>
        <m:d>
          <m:dPr>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V</m:t>
                </m:r>
              </m:e>
              <m:sub>
                <m:r>
                  <m:rPr>
                    <m:sty m:val="p"/>
                  </m:rPr>
                  <w:rPr>
                    <w:rFonts w:ascii="Cambria Math" w:hAnsi="Cambria Math"/>
                    <w:color w:val="0070C0"/>
                  </w:rPr>
                  <m:t>m</m:t>
                </m:r>
              </m:sub>
            </m:sSub>
            <m:r>
              <m:rPr>
                <m:sty m:val="p"/>
              </m:rPr>
              <w:rPr>
                <w:rFonts w:ascii="Cambria Math" w:hAnsi="Cambria Math"/>
                <w:color w:val="0070C0"/>
              </w:rPr>
              <m:t>-βa</m:t>
            </m:r>
          </m:e>
        </m:d>
        <m:func>
          <m:funcPr>
            <m:ctrlPr>
              <w:rPr>
                <w:rFonts w:ascii="Cambria Math" w:hAnsi="Cambria Math"/>
                <w:color w:val="0070C0"/>
              </w:rPr>
            </m:ctrlPr>
          </m:funcPr>
          <m:fName>
            <m:r>
              <m:rPr>
                <m:sty m:val="p"/>
              </m:rPr>
              <w:rPr>
                <w:rFonts w:ascii="Cambria Math" w:hAnsi="Cambria Math"/>
                <w:color w:val="0070C0"/>
              </w:rPr>
              <m:t>cos</m:t>
            </m:r>
          </m:fName>
          <m:e>
            <m:r>
              <m:rPr>
                <m:sty m:val="p"/>
              </m:rPr>
              <w:rPr>
                <w:rFonts w:ascii="Cambria Math" w:hAnsi="Cambria Math"/>
                <w:color w:val="0070C0"/>
              </w:rPr>
              <m:t>ωt</m:t>
            </m:r>
          </m:e>
        </m:func>
        <m:r>
          <m:rPr>
            <m:sty m:val="p"/>
          </m:rPr>
          <w:rPr>
            <w:rFonts w:ascii="Cambria Math" w:hAnsi="Cambria Math"/>
            <w:color w:val="0070C0"/>
          </w:rPr>
          <m:t>-βb</m:t>
        </m:r>
        <m:func>
          <m:funcPr>
            <m:ctrlPr>
              <w:rPr>
                <w:rFonts w:ascii="Cambria Math" w:hAnsi="Cambria Math"/>
                <w:color w:val="0070C0"/>
              </w:rPr>
            </m:ctrlPr>
          </m:funcPr>
          <m:fName>
            <m:r>
              <m:rPr>
                <m:sty m:val="p"/>
              </m:rPr>
              <w:rPr>
                <w:rFonts w:ascii="Cambria Math" w:hAnsi="Cambria Math"/>
                <w:color w:val="0070C0"/>
              </w:rPr>
              <m:t>cos</m:t>
            </m:r>
          </m:fName>
          <m:e>
            <m:r>
              <m:rPr>
                <m:sty m:val="p"/>
              </m:rPr>
              <w:rPr>
                <w:rFonts w:ascii="Cambria Math" w:hAnsi="Cambria Math"/>
                <w:color w:val="0070C0"/>
              </w:rPr>
              <m:t>2ωt</m:t>
            </m:r>
          </m:e>
        </m:func>
      </m:oMath>
      <w:r w:rsidR="00364519" w:rsidRPr="00521439">
        <w:rPr>
          <w:rFonts w:hint="eastAsia"/>
          <w:color w:val="0070C0"/>
        </w:rPr>
        <w:t xml:space="preserve"> </w:t>
      </w:r>
    </w:p>
    <w:p w14:paraId="1BA28C70" w14:textId="43014C6C" w:rsidR="00706305" w:rsidRPr="00521439" w:rsidRDefault="00521439" w:rsidP="001960E6">
      <w:pPr>
        <w:pStyle w:val="a7"/>
        <w:ind w:leftChars="0" w:left="1440"/>
        <w:rPr>
          <w:color w:val="0070C0"/>
          <w:szCs w:val="24"/>
        </w:rPr>
      </w:pPr>
      <m:oMath>
        <m:r>
          <m:rPr>
            <m:sty m:val="p"/>
          </m:rPr>
          <w:rPr>
            <w:rFonts w:ascii="Cambria Math" w:hAnsi="Cambria Math"/>
            <w:color w:val="0070C0"/>
            <w:szCs w:val="24"/>
          </w:rPr>
          <m:t>⇒</m:t>
        </m:r>
        <m:r>
          <m:rPr>
            <m:sty m:val="p"/>
          </m:rPr>
          <w:rPr>
            <w:rFonts w:ascii="Cambria Math" w:hAnsi="Cambria Math" w:hint="eastAsia"/>
            <w:color w:val="0070C0"/>
            <w:szCs w:val="24"/>
          </w:rPr>
          <m:t>@</m:t>
        </m:r>
        <m:sSub>
          <m:sSubPr>
            <m:ctrlPr>
              <w:rPr>
                <w:rFonts w:ascii="Cambria Math" w:hAnsi="Cambria Math"/>
                <w:color w:val="0070C0"/>
              </w:rPr>
            </m:ctrlPr>
          </m:sSubPr>
          <m:e>
            <m:r>
              <m:rPr>
                <m:sty m:val="p"/>
              </m:rPr>
              <w:rPr>
                <w:rFonts w:ascii="Cambria Math" w:hAnsi="Cambria Math"/>
                <w:color w:val="0070C0"/>
              </w:rPr>
              <m:t>ω</m:t>
            </m:r>
          </m:e>
          <m:sub>
            <m:r>
              <m:rPr>
                <m:sty m:val="p"/>
              </m:rPr>
              <w:rPr>
                <w:rFonts w:ascii="Cambria Math" w:hAnsi="Cambria Math"/>
                <w:color w:val="0070C0"/>
              </w:rPr>
              <m:t>1</m:t>
            </m:r>
          </m:sub>
        </m:sSub>
        <m:r>
          <m:rPr>
            <m:sty m:val="p"/>
          </m:rPr>
          <w:rPr>
            <w:rFonts w:ascii="Cambria Math" w:hAnsi="Cambria Math"/>
            <w:color w:val="0070C0"/>
          </w:rPr>
          <m:t>:a=(</m:t>
        </m:r>
        <m:sSub>
          <m:sSubPr>
            <m:ctrlPr>
              <w:rPr>
                <w:rFonts w:ascii="Cambria Math" w:hAnsi="Cambria Math"/>
                <w:color w:val="0070C0"/>
              </w:rPr>
            </m:ctrlPr>
          </m:sSubPr>
          <m:e>
            <m:r>
              <m:rPr>
                <m:sty m:val="p"/>
              </m:rPr>
              <w:rPr>
                <w:rFonts w:ascii="Cambria Math" w:hAnsi="Cambria Math"/>
                <w:color w:val="0070C0"/>
              </w:rPr>
              <m:t>α</m:t>
            </m:r>
          </m:e>
          <m:sub>
            <m:r>
              <m:rPr>
                <m:sty m:val="p"/>
              </m:rPr>
              <w:rPr>
                <w:rFonts w:ascii="Cambria Math" w:hAnsi="Cambria Math"/>
                <w:color w:val="0070C0"/>
              </w:rPr>
              <m:t>1</m:t>
            </m:r>
          </m:sub>
        </m:sSub>
        <m:d>
          <m:dPr>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V</m:t>
                </m:r>
              </m:e>
              <m:sub>
                <m:r>
                  <m:rPr>
                    <m:sty m:val="p"/>
                  </m:rPr>
                  <w:rPr>
                    <w:rFonts w:ascii="Cambria Math" w:hAnsi="Cambria Math"/>
                    <w:color w:val="0070C0"/>
                  </w:rPr>
                  <m:t>m</m:t>
                </m:r>
              </m:sub>
            </m:sSub>
            <m:r>
              <m:rPr>
                <m:sty m:val="p"/>
              </m:rPr>
              <w:rPr>
                <w:rFonts w:ascii="Cambria Math" w:hAnsi="Cambria Math"/>
                <w:color w:val="0070C0"/>
              </w:rPr>
              <m:t>-a</m:t>
            </m:r>
          </m:e>
        </m:d>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α</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V</m:t>
            </m:r>
          </m:e>
          <m:sub>
            <m:r>
              <m:rPr>
                <m:sty m:val="p"/>
              </m:rPr>
              <w:rPr>
                <w:rFonts w:ascii="Cambria Math" w:hAnsi="Cambria Math"/>
                <w:color w:val="0070C0"/>
              </w:rPr>
              <m:t>m</m:t>
            </m:r>
          </m:sub>
        </m:sSub>
        <m:r>
          <m:rPr>
            <m:sty m:val="p"/>
          </m:rPr>
          <w:rPr>
            <w:rFonts w:ascii="Cambria Math" w:hAnsi="Cambria Math"/>
            <w:color w:val="0070C0"/>
          </w:rPr>
          <m:t>-a)b)≈</m:t>
        </m:r>
        <m:sSub>
          <m:sSubPr>
            <m:ctrlPr>
              <w:rPr>
                <w:rFonts w:ascii="Cambria Math" w:hAnsi="Cambria Math"/>
                <w:color w:val="0070C0"/>
              </w:rPr>
            </m:ctrlPr>
          </m:sSubPr>
          <m:e>
            <m:r>
              <m:rPr>
                <m:sty m:val="p"/>
              </m:rPr>
              <w:rPr>
                <w:rFonts w:ascii="Cambria Math" w:hAnsi="Cambria Math"/>
                <w:color w:val="0070C0"/>
              </w:rPr>
              <m:t>α</m:t>
            </m:r>
          </m:e>
          <m:sub>
            <m:r>
              <m:rPr>
                <m:sty m:val="p"/>
              </m:rPr>
              <w:rPr>
                <w:rFonts w:ascii="Cambria Math" w:hAnsi="Cambria Math"/>
                <w:color w:val="0070C0"/>
              </w:rPr>
              <m:t>1</m:t>
            </m:r>
          </m:sub>
        </m:sSub>
        <m:d>
          <m:dPr>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V</m:t>
                </m:r>
              </m:e>
              <m:sub>
                <m:r>
                  <m:rPr>
                    <m:sty m:val="p"/>
                  </m:rPr>
                  <w:rPr>
                    <w:rFonts w:ascii="Cambria Math" w:hAnsi="Cambria Math"/>
                    <w:color w:val="0070C0"/>
                  </w:rPr>
                  <m:t>m</m:t>
                </m:r>
              </m:sub>
            </m:sSub>
            <m:r>
              <m:rPr>
                <m:sty m:val="p"/>
              </m:rPr>
              <w:rPr>
                <w:rFonts w:ascii="Cambria Math" w:hAnsi="Cambria Math"/>
                <w:color w:val="0070C0"/>
              </w:rPr>
              <m:t>-a</m:t>
            </m:r>
          </m:e>
        </m:d>
        <m:r>
          <m:rPr>
            <m:sty m:val="p"/>
          </m:rPr>
          <w:rPr>
            <w:rFonts w:ascii="Cambria Math" w:hAnsi="Cambria Math"/>
            <w:color w:val="0070C0"/>
          </w:rPr>
          <m:t>≈</m:t>
        </m:r>
        <m:f>
          <m:fPr>
            <m:ctrlPr>
              <w:rPr>
                <w:rFonts w:ascii="Cambria Math" w:hAnsi="Cambria Math"/>
                <w:color w:val="0070C0"/>
              </w:rPr>
            </m:ctrlPr>
          </m:fPr>
          <m:num>
            <m:sSub>
              <m:sSubPr>
                <m:ctrlPr>
                  <w:rPr>
                    <w:rFonts w:ascii="Cambria Math" w:hAnsi="Cambria Math"/>
                    <w:color w:val="0070C0"/>
                  </w:rPr>
                </m:ctrlPr>
              </m:sSubPr>
              <m:e>
                <m:r>
                  <m:rPr>
                    <m:sty m:val="p"/>
                  </m:rPr>
                  <w:rPr>
                    <w:rFonts w:ascii="Cambria Math" w:hAnsi="Cambria Math"/>
                    <w:color w:val="0070C0"/>
                  </w:rPr>
                  <m:t>α</m:t>
                </m:r>
              </m:e>
              <m:sub>
                <m:r>
                  <m:rPr>
                    <m:sty m:val="p"/>
                  </m:rPr>
                  <w:rPr>
                    <w:rFonts w:ascii="Cambria Math" w:hAnsi="Cambria Math"/>
                    <w:color w:val="0070C0"/>
                  </w:rPr>
                  <m:t>1</m:t>
                </m:r>
              </m:sub>
            </m:sSub>
          </m:num>
          <m:den>
            <m:r>
              <m:rPr>
                <m:sty m:val="p"/>
              </m:rPr>
              <w:rPr>
                <w:rFonts w:ascii="Cambria Math" w:hAnsi="Cambria Math"/>
                <w:color w:val="0070C0"/>
              </w:rPr>
              <m:t>1+</m:t>
            </m:r>
            <m:sSub>
              <m:sSubPr>
                <m:ctrlPr>
                  <w:rPr>
                    <w:rFonts w:ascii="Cambria Math" w:hAnsi="Cambria Math"/>
                    <w:color w:val="0070C0"/>
                  </w:rPr>
                </m:ctrlPr>
              </m:sSubPr>
              <m:e>
                <m:r>
                  <m:rPr>
                    <m:sty m:val="p"/>
                  </m:rPr>
                  <w:rPr>
                    <w:rFonts w:ascii="Cambria Math" w:hAnsi="Cambria Math"/>
                    <w:color w:val="0070C0"/>
                  </w:rPr>
                  <m:t>α</m:t>
                </m:r>
              </m:e>
              <m:sub>
                <m:r>
                  <m:rPr>
                    <m:sty m:val="p"/>
                  </m:rPr>
                  <w:rPr>
                    <w:rFonts w:ascii="Cambria Math" w:hAnsi="Cambria Math"/>
                    <w:color w:val="0070C0"/>
                  </w:rPr>
                  <m:t>1</m:t>
                </m:r>
              </m:sub>
            </m:sSub>
            <m:r>
              <m:rPr>
                <m:sty m:val="p"/>
              </m:rPr>
              <w:rPr>
                <w:rFonts w:ascii="Cambria Math" w:hAnsi="Cambria Math"/>
                <w:color w:val="0070C0"/>
              </w:rPr>
              <m:t>β</m:t>
            </m:r>
          </m:den>
        </m:f>
        <m:sSub>
          <m:sSubPr>
            <m:ctrlPr>
              <w:rPr>
                <w:rFonts w:ascii="Cambria Math" w:hAnsi="Cambria Math"/>
                <w:color w:val="0070C0"/>
              </w:rPr>
            </m:ctrlPr>
          </m:sSubPr>
          <m:e>
            <m:r>
              <m:rPr>
                <m:sty m:val="p"/>
              </m:rPr>
              <w:rPr>
                <w:rFonts w:ascii="Cambria Math" w:hAnsi="Cambria Math"/>
                <w:color w:val="0070C0"/>
              </w:rPr>
              <m:t>V</m:t>
            </m:r>
          </m:e>
          <m:sub>
            <m:r>
              <m:rPr>
                <m:sty m:val="p"/>
              </m:rPr>
              <w:rPr>
                <w:rFonts w:ascii="Cambria Math" w:hAnsi="Cambria Math"/>
                <w:color w:val="0070C0"/>
              </w:rPr>
              <m:t>m</m:t>
            </m:r>
          </m:sub>
        </m:sSub>
      </m:oMath>
      <w:r w:rsidR="00706305" w:rsidRPr="00521439">
        <w:rPr>
          <w:rFonts w:hint="eastAsia"/>
          <w:color w:val="0070C0"/>
          <w:szCs w:val="24"/>
        </w:rPr>
        <w:t xml:space="preserve"> </w:t>
      </w:r>
    </w:p>
    <w:p w14:paraId="2B37D409" w14:textId="0486F174" w:rsidR="00706305" w:rsidRPr="00521439" w:rsidRDefault="00521439" w:rsidP="001960E6">
      <w:pPr>
        <w:pStyle w:val="a7"/>
        <w:ind w:leftChars="0" w:left="1440"/>
        <w:rPr>
          <w:color w:val="0070C0"/>
          <w:szCs w:val="24"/>
        </w:rPr>
      </w:pP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ω</m:t>
            </m:r>
          </m:e>
          <m:sub>
            <m:r>
              <m:rPr>
                <m:sty m:val="p"/>
              </m:rPr>
              <w:rPr>
                <w:rFonts w:ascii="Cambria Math" w:hAnsi="Cambria Math"/>
                <w:color w:val="0070C0"/>
                <w:szCs w:val="24"/>
              </w:rPr>
              <m:t>2</m:t>
            </m:r>
          </m:sub>
        </m:sSub>
        <m:r>
          <m:rPr>
            <m:sty m:val="p"/>
          </m:rPr>
          <w:rPr>
            <w:rFonts w:ascii="Cambria Math" w:hAnsi="Cambria Math"/>
            <w:color w:val="0070C0"/>
            <w:szCs w:val="24"/>
          </w:rPr>
          <m:t>:b=-</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b+</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sSup>
              <m:sSupPr>
                <m:ctrlPr>
                  <w:rPr>
                    <w:rFonts w:ascii="Cambria Math" w:hAnsi="Cambria Math"/>
                    <w:color w:val="0070C0"/>
                    <w:szCs w:val="24"/>
                  </w:rPr>
                </m:ctrlPr>
              </m:sSupPr>
              <m:e>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r>
                      <m:rPr>
                        <m:sty m:val="p"/>
                      </m:rPr>
                      <w:rPr>
                        <w:rFonts w:ascii="Cambria Math" w:hAnsi="Cambria Math"/>
                        <w:color w:val="0070C0"/>
                        <w:szCs w:val="24"/>
                      </w:rPr>
                      <m:t>-a</m:t>
                    </m:r>
                  </m:e>
                </m:d>
              </m:e>
              <m:sup>
                <m:r>
                  <m:rPr>
                    <m:sty m:val="p"/>
                  </m:rPr>
                  <w:rPr>
                    <w:rFonts w:ascii="Cambria Math" w:hAnsi="Cambria Math"/>
                    <w:color w:val="0070C0"/>
                    <w:szCs w:val="24"/>
                  </w:rPr>
                  <m:t>2</m:t>
                </m:r>
              </m:sup>
            </m:sSup>
          </m:num>
          <m:den>
            <m:r>
              <m:rPr>
                <m:sty m:val="p"/>
              </m:rPr>
              <w:rPr>
                <w:rFonts w:ascii="Cambria Math" w:hAnsi="Cambria Math"/>
                <w:color w:val="0070C0"/>
                <w:szCs w:val="24"/>
              </w:rPr>
              <m:t>2</m:t>
            </m:r>
          </m:den>
        </m:f>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sSubSup>
              <m:sSubSupPr>
                <m:ctrlPr>
                  <w:rPr>
                    <w:rFonts w:ascii="Cambria Math" w:hAnsi="Cambria Math"/>
                    <w:color w:val="0070C0"/>
                    <w:szCs w:val="24"/>
                  </w:rPr>
                </m:ctrlPr>
              </m:sSubSupPr>
              <m:e>
                <m:r>
                  <m:rPr>
                    <m:sty m:val="p"/>
                  </m:rPr>
                  <w:rPr>
                    <w:rFonts w:ascii="Cambria Math" w:hAnsi="Cambria Math"/>
                    <w:color w:val="0070C0"/>
                    <w:szCs w:val="24"/>
                  </w:rPr>
                  <m:t>V</m:t>
                </m:r>
              </m:e>
              <m:sub>
                <m:r>
                  <m:rPr>
                    <m:sty m:val="p"/>
                  </m:rPr>
                  <w:rPr>
                    <w:rFonts w:ascii="Cambria Math" w:hAnsi="Cambria Math"/>
                    <w:color w:val="0070C0"/>
                    <w:szCs w:val="24"/>
                  </w:rPr>
                  <m:t>m</m:t>
                </m:r>
              </m:sub>
              <m:sup>
                <m:r>
                  <m:rPr>
                    <m:sty m:val="p"/>
                  </m:rPr>
                  <w:rPr>
                    <w:rFonts w:ascii="Cambria Math" w:hAnsi="Cambria Math"/>
                    <w:color w:val="0070C0"/>
                    <w:szCs w:val="24"/>
                  </w:rPr>
                  <m:t>2</m:t>
                </m:r>
              </m:sup>
            </m:sSubSup>
          </m:num>
          <m:den>
            <m:r>
              <m:rPr>
                <m:sty m:val="p"/>
              </m:rPr>
              <w:rPr>
                <w:rFonts w:ascii="Cambria Math" w:hAnsi="Cambria Math"/>
                <w:color w:val="0070C0"/>
                <w:szCs w:val="24"/>
              </w:rPr>
              <m:t>2[1</m:t>
            </m:r>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1+</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β</m:t>
                    </m:r>
                  </m:e>
                </m:d>
              </m:e>
              <m:sup>
                <m:r>
                  <m:rPr>
                    <m:sty m:val="p"/>
                  </m:rPr>
                  <w:rPr>
                    <w:rFonts w:ascii="Cambria Math" w:hAnsi="Cambria Math"/>
                    <w:color w:val="0070C0"/>
                    <w:szCs w:val="24"/>
                  </w:rPr>
                  <m:t>3</m:t>
                </m:r>
              </m:sup>
            </m:sSup>
            <m:r>
              <m:rPr>
                <m:sty m:val="p"/>
              </m:rPr>
              <w:rPr>
                <w:rFonts w:ascii="Cambria Math" w:hAnsi="Cambria Math"/>
                <w:color w:val="0070C0"/>
                <w:szCs w:val="24"/>
              </w:rPr>
              <m:t>]</m:t>
            </m:r>
          </m:den>
        </m:f>
      </m:oMath>
      <w:r w:rsidR="00706305" w:rsidRPr="00521439">
        <w:rPr>
          <w:color w:val="0070C0"/>
          <w:szCs w:val="24"/>
        </w:rPr>
        <w:t xml:space="preserve"> </w:t>
      </w:r>
    </w:p>
    <w:p w14:paraId="4554EBDB" w14:textId="03094876" w:rsidR="00AC36BE" w:rsidRPr="00521439" w:rsidRDefault="00521439" w:rsidP="004B5349">
      <w:pPr>
        <w:pStyle w:val="a7"/>
        <w:numPr>
          <w:ilvl w:val="0"/>
          <w:numId w:val="10"/>
        </w:numPr>
        <w:ind w:leftChars="0"/>
        <w:rPr>
          <w:color w:val="0070C0"/>
          <w:szCs w:val="24"/>
        </w:rPr>
      </w:pPr>
      <m:oMath>
        <m:r>
          <m:rPr>
            <m:sty m:val="p"/>
          </m:rPr>
          <w:rPr>
            <w:rFonts w:ascii="Cambria Math" w:hAnsi="Cambria Math"/>
            <w:color w:val="0070C0"/>
            <w:szCs w:val="24"/>
          </w:rPr>
          <m:t>Δ</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m:t>
        </m:r>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W</m:t>
                </m:r>
              </m:num>
              <m:den>
                <m:r>
                  <m:rPr>
                    <m:sty m:val="p"/>
                  </m:rPr>
                  <w:rPr>
                    <w:rFonts w:ascii="Cambria Math" w:hAnsi="Cambria Math"/>
                    <w:color w:val="0070C0"/>
                    <w:szCs w:val="24"/>
                  </w:rPr>
                  <m:t>L</m:t>
                </m:r>
              </m:den>
            </m:f>
          </m:e>
        </m:d>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ov</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r>
          <m:rPr>
            <m:sty m:val="p"/>
          </m:rPr>
          <w:rPr>
            <w:rFonts w:ascii="Cambria Math" w:hAnsi="Cambria Math"/>
            <w:color w:val="0070C0"/>
          </w:rPr>
          <m:t>(</m:t>
        </m:r>
        <m:r>
          <m:rPr>
            <m:sty m:val="p"/>
          </m:rPr>
          <w:rPr>
            <w:rFonts w:ascii="Cambria Math" w:hAnsi="Cambria Math"/>
            <w:color w:val="0070C0"/>
            <w:szCs w:val="24"/>
          </w:rPr>
          <m:t>x</m:t>
        </m:r>
        <m:d>
          <m:dPr>
            <m:ctrlPr>
              <w:rPr>
                <w:rFonts w:ascii="Cambria Math" w:hAnsi="Cambria Math"/>
                <w:color w:val="0070C0"/>
                <w:szCs w:val="24"/>
              </w:rPr>
            </m:ctrlPr>
          </m:dPr>
          <m:e>
            <m:r>
              <m:rPr>
                <m:sty m:val="p"/>
              </m:rPr>
              <w:rPr>
                <w:rFonts w:ascii="Cambria Math" w:hAnsi="Cambria Math"/>
                <w:color w:val="0070C0"/>
                <w:szCs w:val="24"/>
              </w:rPr>
              <m:t>t</m:t>
            </m:r>
          </m:e>
        </m:d>
        <m:r>
          <m:rPr>
            <m:sty m:val="p"/>
          </m:rPr>
          <w:rPr>
            <w:rFonts w:ascii="Cambria Math" w:hAnsi="Cambria Math"/>
            <w:color w:val="0070C0"/>
            <w:szCs w:val="24"/>
          </w:rPr>
          <m:t>-</m:t>
        </m:r>
        <m:r>
          <m:rPr>
            <m:sty m:val="p"/>
          </m:rPr>
          <w:rPr>
            <w:rFonts w:ascii="Cambria Math" w:hAnsi="Cambria Math"/>
            <w:color w:val="0070C0"/>
          </w:rPr>
          <m:t>βy</m:t>
        </m:r>
        <m:d>
          <m:dPr>
            <m:ctrlPr>
              <w:rPr>
                <w:rFonts w:ascii="Cambria Math" w:hAnsi="Cambria Math"/>
                <w:color w:val="0070C0"/>
              </w:rPr>
            </m:ctrlPr>
          </m:dPr>
          <m:e>
            <m:r>
              <m:rPr>
                <m:sty m:val="p"/>
              </m:rPr>
              <w:rPr>
                <w:rFonts w:ascii="Cambria Math" w:hAnsi="Cambria Math"/>
                <w:color w:val="0070C0"/>
              </w:rPr>
              <m:t>t</m:t>
            </m:r>
          </m:e>
        </m:d>
        <m:r>
          <m:rPr>
            <m:sty m:val="p"/>
          </m:rPr>
          <w:rPr>
            <w:rFonts w:ascii="Cambria Math" w:hAnsi="Cambria Math"/>
            <w:color w:val="0070C0"/>
          </w:rPr>
          <m:t>)+(</m:t>
        </m:r>
        <m:f>
          <m:fPr>
            <m:ctrlPr>
              <w:rPr>
                <w:rFonts w:ascii="Cambria Math" w:hAnsi="Cambria Math"/>
                <w:color w:val="0070C0"/>
              </w:rPr>
            </m:ctrlPr>
          </m:fPr>
          <m:num>
            <m:r>
              <m:rPr>
                <m:sty m:val="p"/>
              </m:rPr>
              <w:rPr>
                <w:rFonts w:ascii="Cambria Math" w:hAnsi="Cambria Math"/>
                <w:color w:val="0070C0"/>
              </w:rPr>
              <m:t>1</m:t>
            </m:r>
          </m:num>
          <m:den>
            <m:r>
              <m:rPr>
                <m:sty m:val="p"/>
              </m:rPr>
              <w:rPr>
                <w:rFonts w:ascii="Cambria Math" w:hAnsi="Cambria Math"/>
                <w:color w:val="0070C0"/>
              </w:rPr>
              <m:t>2!</m:t>
            </m:r>
          </m:den>
        </m:f>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W</m:t>
                </m:r>
              </m:num>
              <m:den>
                <m:r>
                  <m:rPr>
                    <m:sty m:val="p"/>
                  </m:rPr>
                  <w:rPr>
                    <w:rFonts w:ascii="Cambria Math" w:hAnsi="Cambria Math"/>
                    <w:color w:val="0070C0"/>
                    <w:szCs w:val="24"/>
                  </w:rPr>
                  <m:t>L</m:t>
                </m:r>
              </m:den>
            </m:f>
          </m:e>
        </m:d>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sSup>
          <m:sSupPr>
            <m:ctrlPr>
              <w:rPr>
                <w:rFonts w:ascii="Cambria Math" w:hAnsi="Cambria Math"/>
                <w:color w:val="0070C0"/>
              </w:rPr>
            </m:ctrlPr>
          </m:sSupPr>
          <m:e>
            <m:d>
              <m:dPr>
                <m:ctrlPr>
                  <w:rPr>
                    <w:rFonts w:ascii="Cambria Math" w:hAnsi="Cambria Math"/>
                    <w:color w:val="0070C0"/>
                  </w:rPr>
                </m:ctrlPr>
              </m:dPr>
              <m:e>
                <m:r>
                  <m:rPr>
                    <m:sty m:val="p"/>
                  </m:rPr>
                  <w:rPr>
                    <w:rFonts w:ascii="Cambria Math" w:hAnsi="Cambria Math"/>
                    <w:color w:val="0070C0"/>
                    <w:szCs w:val="24"/>
                  </w:rPr>
                  <m:t>x</m:t>
                </m:r>
                <m:d>
                  <m:dPr>
                    <m:ctrlPr>
                      <w:rPr>
                        <w:rFonts w:ascii="Cambria Math" w:hAnsi="Cambria Math"/>
                        <w:color w:val="0070C0"/>
                        <w:szCs w:val="24"/>
                      </w:rPr>
                    </m:ctrlPr>
                  </m:dPr>
                  <m:e>
                    <m:r>
                      <m:rPr>
                        <m:sty m:val="p"/>
                      </m:rPr>
                      <w:rPr>
                        <w:rFonts w:ascii="Cambria Math" w:hAnsi="Cambria Math"/>
                        <w:color w:val="0070C0"/>
                        <w:szCs w:val="24"/>
                      </w:rPr>
                      <m:t>t</m:t>
                    </m:r>
                  </m:e>
                </m:d>
                <m:r>
                  <m:rPr>
                    <m:sty m:val="p"/>
                  </m:rPr>
                  <w:rPr>
                    <w:rFonts w:ascii="Cambria Math" w:hAnsi="Cambria Math"/>
                    <w:color w:val="0070C0"/>
                    <w:szCs w:val="24"/>
                  </w:rPr>
                  <m:t>-</m:t>
                </m:r>
                <m:r>
                  <m:rPr>
                    <m:sty m:val="p"/>
                  </m:rPr>
                  <w:rPr>
                    <w:rFonts w:ascii="Cambria Math" w:hAnsi="Cambria Math"/>
                    <w:color w:val="0070C0"/>
                  </w:rPr>
                  <m:t>βy</m:t>
                </m:r>
                <m:d>
                  <m:dPr>
                    <m:ctrlPr>
                      <w:rPr>
                        <w:rFonts w:ascii="Cambria Math" w:hAnsi="Cambria Math"/>
                        <w:color w:val="0070C0"/>
                      </w:rPr>
                    </m:ctrlPr>
                  </m:dPr>
                  <m:e>
                    <m:r>
                      <m:rPr>
                        <m:sty m:val="p"/>
                      </m:rPr>
                      <w:rPr>
                        <w:rFonts w:ascii="Cambria Math" w:hAnsi="Cambria Math"/>
                        <w:color w:val="0070C0"/>
                      </w:rPr>
                      <m:t>t</m:t>
                    </m:r>
                  </m:e>
                </m:d>
              </m:e>
            </m:d>
          </m:e>
          <m:sup>
            <m:r>
              <m:rPr>
                <m:sty m:val="p"/>
              </m:rPr>
              <w:rPr>
                <w:rFonts w:ascii="Cambria Math" w:hAnsi="Cambria Math"/>
                <w:color w:val="0070C0"/>
              </w:rPr>
              <m:t>2</m:t>
            </m:r>
          </m:sup>
        </m:sSup>
        <m:r>
          <m:rPr>
            <m:sty m:val="p"/>
          </m:rPr>
          <w:rPr>
            <w:rFonts w:ascii="Cambria Math" w:hAnsi="Cambria Math"/>
            <w:color w:val="0070C0"/>
          </w:rPr>
          <m:t>)</m:t>
        </m:r>
      </m:oMath>
      <w:r w:rsidR="00364519" w:rsidRPr="00521439">
        <w:rPr>
          <w:rFonts w:hint="eastAsia"/>
          <w:color w:val="0070C0"/>
          <w:szCs w:val="24"/>
        </w:rPr>
        <w:t xml:space="preserve"> </w:t>
      </w:r>
    </w:p>
    <w:p w14:paraId="3948C003" w14:textId="001346BB" w:rsidR="00D8080A" w:rsidRPr="00521439" w:rsidRDefault="00521439" w:rsidP="00364519">
      <w:pPr>
        <w:pStyle w:val="a7"/>
        <w:ind w:leftChars="0" w:left="1440"/>
        <w:rPr>
          <w:color w:val="0070C0"/>
          <w:szCs w:val="24"/>
        </w:rPr>
      </w:pPr>
      <m:oMath>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m:t>
        </m:r>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W</m:t>
                </m:r>
              </m:num>
              <m:den>
                <m:r>
                  <m:rPr>
                    <m:sty m:val="p"/>
                  </m:rPr>
                  <w:rPr>
                    <w:rFonts w:ascii="Cambria Math" w:hAnsi="Cambria Math"/>
                    <w:color w:val="0070C0"/>
                    <w:szCs w:val="24"/>
                  </w:rPr>
                  <m:t>L</m:t>
                </m:r>
              </m:den>
            </m:f>
          </m:e>
        </m:d>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r>
          <m:rPr>
            <m:sty m:val="p"/>
          </m:rPr>
          <w:rPr>
            <w:rFonts w:ascii="Cambria Math" w:hAnsi="Cambria Math"/>
            <w:color w:val="0070C0"/>
            <w:szCs w:val="24"/>
          </w:rPr>
          <m:t>)</m:t>
        </m:r>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oMath>
      <w:r w:rsidR="00D8080A" w:rsidRPr="00521439">
        <w:rPr>
          <w:rFonts w:hint="eastAsia"/>
          <w:color w:val="0070C0"/>
          <w:szCs w:val="24"/>
        </w:rPr>
        <w:t xml:space="preserve"> </w:t>
      </w:r>
    </w:p>
    <w:p w14:paraId="2E1401B4" w14:textId="0E3021EA" w:rsidR="00163ACC" w:rsidRPr="00163ACC" w:rsidRDefault="00521439" w:rsidP="00163ACC">
      <w:pPr>
        <w:pStyle w:val="a7"/>
        <w:ind w:leftChars="0" w:left="1440"/>
        <w:rPr>
          <w:rFonts w:hint="eastAsia"/>
          <w:color w:val="0070C0"/>
          <w:szCs w:val="24"/>
        </w:rPr>
      </w:pP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r>
          <m:rPr>
            <m:sty m:val="p"/>
          </m:rPr>
          <w:rPr>
            <w:rFonts w:ascii="Cambria Math" w:hAnsi="Cambria Math"/>
            <w:color w:val="0070C0"/>
          </w:rPr>
          <m:t>=-</m:t>
        </m:r>
        <m:f>
          <m:fPr>
            <m:ctrlPr>
              <w:rPr>
                <w:rFonts w:ascii="Cambria Math" w:hAnsi="Cambria Math"/>
                <w:color w:val="0070C0"/>
              </w:rPr>
            </m:ctrlPr>
          </m:fPr>
          <m:num>
            <m:r>
              <m:rPr>
                <m:sty m:val="p"/>
              </m:rPr>
              <w:rPr>
                <w:rFonts w:ascii="Cambria Math" w:hAnsi="Cambria Math"/>
                <w:color w:val="0070C0"/>
              </w:rPr>
              <m:t>1</m:t>
            </m:r>
          </m:num>
          <m:den>
            <m:r>
              <m:rPr>
                <m:sty m:val="p"/>
              </m:rPr>
              <w:rPr>
                <w:rFonts w:ascii="Cambria Math" w:hAnsi="Cambria Math"/>
                <w:color w:val="0070C0"/>
              </w:rPr>
              <m:t>2</m:t>
            </m:r>
          </m:den>
        </m:f>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W</m:t>
                </m:r>
              </m:num>
              <m:den>
                <m:r>
                  <m:rPr>
                    <m:sty m:val="p"/>
                  </m:rPr>
                  <w:rPr>
                    <w:rFonts w:ascii="Cambria Math" w:hAnsi="Cambria Math"/>
                    <w:color w:val="0070C0"/>
                    <w:szCs w:val="24"/>
                  </w:rPr>
                  <m:t>L</m:t>
                </m:r>
              </m:den>
            </m:f>
          </m:e>
        </m:d>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r>
          <m:rPr>
            <m:sty m:val="p"/>
          </m:rPr>
          <w:rPr>
            <w:rFonts w:ascii="Cambria Math" w:hAnsi="Cambria Math"/>
            <w:color w:val="0070C0"/>
          </w:rPr>
          <m:t>, β=-</m:t>
        </m:r>
        <m:f>
          <m:fPr>
            <m:ctrlPr>
              <w:rPr>
                <w:rFonts w:ascii="Cambria Math" w:hAnsi="Cambria Math"/>
                <w:color w:val="0070C0"/>
              </w:rPr>
            </m:ctrlPr>
          </m:fPr>
          <m:num>
            <m:r>
              <m:rPr>
                <m:sty m:val="p"/>
              </m:rPr>
              <w:rPr>
                <w:rFonts w:ascii="Cambria Math" w:hAnsi="Cambria Math"/>
                <w:color w:val="0070C0"/>
              </w:rPr>
              <m:t>1</m:t>
            </m:r>
          </m:num>
          <m:den>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den>
        </m:f>
      </m:oMath>
      <w:r w:rsidR="00D8080A" w:rsidRPr="00521439">
        <w:rPr>
          <w:color w:val="0070C0"/>
          <w:szCs w:val="24"/>
        </w:rPr>
        <w:t xml:space="preserve"> </w:t>
      </w:r>
    </w:p>
    <w:p w14:paraId="33B80263" w14:textId="6791BDA9" w:rsidR="00CB5AB3" w:rsidRDefault="00521439" w:rsidP="00CB5AB3">
      <w:pPr>
        <w:pStyle w:val="a7"/>
        <w:ind w:leftChars="0" w:left="1440"/>
        <w:rPr>
          <w:color w:val="0070C0"/>
          <w:szCs w:val="24"/>
        </w:rPr>
      </w:pPr>
      <m:oMath>
        <m:r>
          <m:rPr>
            <m:sty m:val="p"/>
          </m:rPr>
          <w:rPr>
            <w:rFonts w:ascii="Cambria Math" w:hAnsi="Cambria Math"/>
            <w:color w:val="0070C0"/>
            <w:szCs w:val="24"/>
          </w:rPr>
          <m:t>⇒For</m:t>
        </m:r>
        <m:r>
          <m:rPr>
            <m:sty m:val="p"/>
          </m:rPr>
          <w:rPr>
            <w:rFonts w:ascii="Cambria Math" w:hAnsi="Cambria Math" w:hint="eastAsia"/>
            <w:color w:val="0070C0"/>
            <w:szCs w:val="24"/>
          </w:rPr>
          <m:t xml:space="preserve"> </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N</m:t>
                </m:r>
              </m:sub>
            </m:sSub>
          </m:e>
        </m:d>
        <m:r>
          <m:rPr>
            <m:sty m:val="p"/>
          </m:rPr>
          <w:rPr>
            <w:rFonts w:ascii="Cambria Math"/>
            <w:color w:val="0070C0"/>
            <w:szCs w:val="24"/>
          </w:rPr>
          <m:t xml:space="preserve">, </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hint="eastAsia"/>
                    <w:color w:val="0070C0"/>
                    <w:szCs w:val="24"/>
                  </w:rPr>
                  <m:t>A</m:t>
                </m:r>
                <m:ctrlPr>
                  <w:rPr>
                    <w:rFonts w:ascii="Cambria Math" w:hAnsi="Cambria Math" w:hint="eastAsia"/>
                    <w:color w:val="0070C0"/>
                    <w:szCs w:val="24"/>
                  </w:rPr>
                </m:ctrlPr>
              </m:e>
              <m:sub>
                <m:r>
                  <m:rPr>
                    <m:sty m:val="p"/>
                  </m:rPr>
                  <w:rPr>
                    <w:rFonts w:ascii="Cambria Math" w:hAnsi="Cambria Math" w:hint="eastAsia"/>
                    <w:color w:val="0070C0"/>
                    <w:szCs w:val="24"/>
                  </w:rPr>
                  <m:t>F</m:t>
                </m:r>
              </m:sub>
            </m:sSub>
          </m:den>
        </m:f>
        <m:sSub>
          <m:sSubPr>
            <m:ctrlPr>
              <w:rPr>
                <w:rFonts w:ascii="Cambria Math" w:hAnsi="Cambria Math"/>
                <w:color w:val="0070C0"/>
                <w:szCs w:val="24"/>
              </w:rPr>
            </m:ctrlPr>
          </m:sSubPr>
          <m:e>
            <m:d>
              <m:dPr>
                <m:begChr m:val=""/>
                <m:endChr m:val="|"/>
                <m:ctrlPr>
                  <w:rPr>
                    <w:rFonts w:ascii="Cambria Math" w:hAnsi="Cambria Math"/>
                    <w:color w:val="0070C0"/>
                    <w:szCs w:val="24"/>
                  </w:rPr>
                </m:ctrlPr>
              </m:dPr>
              <m:e>
                <m:r>
                  <m:rPr>
                    <m:sty m:val="p"/>
                  </m:rPr>
                  <w:rPr>
                    <w:rFonts w:ascii="Cambria Math" w:hAnsi="Cambria Math"/>
                    <w:color w:val="0070C0"/>
                    <w:szCs w:val="24"/>
                  </w:rPr>
                  <m:t>​</m:t>
                </m:r>
              </m:e>
            </m:d>
          </m:e>
          <m:sub>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N</m:t>
                </m:r>
              </m:sub>
            </m:sSub>
          </m:sub>
        </m:sSub>
        <m:r>
          <m:rPr>
            <m:sty m:val="p"/>
          </m:rPr>
          <w:rPr>
            <w:rFonts w:ascii="Cambria Math" w:hAnsi="Cambria Math" w:hint="eastAsia"/>
            <w:color w:val="0070C0"/>
            <w:szCs w:val="24"/>
          </w:rPr>
          <m:t>=</m:t>
        </m:r>
        <m:f>
          <m:fPr>
            <m:ctrlPr>
              <w:rPr>
                <w:rFonts w:ascii="Cambria Math" w:hAnsi="Cambria Math"/>
                <w:color w:val="0070C0"/>
                <w:szCs w:val="24"/>
              </w:rPr>
            </m:ctrlPr>
          </m:fPr>
          <m:num>
            <m:r>
              <m:rPr>
                <m:sty m:val="p"/>
              </m:rPr>
              <w:rPr>
                <w:rFonts w:ascii="Cambria Math" w:hAnsi="Cambria Math"/>
                <w:color w:val="0070C0"/>
                <w:szCs w:val="24"/>
              </w:rPr>
              <m:t>b</m:t>
            </m:r>
          </m:num>
          <m:den>
            <m:r>
              <m:rPr>
                <m:sty m:val="p"/>
              </m:rPr>
              <w:rPr>
                <w:rFonts w:ascii="Cambria Math" w:hAnsi="Cambria Math"/>
                <w:color w:val="0070C0"/>
                <w:szCs w:val="24"/>
              </w:rPr>
              <m:t>a</m:t>
            </m:r>
          </m:den>
        </m:f>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num>
          <m:den>
            <m:r>
              <m:rPr>
                <m:sty m:val="p"/>
              </m:rPr>
              <w:rPr>
                <w:rFonts w:ascii="Cambria Math" w:hAnsi="Cambria Math"/>
                <w:color w:val="0070C0"/>
                <w:szCs w:val="24"/>
              </w:rPr>
              <m:t>2</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1+</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β</m:t>
                    </m:r>
                  </m:e>
                </m:d>
              </m:e>
              <m:sup>
                <m:r>
                  <m:rPr>
                    <m:sty m:val="p"/>
                  </m:rPr>
                  <w:rPr>
                    <w:rFonts w:ascii="Cambria Math" w:hAnsi="Cambria Math"/>
                    <w:color w:val="0070C0"/>
                    <w:szCs w:val="24"/>
                  </w:rPr>
                  <m:t>2</m:t>
                </m:r>
              </m:sup>
            </m:sSup>
          </m:den>
        </m:f>
      </m:oMath>
      <w:r w:rsidR="00B80728" w:rsidRPr="00521439">
        <w:rPr>
          <w:rFonts w:hint="eastAsia"/>
          <w:color w:val="0070C0"/>
          <w:szCs w:val="24"/>
        </w:rPr>
        <w:t xml:space="preserve"> </w:t>
      </w:r>
    </w:p>
    <w:p w14:paraId="5D25EA50" w14:textId="4DF987E4" w:rsidR="00163ACC" w:rsidRPr="00335E0E" w:rsidRDefault="00952DE2" w:rsidP="00CB5AB3">
      <w:pPr>
        <w:pStyle w:val="a7"/>
        <w:ind w:leftChars="0" w:left="1440"/>
        <w:rPr>
          <w:rFonts w:hint="eastAsia"/>
          <w:iCs/>
          <w:color w:val="0070C0"/>
          <w:szCs w:val="24"/>
        </w:rPr>
      </w:pPr>
      <m:oMath>
        <m: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sSub>
          <m:sSubPr>
            <m:ctrlPr>
              <w:rPr>
                <w:rFonts w:ascii="Cambria Math" w:hAnsi="Cambria Math"/>
                <w:iCs/>
                <w:color w:val="0070C0"/>
                <w:szCs w:val="24"/>
              </w:rPr>
            </m:ctrlPr>
          </m:sSubPr>
          <m:e>
            <m:d>
              <m:dPr>
                <m:begChr m:val=""/>
                <m:endChr m:val="|"/>
                <m:ctrlPr>
                  <w:rPr>
                    <w:rFonts w:ascii="Cambria Math" w:hAnsi="Cambria Math"/>
                    <w:iCs/>
                    <w:color w:val="0070C0"/>
                    <w:szCs w:val="24"/>
                  </w:rPr>
                </m:ctrlPr>
              </m:dPr>
              <m:e>
                <m:r>
                  <m:rPr>
                    <m:sty m:val="p"/>
                  </m:rPr>
                  <w:rPr>
                    <w:rFonts w:ascii="Cambria Math" w:hAnsi="Cambria Math"/>
                    <w:color w:val="0070C0"/>
                    <w:szCs w:val="24"/>
                  </w:rPr>
                  <m:t>​</m:t>
                </m:r>
              </m:e>
            </m:d>
          </m:e>
          <m:sub>
            <m:sSub>
              <m:sSubPr>
                <m:ctrlPr>
                  <w:rPr>
                    <w:rFonts w:ascii="Cambria Math" w:hAnsi="Cambria Math"/>
                    <w:iCs/>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m:t>
            </m:r>
            <m:sSub>
              <m:sSubPr>
                <m:ctrlPr>
                  <w:rPr>
                    <w:rFonts w:ascii="Cambria Math" w:hAnsi="Cambria Math"/>
                    <w:iCs/>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sSub>
          <m:sSubPr>
            <m:ctrlPr>
              <w:rPr>
                <w:rFonts w:ascii="Cambria Math" w:hAnsi="Cambria Math"/>
                <w:iCs/>
                <w:color w:val="0070C0"/>
                <w:szCs w:val="24"/>
              </w:rPr>
            </m:ctrlPr>
          </m:sSubPr>
          <m:e>
            <m:d>
              <m:dPr>
                <m:begChr m:val=""/>
                <m:endChr m:val="|"/>
                <m:ctrlPr>
                  <w:rPr>
                    <w:rFonts w:ascii="Cambria Math" w:hAnsi="Cambria Math"/>
                    <w:iCs/>
                    <w:color w:val="0070C0"/>
                    <w:szCs w:val="24"/>
                  </w:rPr>
                </m:ctrlPr>
              </m:dPr>
              <m:e>
                <m:r>
                  <m:rPr>
                    <m:sty m:val="p"/>
                  </m:rPr>
                  <w:rPr>
                    <w:rFonts w:ascii="Cambria Math" w:hAnsi="Cambria Math"/>
                    <w:color w:val="0070C0"/>
                    <w:szCs w:val="24"/>
                  </w:rPr>
                  <m:t>​</m:t>
                </m:r>
              </m:e>
            </m:d>
          </m:e>
          <m:sub>
            <m:sSub>
              <m:sSubPr>
                <m:ctrlPr>
                  <w:rPr>
                    <w:rFonts w:ascii="Cambria Math" w:hAnsi="Cambria Math"/>
                    <w:iCs/>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m:t>
            </m:r>
            <m:sSub>
              <m:sSubPr>
                <m:ctrlPr>
                  <w:rPr>
                    <w:rFonts w:ascii="Cambria Math" w:hAnsi="Cambria Math"/>
                    <w:iCs/>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N</m:t>
                </m:r>
              </m:sub>
            </m:sSub>
          </m:sub>
        </m:sSub>
        <m:r>
          <m:rPr>
            <m:sty m:val="p"/>
          </m:rPr>
          <w:rPr>
            <w:rFonts w:ascii="Cambria Math" w:hAnsi="Cambria Math"/>
            <w:color w:val="0070C0"/>
            <w:szCs w:val="24"/>
          </w:rPr>
          <m:t>×</m:t>
        </m:r>
        <m:f>
          <m:fPr>
            <m:ctrlPr>
              <w:rPr>
                <w:rFonts w:ascii="Cambria Math" w:hAnsi="Cambria Math"/>
                <w:iCs/>
                <w:color w:val="0070C0"/>
                <w:szCs w:val="24"/>
              </w:rPr>
            </m:ctrlPr>
          </m:fPr>
          <m:num>
            <m:r>
              <m:rPr>
                <m:sty m:val="p"/>
              </m:rPr>
              <w:rPr>
                <w:rFonts w:ascii="Cambria Math" w:hAnsi="Cambria Math"/>
                <w:color w:val="0070C0"/>
                <w:szCs w:val="24"/>
              </w:rPr>
              <m:t>1</m:t>
            </m:r>
          </m:num>
          <m:den>
            <m:sSub>
              <m:sSubPr>
                <m:ctrlPr>
                  <w:rPr>
                    <w:rFonts w:ascii="Cambria Math" w:hAnsi="Cambria Math"/>
                    <w:iCs/>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sSub>
          <m:sSubPr>
            <m:ctrlPr>
              <w:rPr>
                <w:rFonts w:ascii="Cambria Math" w:hAnsi="Cambria Math"/>
                <w:iCs/>
                <w:color w:val="0070C0"/>
                <w:szCs w:val="24"/>
              </w:rPr>
            </m:ctrlPr>
          </m:sSubPr>
          <m:e>
            <m:d>
              <m:dPr>
                <m:begChr m:val=""/>
                <m:endChr m:val="|"/>
                <m:ctrlPr>
                  <w:rPr>
                    <w:rFonts w:ascii="Cambria Math" w:hAnsi="Cambria Math"/>
                    <w:iCs/>
                    <w:color w:val="0070C0"/>
                    <w:szCs w:val="24"/>
                  </w:rPr>
                </m:ctrlPr>
              </m:dPr>
              <m:e>
                <m:r>
                  <m:rPr>
                    <m:sty m:val="p"/>
                  </m:rPr>
                  <w:rPr>
                    <w:rFonts w:ascii="Cambria Math" w:hAnsi="Cambria Math"/>
                    <w:color w:val="0070C0"/>
                    <w:szCs w:val="24"/>
                  </w:rPr>
                  <m:t>​</m:t>
                </m:r>
              </m:e>
            </m:d>
          </m:e>
          <m:sub>
            <m:sSub>
              <m:sSubPr>
                <m:ctrlPr>
                  <w:rPr>
                    <w:rFonts w:ascii="Cambria Math" w:hAnsi="Cambria Math"/>
                    <w:iCs/>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m:t>
            </m:r>
            <m:sSub>
              <m:sSubPr>
                <m:ctrlPr>
                  <w:rPr>
                    <w:rFonts w:ascii="Cambria Math" w:hAnsi="Cambria Math"/>
                    <w:iCs/>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sSub>
          <m:sSubPr>
            <m:ctrlPr>
              <w:rPr>
                <w:rFonts w:ascii="Cambria Math" w:hAnsi="Cambria Math"/>
                <w:iCs/>
                <w:color w:val="0070C0"/>
                <w:szCs w:val="24"/>
              </w:rPr>
            </m:ctrlPr>
          </m:sSubPr>
          <m:e>
            <m:d>
              <m:dPr>
                <m:begChr m:val=""/>
                <m:endChr m:val="|"/>
                <m:ctrlPr>
                  <w:rPr>
                    <w:rFonts w:ascii="Cambria Math" w:hAnsi="Cambria Math"/>
                    <w:iCs/>
                    <w:color w:val="0070C0"/>
                    <w:szCs w:val="24"/>
                  </w:rPr>
                </m:ctrlPr>
              </m:dPr>
              <m:e>
                <m:r>
                  <m:rPr>
                    <m:sty m:val="p"/>
                  </m:rPr>
                  <w:rPr>
                    <w:rFonts w:ascii="Cambria Math" w:hAnsi="Cambria Math"/>
                    <w:color w:val="0070C0"/>
                    <w:szCs w:val="24"/>
                  </w:rPr>
                  <m:t>​</m:t>
                </m:r>
              </m:e>
            </m:d>
          </m:e>
          <m:sub>
            <m:sSub>
              <m:sSubPr>
                <m:ctrlPr>
                  <w:rPr>
                    <w:rFonts w:ascii="Cambria Math" w:hAnsi="Cambria Math"/>
                    <w:iCs/>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m:t>
            </m:r>
            <m:sSub>
              <m:sSubPr>
                <m:ctrlPr>
                  <w:rPr>
                    <w:rFonts w:ascii="Cambria Math" w:hAnsi="Cambria Math"/>
                    <w:iCs/>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N</m:t>
                </m:r>
              </m:sub>
            </m:sSub>
          </m:sub>
        </m:sSub>
        <m:r>
          <m:rPr>
            <m:sty m:val="p"/>
          </m:rPr>
          <w:rPr>
            <w:rFonts w:ascii="Cambria Math" w:hAnsi="Cambria Math"/>
            <w:color w:val="0070C0"/>
            <w:szCs w:val="24"/>
          </w:rPr>
          <m:t>×</m:t>
        </m:r>
        <m:sSup>
          <m:sSupPr>
            <m:ctrlPr>
              <w:rPr>
                <w:rFonts w:ascii="Cambria Math" w:hAnsi="Cambria Math"/>
                <w:iCs/>
                <w:color w:val="0070C0"/>
                <w:szCs w:val="24"/>
              </w:rPr>
            </m:ctrlPr>
          </m:sSupPr>
          <m:e>
            <m:d>
              <m:dPr>
                <m:ctrlPr>
                  <w:rPr>
                    <w:rFonts w:ascii="Cambria Math" w:hAnsi="Cambria Math"/>
                    <w:iCs/>
                    <w:color w:val="0070C0"/>
                    <w:szCs w:val="24"/>
                  </w:rPr>
                </m:ctrlPr>
              </m:dPr>
              <m:e>
                <m:f>
                  <m:fPr>
                    <m:ctrlPr>
                      <w:rPr>
                        <w:rFonts w:ascii="Cambria Math" w:hAnsi="Cambria Math"/>
                        <w:iCs/>
                        <w:color w:val="0070C0"/>
                        <w:szCs w:val="24"/>
                      </w:rPr>
                    </m:ctrlPr>
                  </m:fPr>
                  <m:num>
                    <m:r>
                      <m:rPr>
                        <m:sty m:val="p"/>
                      </m:rPr>
                      <w:rPr>
                        <w:rFonts w:ascii="Cambria Math" w:hAnsi="Cambria Math"/>
                        <w:color w:val="0070C0"/>
                        <w:szCs w:val="24"/>
                      </w:rPr>
                      <m:t>1</m:t>
                    </m:r>
                  </m:num>
                  <m:den>
                    <m:sSub>
                      <m:sSubPr>
                        <m:ctrlPr>
                          <w:rPr>
                            <w:rFonts w:ascii="Cambria Math" w:hAnsi="Cambria Math"/>
                            <w:iCs/>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e>
            </m:d>
          </m:e>
          <m:sup>
            <m:r>
              <m:rPr>
                <m:sty m:val="p"/>
              </m:rPr>
              <w:rPr>
                <w:rFonts w:ascii="Cambria Math" w:hAnsi="Cambria Math"/>
                <w:color w:val="0070C0"/>
                <w:szCs w:val="24"/>
              </w:rPr>
              <m:t>2</m:t>
            </m:r>
          </m:sup>
        </m:sSup>
      </m:oMath>
      <w:r w:rsidR="00163ACC" w:rsidRPr="00335E0E">
        <w:rPr>
          <w:iCs/>
          <w:color w:val="0070C0"/>
          <w:szCs w:val="24"/>
        </w:rPr>
        <w:t xml:space="preserve"> </w:t>
      </w:r>
    </w:p>
    <w:p w14:paraId="5C136D09" w14:textId="2A88998E" w:rsidR="00B80728" w:rsidRPr="00521439" w:rsidRDefault="00521439" w:rsidP="00B80728">
      <w:pPr>
        <w:pStyle w:val="a7"/>
        <w:ind w:leftChars="0" w:left="1440"/>
        <w:rPr>
          <w:color w:val="0070C0"/>
          <w:szCs w:val="24"/>
        </w:rPr>
      </w:pPr>
      <m:oMath>
        <m:r>
          <m:rPr>
            <m:sty m:val="p"/>
          </m:rPr>
          <w:rPr>
            <w:rFonts w:ascii="Cambria Math" w:hAnsi="Cambria Math"/>
            <w:color w:val="0070C0"/>
            <w:szCs w:val="24"/>
          </w:rPr>
          <m:t xml:space="preserve">⇒For </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e>
        </m:d>
        <m:r>
          <m:rPr>
            <m:sty m:val="p"/>
          </m:rPr>
          <w:rPr>
            <w:rFonts w:ascii="Cambria Math"/>
            <w:color w:val="0070C0"/>
            <w:szCs w:val="24"/>
          </w:rPr>
          <m:t xml:space="preserve">, </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hint="eastAsia"/>
                    <w:color w:val="0070C0"/>
                    <w:szCs w:val="24"/>
                  </w:rPr>
                  <m:t>A</m:t>
                </m:r>
                <m:ctrlPr>
                  <w:rPr>
                    <w:rFonts w:ascii="Cambria Math" w:hAnsi="Cambria Math" w:hint="eastAsia"/>
                    <w:color w:val="0070C0"/>
                    <w:szCs w:val="24"/>
                  </w:rPr>
                </m:ctrlPr>
              </m:e>
              <m:sub>
                <m:r>
                  <m:rPr>
                    <m:sty m:val="p"/>
                  </m:rPr>
                  <w:rPr>
                    <w:rFonts w:ascii="Cambria Math" w:hAnsi="Cambria Math" w:hint="eastAsia"/>
                    <w:color w:val="0070C0"/>
                    <w:szCs w:val="24"/>
                  </w:rPr>
                  <m:t>F</m:t>
                </m:r>
              </m:sub>
            </m:sSub>
          </m:den>
        </m:f>
        <m:sSub>
          <m:sSubPr>
            <m:ctrlPr>
              <w:rPr>
                <w:rFonts w:ascii="Cambria Math" w:hAnsi="Cambria Math"/>
                <w:color w:val="0070C0"/>
                <w:szCs w:val="24"/>
              </w:rPr>
            </m:ctrlPr>
          </m:sSubPr>
          <m:e>
            <m:d>
              <m:dPr>
                <m:begChr m:val=""/>
                <m:endChr m:val="|"/>
                <m:ctrlPr>
                  <w:rPr>
                    <w:rFonts w:ascii="Cambria Math" w:hAnsi="Cambria Math"/>
                    <w:color w:val="0070C0"/>
                    <w:szCs w:val="24"/>
                  </w:rPr>
                </m:ctrlPr>
              </m:dPr>
              <m:e>
                <m:r>
                  <m:rPr>
                    <m:sty m:val="p"/>
                  </m:rPr>
                  <w:rPr>
                    <w:rFonts w:ascii="Cambria Math" w:hAnsi="Cambria Math"/>
                    <w:color w:val="0070C0"/>
                    <w:szCs w:val="24"/>
                  </w:rPr>
                  <m:t>​</m:t>
                </m:r>
              </m:e>
            </m:d>
          </m:e>
          <m:sub>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sub>
        </m:sSub>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num>
          <m:den>
            <m:r>
              <m:rPr>
                <m:sty m:val="p"/>
              </m:rPr>
              <w:rPr>
                <w:rFonts w:ascii="Cambria Math" w:hAnsi="Cambria Math"/>
                <w:color w:val="0070C0"/>
                <w:szCs w:val="24"/>
              </w:rPr>
              <m:t>2</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1+</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β</m:t>
                    </m:r>
                  </m:e>
                </m:d>
              </m:e>
              <m:sup>
                <m:r>
                  <m:rPr>
                    <m:sty m:val="p"/>
                  </m:rPr>
                  <w:rPr>
                    <w:rFonts w:ascii="Cambria Math" w:hAnsi="Cambria Math"/>
                    <w:color w:val="0070C0"/>
                    <w:szCs w:val="24"/>
                  </w:rPr>
                  <m:t>2</m:t>
                </m:r>
              </m:sup>
            </m:sSup>
          </m:den>
        </m:f>
        <m:r>
          <m:rPr>
            <m:sty m:val="p"/>
          </m:rPr>
          <w:rPr>
            <w:rFonts w:ascii="Cambria Math" w:hAnsi="Cambria Math"/>
            <w:color w:val="0070C0"/>
            <w:szCs w:val="24"/>
          </w:rPr>
          <m:t>×</m:t>
        </m:r>
        <m:f>
          <m:fPr>
            <m:ctrlPr>
              <w:rPr>
                <w:rFonts w:ascii="Cambria Math" w:hAnsi="Cambria Math"/>
                <w:color w:val="0070C0"/>
                <w:szCs w:val="24"/>
              </w:rPr>
            </m:ctrlPr>
          </m:fPr>
          <m:num>
            <m:r>
              <m:rPr>
                <m:sty m:val="p"/>
              </m:rPr>
              <w:rPr>
                <w:rFonts w:ascii="Cambria Math" w:hAnsi="Cambria Math"/>
                <w:color w:val="0070C0"/>
                <w:szCs w:val="24"/>
              </w:rPr>
              <m:t>1</m:t>
            </m: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oMath>
      <w:r w:rsidR="00B80728" w:rsidRPr="00521439">
        <w:rPr>
          <w:rFonts w:hint="eastAsia"/>
          <w:color w:val="0070C0"/>
          <w:szCs w:val="24"/>
        </w:rPr>
        <w:t xml:space="preserve"> </w:t>
      </w:r>
    </w:p>
    <w:p w14:paraId="30EF6BD3" w14:textId="2B3FB023" w:rsidR="004377E5" w:rsidRPr="00521439" w:rsidRDefault="00B71DF7" w:rsidP="00AC1C0F">
      <w:pPr>
        <w:pStyle w:val="a7"/>
        <w:numPr>
          <w:ilvl w:val="1"/>
          <w:numId w:val="1"/>
        </w:numPr>
        <w:ind w:leftChars="0"/>
        <w:rPr>
          <w:szCs w:val="24"/>
        </w:rPr>
      </w:pPr>
      <w:r w:rsidRPr="00521439">
        <w:rPr>
          <w:rFonts w:hint="eastAsia"/>
          <w:szCs w:val="24"/>
        </w:rPr>
        <w:t>Co</w:t>
      </w:r>
      <w:r w:rsidRPr="00521439">
        <w:rPr>
          <w:szCs w:val="24"/>
        </w:rPr>
        <w:t>mpare to the results in 1-c, how much improvement in linearity do we get from the negative feedback structure? What is the cost for this linearity improvement?</w:t>
      </w:r>
    </w:p>
    <w:p w14:paraId="66FCCF0F" w14:textId="0CF10975" w:rsidR="00871608" w:rsidRPr="00521439" w:rsidRDefault="00FB07FE" w:rsidP="007806D9">
      <w:pPr>
        <w:pStyle w:val="a7"/>
        <w:numPr>
          <w:ilvl w:val="0"/>
          <w:numId w:val="10"/>
        </w:numPr>
        <w:ind w:leftChars="0"/>
        <w:rPr>
          <w:color w:val="0070C0"/>
          <w:szCs w:val="24"/>
        </w:rPr>
      </w:pPr>
      <w:r w:rsidRPr="00521439">
        <w:rPr>
          <w:rFonts w:hint="eastAsia"/>
          <w:color w:val="0070C0"/>
          <w:szCs w:val="24"/>
        </w:rPr>
        <w:t>N</w:t>
      </w:r>
      <w:r w:rsidRPr="00521439">
        <w:rPr>
          <w:color w:val="0070C0"/>
          <w:szCs w:val="24"/>
        </w:rPr>
        <w:t>ot only fundamental harmonic distortion but also second harmonic distortion are improved by the negative feedback structure.</w:t>
      </w:r>
      <w:r w:rsidR="00F2553C" w:rsidRPr="00521439">
        <w:rPr>
          <w:rFonts w:hint="eastAsia"/>
          <w:color w:val="0070C0"/>
          <w:szCs w:val="24"/>
        </w:rPr>
        <w:t xml:space="preserve"> </w:t>
      </w:r>
    </w:p>
    <w:p w14:paraId="16047DE9" w14:textId="3027E39D" w:rsidR="00AB139C" w:rsidRPr="00521439" w:rsidRDefault="00AB139C" w:rsidP="007806D9">
      <w:pPr>
        <w:pStyle w:val="a7"/>
        <w:numPr>
          <w:ilvl w:val="0"/>
          <w:numId w:val="10"/>
        </w:numPr>
        <w:ind w:leftChars="0"/>
        <w:rPr>
          <w:color w:val="0070C0"/>
          <w:szCs w:val="24"/>
        </w:rPr>
      </w:pPr>
      <w:r w:rsidRPr="00521439">
        <w:rPr>
          <w:rFonts w:hint="eastAsia"/>
          <w:color w:val="0070C0"/>
          <w:szCs w:val="24"/>
        </w:rPr>
        <w:t>F</w:t>
      </w:r>
      <w:r w:rsidRPr="00521439">
        <w:rPr>
          <w:color w:val="0070C0"/>
          <w:szCs w:val="24"/>
        </w:rPr>
        <w:t xml:space="preserve">or fundamental harmonic distortion, </w:t>
      </w:r>
      <w:r w:rsidR="00E11F3E" w:rsidRPr="00521439">
        <w:rPr>
          <w:color w:val="0070C0"/>
          <w:szCs w:val="24"/>
        </w:rPr>
        <w:t>this term is pretty similar to gain, such as</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F,CS</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r>
              <m:rPr>
                <m:sty m:val="p"/>
              </m:rPr>
              <w:rPr>
                <w:rFonts w:ascii="Cambria Math" w:hAnsi="Cambria Math"/>
                <w:color w:val="0070C0"/>
                <w:szCs w:val="24"/>
              </w:rPr>
              <m:t>W/L</m:t>
            </m:r>
          </m:e>
        </m:d>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ov</m:t>
            </m:r>
          </m:sub>
        </m:sSub>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r>
          <m:rPr>
            <m:sty m:val="p"/>
          </m:rPr>
          <w:rPr>
            <w:rFonts w:ascii="Cambria Math" w:hAnsi="Cambria Math"/>
            <w:color w:val="0070C0"/>
            <w:szCs w:val="24"/>
          </w:rPr>
          <m:t>=gai</m:t>
        </m:r>
        <m:sSub>
          <m:sSubPr>
            <m:ctrlPr>
              <w:rPr>
                <w:rFonts w:ascii="Cambria Math" w:hAnsi="Cambria Math"/>
                <w:color w:val="0070C0"/>
                <w:szCs w:val="24"/>
              </w:rPr>
            </m:ctrlPr>
          </m:sSubPr>
          <m:e>
            <m:r>
              <m:rPr>
                <m:sty m:val="p"/>
              </m:rPr>
              <w:rPr>
                <w:rFonts w:ascii="Cambria Math" w:hAnsi="Cambria Math"/>
                <w:color w:val="0070C0"/>
                <w:szCs w:val="24"/>
              </w:rPr>
              <m:t>n</m:t>
            </m:r>
          </m:e>
          <m:sub>
            <m:r>
              <m:rPr>
                <m:sty m:val="p"/>
              </m:rPr>
              <w:rPr>
                <w:rFonts w:ascii="Cambria Math" w:hAnsi="Cambria Math"/>
                <w:color w:val="0070C0"/>
                <w:szCs w:val="24"/>
              </w:rPr>
              <m:t>CS</m:t>
            </m:r>
          </m:sub>
        </m:sSub>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r>
          <m:rPr>
            <m:sty m:val="p"/>
          </m:rPr>
          <w:rPr>
            <w:rFonts w:ascii="Cambria Math" w:hAnsi="Cambria Math"/>
            <w:color w:val="0070C0"/>
            <w:szCs w:val="24"/>
          </w:rPr>
          <m:t xml:space="preserve"> </m:t>
        </m:r>
      </m:oMath>
      <w:r w:rsidR="00E11F3E" w:rsidRPr="00521439">
        <w:rPr>
          <w:rFonts w:hint="eastAsia"/>
          <w:color w:val="0070C0"/>
          <w:szCs w:val="24"/>
        </w:rPr>
        <w:t>a</w:t>
      </w:r>
      <w:proofErr w:type="spellStart"/>
      <w:r w:rsidR="00E11F3E" w:rsidRPr="00521439">
        <w:rPr>
          <w:color w:val="0070C0"/>
          <w:szCs w:val="24"/>
        </w:rPr>
        <w:t>nd</w:t>
      </w:r>
      <w:proofErr w:type="spellEnd"/>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F,FB</m:t>
            </m:r>
          </m:sub>
        </m:sSub>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num>
          <m:den>
            <m:r>
              <m:rPr>
                <m:sty m:val="p"/>
              </m:rPr>
              <w:rPr>
                <w:rFonts w:ascii="Cambria Math" w:hAnsi="Cambria Math"/>
                <w:color w:val="0070C0"/>
                <w:szCs w:val="24"/>
              </w:rPr>
              <m:t>1+</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β</m:t>
            </m:r>
          </m:den>
        </m:f>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r>
          <m:rPr>
            <m:sty m:val="p"/>
          </m:rPr>
          <w:rPr>
            <w:rFonts w:ascii="Cambria Math" w:hAnsi="Cambria Math"/>
            <w:color w:val="0070C0"/>
            <w:szCs w:val="24"/>
          </w:rPr>
          <m:t>=gai</m:t>
        </m:r>
        <m:sSub>
          <m:sSubPr>
            <m:ctrlPr>
              <w:rPr>
                <w:rFonts w:ascii="Cambria Math" w:hAnsi="Cambria Math"/>
                <w:color w:val="0070C0"/>
                <w:szCs w:val="24"/>
              </w:rPr>
            </m:ctrlPr>
          </m:sSubPr>
          <m:e>
            <m:r>
              <m:rPr>
                <m:sty m:val="p"/>
              </m:rPr>
              <w:rPr>
                <w:rFonts w:ascii="Cambria Math" w:hAnsi="Cambria Math"/>
                <w:color w:val="0070C0"/>
                <w:szCs w:val="24"/>
              </w:rPr>
              <m:t>n</m:t>
            </m:r>
          </m:e>
          <m:sub>
            <m:r>
              <m:rPr>
                <m:sty m:val="p"/>
              </m:rPr>
              <w:rPr>
                <w:rFonts w:ascii="Cambria Math" w:hAnsi="Cambria Math"/>
                <w:color w:val="0070C0"/>
                <w:szCs w:val="24"/>
              </w:rPr>
              <m:t>FB</m:t>
            </m:r>
          </m:sub>
        </m:sSub>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oMath>
      <w:r w:rsidR="00E11F3E" w:rsidRPr="00521439">
        <w:rPr>
          <w:rFonts w:hint="eastAsia"/>
          <w:color w:val="0070C0"/>
          <w:szCs w:val="24"/>
        </w:rPr>
        <w:t>.</w:t>
      </w:r>
      <w:r w:rsidR="00E11F3E" w:rsidRPr="00521439">
        <w:rPr>
          <w:color w:val="0070C0"/>
        </w:rPr>
        <w:t xml:space="preserve"> </w:t>
      </w:r>
      <w:r w:rsidR="007806D9" w:rsidRPr="00521439">
        <w:rPr>
          <w:color w:val="0070C0"/>
        </w:rPr>
        <w:t>We can find tha</w:t>
      </w:r>
      <w:r w:rsidR="007806D9" w:rsidRPr="00521439">
        <w:rPr>
          <w:color w:val="0070C0"/>
          <w:szCs w:val="24"/>
        </w:rPr>
        <w:t>t</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F,CS</m:t>
            </m:r>
          </m:sub>
        </m:sSub>
        <m:r>
          <m:rPr>
            <m:sty m:val="p"/>
          </m:rPr>
          <w:rPr>
            <w:rFonts w:ascii="Cambria Math" w:hAnsi="Cambria Math"/>
            <w:color w:val="0070C0"/>
            <w:szCs w:val="24"/>
          </w:rPr>
          <m:t xml:space="preserve"> </m:t>
        </m:r>
      </m:oMath>
      <w:r w:rsidR="007806D9" w:rsidRPr="00521439">
        <w:rPr>
          <w:rFonts w:hint="eastAsia"/>
          <w:color w:val="0070C0"/>
          <w:szCs w:val="24"/>
        </w:rPr>
        <w:t>i</w:t>
      </w:r>
      <w:r w:rsidR="007806D9" w:rsidRPr="00521439">
        <w:rPr>
          <w:color w:val="0070C0"/>
          <w:szCs w:val="24"/>
        </w:rPr>
        <w:t>s larger than</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F,FB</m:t>
            </m:r>
          </m:sub>
        </m:sSub>
        <m:r>
          <m:rPr>
            <m:sty m:val="p"/>
          </m:rPr>
          <w:rPr>
            <w:rFonts w:ascii="Cambria Math" w:hAnsi="Cambria Math"/>
            <w:color w:val="0070C0"/>
            <w:szCs w:val="24"/>
          </w:rPr>
          <m:t xml:space="preserve"> </m:t>
        </m:r>
      </m:oMath>
      <w:r w:rsidR="007806D9" w:rsidRPr="00521439">
        <w:rPr>
          <w:rFonts w:hint="eastAsia"/>
          <w:color w:val="0070C0"/>
          <w:szCs w:val="24"/>
        </w:rPr>
        <w:t>d</w:t>
      </w:r>
      <w:proofErr w:type="spellStart"/>
      <w:r w:rsidR="007806D9" w:rsidRPr="00521439">
        <w:rPr>
          <w:color w:val="0070C0"/>
          <w:szCs w:val="24"/>
        </w:rPr>
        <w:t>ue</w:t>
      </w:r>
      <w:proofErr w:type="spellEnd"/>
      <w:r w:rsidR="007806D9" w:rsidRPr="00521439">
        <w:rPr>
          <w:color w:val="0070C0"/>
          <w:szCs w:val="24"/>
        </w:rPr>
        <w:t xml:space="preserve"> to the gain difference.</w:t>
      </w:r>
    </w:p>
    <w:p w14:paraId="5CFC0CE0" w14:textId="016C51FF" w:rsidR="000E4F54" w:rsidRPr="00521439" w:rsidRDefault="000E4F54" w:rsidP="007806D9">
      <w:pPr>
        <w:pStyle w:val="a7"/>
        <w:numPr>
          <w:ilvl w:val="0"/>
          <w:numId w:val="10"/>
        </w:numPr>
        <w:ind w:leftChars="0"/>
        <w:rPr>
          <w:color w:val="0070C0"/>
          <w:szCs w:val="24"/>
        </w:rPr>
      </w:pPr>
      <w:r w:rsidRPr="00521439">
        <w:rPr>
          <w:rFonts w:hint="eastAsia"/>
          <w:color w:val="0070C0"/>
          <w:szCs w:val="24"/>
        </w:rPr>
        <w:t>F</w:t>
      </w:r>
      <w:r w:rsidRPr="00521439">
        <w:rPr>
          <w:color w:val="0070C0"/>
          <w:szCs w:val="24"/>
        </w:rPr>
        <w:t>or the amplitudes of the fundamental and the second harmonic at the output, the feedback one is smaller than the CS one since the dominator of the one in feedback in much larger than numerator compared to that in CS.</w:t>
      </w:r>
    </w:p>
    <w:p w14:paraId="255B26F1" w14:textId="31F012DC" w:rsidR="003B6C6E" w:rsidRPr="00521439" w:rsidRDefault="003B6C6E" w:rsidP="007806D9">
      <w:pPr>
        <w:pStyle w:val="a7"/>
        <w:numPr>
          <w:ilvl w:val="0"/>
          <w:numId w:val="10"/>
        </w:numPr>
        <w:ind w:leftChars="0"/>
        <w:rPr>
          <w:color w:val="0070C0"/>
          <w:szCs w:val="24"/>
        </w:rPr>
      </w:pPr>
      <w:r w:rsidRPr="00521439">
        <w:rPr>
          <w:rFonts w:hint="eastAsia"/>
          <w:color w:val="0070C0"/>
          <w:szCs w:val="24"/>
        </w:rPr>
        <w:lastRenderedPageBreak/>
        <w:t>H</w:t>
      </w:r>
      <w:r w:rsidRPr="00521439">
        <w:rPr>
          <w:color w:val="0070C0"/>
          <w:szCs w:val="24"/>
        </w:rPr>
        <w:t xml:space="preserve">owever, the cost for this improvement is that the power dissipation would be </w:t>
      </w:r>
      <w:r w:rsidR="0023157E" w:rsidRPr="00521439">
        <w:rPr>
          <w:color w:val="0070C0"/>
          <w:szCs w:val="24"/>
        </w:rPr>
        <w:t>higher,</w:t>
      </w:r>
      <w:r w:rsidRPr="00521439">
        <w:rPr>
          <w:color w:val="0070C0"/>
          <w:szCs w:val="24"/>
        </w:rPr>
        <w:t xml:space="preserve"> and the closed-loop gain </w:t>
      </w:r>
      <w:r w:rsidR="002551FF" w:rsidRPr="00521439">
        <w:rPr>
          <w:color w:val="0070C0"/>
          <w:szCs w:val="24"/>
        </w:rPr>
        <w:t>is</w:t>
      </w:r>
      <w:r w:rsidRPr="00521439">
        <w:rPr>
          <w:color w:val="0070C0"/>
          <w:szCs w:val="24"/>
        </w:rPr>
        <w:t xml:space="preserve"> lower than the origin.</w:t>
      </w:r>
    </w:p>
    <w:p w14:paraId="1AD8F974" w14:textId="30B5B827" w:rsidR="00B4590E" w:rsidRPr="00521439" w:rsidRDefault="00B71DF7" w:rsidP="00B4590E">
      <w:pPr>
        <w:pStyle w:val="a7"/>
        <w:numPr>
          <w:ilvl w:val="1"/>
          <w:numId w:val="1"/>
        </w:numPr>
        <w:ind w:leftChars="0"/>
        <w:rPr>
          <w:szCs w:val="24"/>
        </w:rPr>
      </w:pPr>
      <w:r w:rsidRPr="00521439">
        <w:rPr>
          <w:rFonts w:hint="eastAsia"/>
          <w:szCs w:val="24"/>
        </w:rPr>
        <w:t>W</w:t>
      </w:r>
      <w:r w:rsidRPr="00521439">
        <w:rPr>
          <w:szCs w:val="24"/>
        </w:rPr>
        <w:t>ith loop gain &gt;&gt; 1 and</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2</m:t>
            </m:r>
          </m:sub>
        </m:sSub>
        <m:r>
          <m:rPr>
            <m:sty m:val="p"/>
          </m:rPr>
          <w:rPr>
            <w:rFonts w:ascii="Cambria Math" w:hAnsi="Cambria Math"/>
            <w:szCs w:val="24"/>
          </w:rPr>
          <m:t>=10</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1</m:t>
            </m:r>
          </m:sub>
        </m:sSub>
      </m:oMath>
      <w:r w:rsidRPr="00521439">
        <w:rPr>
          <w:rFonts w:hint="eastAsia"/>
          <w:szCs w:val="24"/>
        </w:rPr>
        <w:t>,</w:t>
      </w:r>
      <w:r w:rsidRPr="00521439">
        <w:rPr>
          <w:szCs w:val="24"/>
        </w:rPr>
        <w:t xml:space="preserve"> what </w:t>
      </w:r>
      <w:proofErr w:type="gramStart"/>
      <w:r w:rsidRPr="00521439">
        <w:rPr>
          <w:szCs w:val="24"/>
        </w:rPr>
        <w:t>is</w:t>
      </w:r>
      <w:proofErr w:type="gramEnd"/>
      <w:r w:rsidRPr="00521439">
        <w:rPr>
          <w:szCs w:val="24"/>
        </w:rPr>
        <w:t xml:space="preserve"> the small-signal closed-loop gain of the amplifier?</w:t>
      </w:r>
    </w:p>
    <w:p w14:paraId="6F47D582" w14:textId="67812BCF" w:rsidR="00B4590E" w:rsidRPr="00521439" w:rsidRDefault="005745F1" w:rsidP="00B4590E">
      <w:pPr>
        <w:pStyle w:val="a7"/>
        <w:numPr>
          <w:ilvl w:val="0"/>
          <w:numId w:val="9"/>
        </w:numPr>
        <w:ind w:leftChars="0"/>
        <w:rPr>
          <w:color w:val="0070C0"/>
          <w:szCs w:val="24"/>
        </w:rPr>
      </w:pPr>
      <w:r w:rsidRPr="00521439">
        <w:rPr>
          <w:color w:val="0070C0"/>
          <w:szCs w:val="24"/>
        </w:rPr>
        <w:t>Closed-loop gain</w:t>
      </w:r>
      <m:oMath>
        <m:r>
          <m:rPr>
            <m:sty m:val="p"/>
          </m:rPr>
          <w:rPr>
            <w:rFonts w:ascii="Cambria Math" w:hAnsi="Cambria Math"/>
            <w:color w:val="0070C0"/>
            <w:szCs w:val="24"/>
          </w:rPr>
          <m:t xml:space="preserve"> </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num>
          <m:den>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den>
        </m:f>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m:t>
                </m:r>
              </m:sub>
            </m:sSub>
          </m:num>
          <m:den>
            <m:sSub>
              <m:sSubPr>
                <m:ctrlPr>
                  <w:rPr>
                    <w:rFonts w:ascii="Cambria Math" w:hAnsi="Cambria Math"/>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N</m:t>
                </m:r>
              </m:sub>
            </m:sSub>
          </m:den>
        </m:f>
        <m:f>
          <m:fPr>
            <m:ctrlPr>
              <w:rPr>
                <w:rFonts w:ascii="Cambria Math" w:hAnsi="Cambria Math"/>
                <w:color w:val="0070C0"/>
                <w:szCs w:val="24"/>
              </w:rPr>
            </m:ctrlPr>
          </m:fPr>
          <m:num>
            <m:r>
              <m:rPr>
                <m:sty m:val="p"/>
              </m:rPr>
              <w:rPr>
                <w:rFonts w:ascii="Cambria Math" w:hAnsi="Cambria Math"/>
                <w:color w:val="0070C0"/>
                <w:szCs w:val="24"/>
              </w:rPr>
              <m:t>1</m:t>
            </m: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r>
          <m:rPr>
            <m:sty m:val="p"/>
          </m:rPr>
          <w:rPr>
            <w:rFonts w:ascii="Cambria Math" w:hAnsi="Cambria Math"/>
            <w:color w:val="0070C0"/>
            <w:szCs w:val="24"/>
          </w:rPr>
          <m:t>=</m:t>
        </m:r>
        <m:f>
          <m:fPr>
            <m:ctrlPr>
              <w:rPr>
                <w:rFonts w:ascii="Cambria Math" w:hAnsi="Cambria Math"/>
                <w:color w:val="0070C0"/>
                <w:szCs w:val="24"/>
              </w:rPr>
            </m:ctrlPr>
          </m:fPr>
          <m:num>
            <m:r>
              <m:rPr>
                <m:sty m:val="p"/>
              </m:rPr>
              <w:rPr>
                <w:rFonts w:ascii="Cambria Math" w:hAnsi="Cambria Math"/>
                <w:color w:val="0070C0"/>
                <w:szCs w:val="24"/>
              </w:rPr>
              <m:t>1</m:t>
            </m: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f>
          <m:fPr>
            <m:ctrlPr>
              <w:rPr>
                <w:rFonts w:ascii="Cambria Math" w:hAnsi="Cambria Math"/>
                <w:color w:val="0070C0"/>
              </w:rPr>
            </m:ctrlPr>
          </m:fPr>
          <m:num>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ctrlPr>
              <w:rPr>
                <w:rFonts w:ascii="Cambria Math" w:hAnsi="Cambria Math"/>
                <w:color w:val="0070C0"/>
                <w:szCs w:val="24"/>
              </w:rPr>
            </m:ctrlPr>
          </m:num>
          <m:den>
            <m:r>
              <m:rPr>
                <m:sty m:val="p"/>
              </m:rPr>
              <w:rPr>
                <w:rFonts w:ascii="Cambria Math" w:hAnsi="Cambria Math"/>
                <w:color w:val="0070C0"/>
                <w:szCs w:val="24"/>
              </w:rPr>
              <m:t>1+</m:t>
            </m:r>
            <m:f>
              <m:fPr>
                <m:ctrlPr>
                  <w:rPr>
                    <w:rFonts w:ascii="Cambria Math" w:hAnsi="Cambria Math"/>
                    <w:color w:val="0070C0"/>
                  </w:rPr>
                </m:ctrlPr>
              </m:fPr>
              <m:num>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ctrlPr>
                  <w:rPr>
                    <w:rFonts w:ascii="Cambria Math" w:hAnsi="Cambria Math"/>
                    <w:color w:val="0070C0"/>
                    <w:szCs w:val="24"/>
                  </w:rPr>
                </m:ctrlP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den>
            </m:f>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den>
        </m:f>
        <m:r>
          <m:rPr>
            <m:sty m:val="p"/>
          </m:rPr>
          <w:rPr>
            <w:rFonts w:ascii="Cambria Math" w:hAnsi="Cambria Math"/>
            <w:color w:val="0070C0"/>
          </w:rPr>
          <m:t>≈10</m:t>
        </m:r>
      </m:oMath>
    </w:p>
    <w:p w14:paraId="534EE8E7" w14:textId="219D9E13" w:rsidR="00C05EA6" w:rsidRPr="00521439" w:rsidRDefault="00C05EA6" w:rsidP="00C05EA6">
      <w:pPr>
        <w:pStyle w:val="a7"/>
        <w:numPr>
          <w:ilvl w:val="1"/>
          <w:numId w:val="1"/>
        </w:numPr>
        <w:ind w:leftChars="0"/>
        <w:rPr>
          <w:szCs w:val="24"/>
        </w:rPr>
      </w:pPr>
      <w:r w:rsidRPr="00521439">
        <w:rPr>
          <w:szCs w:val="24"/>
        </w:rPr>
        <w:t>(</w:t>
      </w:r>
      <w:proofErr w:type="spellStart"/>
      <w:r w:rsidRPr="00521439">
        <w:rPr>
          <w:szCs w:val="24"/>
        </w:rPr>
        <w:t>Hspice</w:t>
      </w:r>
      <w:proofErr w:type="spellEnd"/>
      <w:r w:rsidRPr="00521439">
        <w:rPr>
          <w:szCs w:val="24"/>
        </w:rPr>
        <w:t xml:space="preserve">) </w:t>
      </w:r>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DD</m:t>
            </m:r>
          </m:sub>
        </m:sSub>
        <m:r>
          <m:rPr>
            <m:sty m:val="p"/>
          </m:rPr>
          <w:rPr>
            <w:rFonts w:ascii="Cambria Math" w:hAnsi="Cambria Math"/>
            <w:szCs w:val="24"/>
          </w:rPr>
          <m:t xml:space="preserve">=1.8V,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in,DC</m:t>
            </m:r>
          </m:sub>
        </m:sSub>
        <m:r>
          <m:rPr>
            <m:sty m:val="p"/>
          </m:rPr>
          <w:rPr>
            <w:rFonts w:ascii="Cambria Math" w:hAnsi="Cambria Math"/>
            <w:szCs w:val="24"/>
          </w:rPr>
          <m:t xml:space="preserve">=0.9V, </m:t>
        </m:r>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out,DC</m:t>
            </m:r>
          </m:sub>
        </m:sSub>
        <m:r>
          <m:rPr>
            <m:sty m:val="p"/>
          </m:rPr>
          <w:rPr>
            <w:rFonts w:ascii="Cambria Math" w:hAnsi="Cambria Math"/>
            <w:szCs w:val="24"/>
          </w:rPr>
          <m:t xml:space="preserve">=0.9V,  </m:t>
        </m:r>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rPr>
              <m:t>DC</m:t>
            </m:r>
          </m:sub>
        </m:sSub>
        <m:r>
          <m:rPr>
            <m:sty m:val="p"/>
          </m:rPr>
          <w:rPr>
            <w:rFonts w:ascii="Cambria Math" w:hAnsi="Cambria Math"/>
            <w:szCs w:val="24"/>
          </w:rPr>
          <m:t xml:space="preserve">=1mA, </m:t>
        </m:r>
      </m:oMath>
    </w:p>
    <w:p w14:paraId="2C62F01D" w14:textId="7CE9940B" w:rsidR="00C05EA6" w:rsidRPr="00521439" w:rsidRDefault="0030751B" w:rsidP="00C05EA6">
      <w:pPr>
        <w:pStyle w:val="a7"/>
        <w:ind w:leftChars="0" w:left="960"/>
        <w:rPr>
          <w:szCs w:val="24"/>
        </w:rPr>
      </w:pPr>
      <m:oMath>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2</m:t>
            </m:r>
          </m:sub>
        </m:sSub>
        <m:r>
          <m:rPr>
            <m:sty m:val="p"/>
          </m:rPr>
          <w:rPr>
            <w:rFonts w:ascii="Cambria Math" w:hAnsi="Cambria Math"/>
            <w:szCs w:val="24"/>
          </w:rPr>
          <m:t>=10</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1</m:t>
            </m:r>
          </m:sub>
        </m:sSub>
        <m:r>
          <m:rPr>
            <m:sty m:val="p"/>
          </m:rPr>
          <w:rPr>
            <w:rFonts w:ascii="Cambria Math" w:hAnsi="Cambria Math"/>
            <w:szCs w:val="24"/>
          </w:rPr>
          <m:t xml:space="preserve">, and </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2</m:t>
            </m:r>
          </m:sub>
        </m:sSub>
        <m:r>
          <m:rPr>
            <m:sty m:val="p"/>
          </m:rPr>
          <w:rPr>
            <w:rFonts w:ascii="Cambria Math" w:hAnsi="Cambria Math"/>
            <w:szCs w:val="24"/>
          </w:rPr>
          <m:t>&gt;10</m:t>
        </m:r>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L</m:t>
            </m:r>
          </m:sub>
        </m:sSub>
      </m:oMath>
      <w:r w:rsidR="00C05EA6" w:rsidRPr="00521439">
        <w:rPr>
          <w:rFonts w:hint="eastAsia"/>
          <w:szCs w:val="24"/>
        </w:rPr>
        <w:t xml:space="preserve"> </w:t>
      </w:r>
    </w:p>
    <w:p w14:paraId="56366306" w14:textId="31A68122" w:rsidR="00AC1FCF" w:rsidRPr="00521439" w:rsidRDefault="002E1F35" w:rsidP="00C05EA6">
      <w:pPr>
        <w:pStyle w:val="a7"/>
        <w:ind w:leftChars="0" w:left="960"/>
        <w:rPr>
          <w:szCs w:val="24"/>
        </w:rPr>
      </w:pPr>
      <w:r w:rsidRPr="00521439">
        <w:rPr>
          <w:noProof/>
        </w:rPr>
        <w:drawing>
          <wp:inline distT="0" distB="0" distL="0" distR="0" wp14:anchorId="5BB4CEBD" wp14:editId="0932CFA2">
            <wp:extent cx="4015740" cy="455117"/>
            <wp:effectExtent l="0" t="0" r="3810"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3" t="58819" r="55935" b="32448"/>
                    <a:stretch/>
                  </pic:blipFill>
                  <pic:spPr bwMode="auto">
                    <a:xfrm>
                      <a:off x="0" y="0"/>
                      <a:ext cx="4160556" cy="471529"/>
                    </a:xfrm>
                    <a:prstGeom prst="rect">
                      <a:avLst/>
                    </a:prstGeom>
                    <a:ln>
                      <a:noFill/>
                    </a:ln>
                    <a:extLst>
                      <a:ext uri="{53640926-AAD7-44D8-BBD7-CCE9431645EC}">
                        <a14:shadowObscured xmlns:a14="http://schemas.microsoft.com/office/drawing/2010/main"/>
                      </a:ext>
                    </a:extLst>
                  </pic:spPr>
                </pic:pic>
              </a:graphicData>
            </a:graphic>
          </wp:inline>
        </w:drawing>
      </w:r>
    </w:p>
    <w:p w14:paraId="29EB0608" w14:textId="04A91585" w:rsidR="001715D1" w:rsidRPr="00521439" w:rsidRDefault="002E1F35" w:rsidP="00C05EA6">
      <w:pPr>
        <w:pStyle w:val="a7"/>
        <w:ind w:leftChars="0" w:left="960"/>
        <w:rPr>
          <w:szCs w:val="24"/>
        </w:rPr>
      </w:pPr>
      <w:r w:rsidRPr="00521439">
        <w:rPr>
          <w:noProof/>
        </w:rPr>
        <w:drawing>
          <wp:inline distT="0" distB="0" distL="0" distR="0" wp14:anchorId="5D50B7E3" wp14:editId="0EDBE69E">
            <wp:extent cx="2402840" cy="65532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10" t="65754" r="71973" b="21146"/>
                    <a:stretch/>
                  </pic:blipFill>
                  <pic:spPr bwMode="auto">
                    <a:xfrm>
                      <a:off x="0" y="0"/>
                      <a:ext cx="2404098" cy="655663"/>
                    </a:xfrm>
                    <a:prstGeom prst="rect">
                      <a:avLst/>
                    </a:prstGeom>
                    <a:ln>
                      <a:noFill/>
                    </a:ln>
                    <a:extLst>
                      <a:ext uri="{53640926-AAD7-44D8-BBD7-CCE9431645EC}">
                        <a14:shadowObscured xmlns:a14="http://schemas.microsoft.com/office/drawing/2010/main"/>
                      </a:ext>
                    </a:extLst>
                  </pic:spPr>
                </pic:pic>
              </a:graphicData>
            </a:graphic>
          </wp:inline>
        </w:drawing>
      </w:r>
      <w:r w:rsidR="00C23CE6" w:rsidRPr="00521439">
        <w:rPr>
          <w:rFonts w:hint="eastAsia"/>
          <w:szCs w:val="24"/>
        </w:rPr>
        <w:t xml:space="preserve"> </w:t>
      </w:r>
      <w:r w:rsidRPr="00521439">
        <w:rPr>
          <w:noProof/>
        </w:rPr>
        <w:drawing>
          <wp:inline distT="0" distB="0" distL="0" distR="0" wp14:anchorId="65AB4DCE" wp14:editId="6223677F">
            <wp:extent cx="1421765" cy="647700"/>
            <wp:effectExtent l="0" t="0" r="698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67" t="46490" r="86131" b="42979"/>
                    <a:stretch/>
                  </pic:blipFill>
                  <pic:spPr bwMode="auto">
                    <a:xfrm>
                      <a:off x="0" y="0"/>
                      <a:ext cx="1431756" cy="652252"/>
                    </a:xfrm>
                    <a:prstGeom prst="rect">
                      <a:avLst/>
                    </a:prstGeom>
                    <a:ln>
                      <a:noFill/>
                    </a:ln>
                    <a:extLst>
                      <a:ext uri="{53640926-AAD7-44D8-BBD7-CCE9431645EC}">
                        <a14:shadowObscured xmlns:a14="http://schemas.microsoft.com/office/drawing/2010/main"/>
                      </a:ext>
                    </a:extLst>
                  </pic:spPr>
                </pic:pic>
              </a:graphicData>
            </a:graphic>
          </wp:inline>
        </w:drawing>
      </w:r>
    </w:p>
    <w:p w14:paraId="0983FF07" w14:textId="7A58B46C" w:rsidR="002D0C95" w:rsidRPr="00521439" w:rsidRDefault="0030751B" w:rsidP="00C05EA6">
      <w:pPr>
        <w:pStyle w:val="a7"/>
        <w:ind w:leftChars="0" w:left="960"/>
        <w:rPr>
          <w:szCs w:val="24"/>
        </w:rPr>
      </w:pPr>
      <m:oMath>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DD</m:t>
            </m:r>
          </m:sub>
        </m:sSub>
        <m:r>
          <m:rPr>
            <m:sty m:val="p"/>
          </m:rPr>
          <w:rPr>
            <w:rFonts w:ascii="Cambria Math" w:hAnsi="Cambria Math"/>
            <w:color w:val="0070C0"/>
            <w:szCs w:val="24"/>
          </w:rPr>
          <m:t xml:space="preserve">=1.8V, </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in,DC</m:t>
            </m:r>
          </m:sub>
        </m:sSub>
        <m:r>
          <m:rPr>
            <m:sty m:val="p"/>
          </m:rPr>
          <w:rPr>
            <w:rFonts w:ascii="Cambria Math" w:hAnsi="Cambria Math"/>
            <w:color w:val="0070C0"/>
            <w:szCs w:val="24"/>
          </w:rPr>
          <m:t xml:space="preserve">=0.9V, </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out,DC</m:t>
            </m:r>
          </m:sub>
        </m:sSub>
        <m:r>
          <m:rPr>
            <m:sty m:val="p"/>
          </m:rPr>
          <w:rPr>
            <w:rFonts w:ascii="Cambria Math" w:hAnsi="Cambria Math"/>
            <w:color w:val="0070C0"/>
            <w:szCs w:val="24"/>
          </w:rPr>
          <m:t xml:space="preserve">=0.903V, and </m:t>
        </m:r>
        <m:sSub>
          <m:sSubPr>
            <m:ctrlPr>
              <w:rPr>
                <w:rFonts w:ascii="Cambria Math" w:hAnsi="Cambria Math"/>
                <w:color w:val="0070C0"/>
                <w:szCs w:val="24"/>
              </w:rPr>
            </m:ctrlPr>
          </m:sSubPr>
          <m:e>
            <m:r>
              <m:rPr>
                <m:sty m:val="p"/>
              </m:rPr>
              <w:rPr>
                <w:rFonts w:ascii="Cambria Math" w:hAnsi="Cambria Math"/>
                <w:color w:val="0070C0"/>
                <w:szCs w:val="24"/>
              </w:rPr>
              <m:t>I</m:t>
            </m:r>
          </m:e>
          <m:sub>
            <m:r>
              <m:rPr>
                <m:sty m:val="p"/>
              </m:rPr>
              <w:rPr>
                <w:rFonts w:ascii="Cambria Math" w:hAnsi="Cambria Math"/>
                <w:color w:val="0070C0"/>
                <w:szCs w:val="24"/>
              </w:rPr>
              <m:t>DC</m:t>
            </m:r>
          </m:sub>
        </m:sSub>
        <m:r>
          <m:rPr>
            <m:sty m:val="p"/>
          </m:rPr>
          <w:rPr>
            <w:rFonts w:ascii="Cambria Math" w:hAnsi="Cambria Math"/>
            <w:color w:val="0070C0"/>
            <w:szCs w:val="24"/>
          </w:rPr>
          <m:t>=1.03mA</m:t>
        </m:r>
      </m:oMath>
      <w:r w:rsidR="002D0C95" w:rsidRPr="00521439">
        <w:rPr>
          <w:rFonts w:hint="eastAsia"/>
          <w:color w:val="0070C0"/>
          <w:szCs w:val="24"/>
        </w:rPr>
        <w:t xml:space="preserve"> </w:t>
      </w:r>
    </w:p>
    <w:p w14:paraId="5397CB36" w14:textId="6020AA62" w:rsidR="00B71DF7" w:rsidRPr="00521439" w:rsidRDefault="00197719" w:rsidP="00197719">
      <w:pPr>
        <w:pStyle w:val="a7"/>
        <w:numPr>
          <w:ilvl w:val="1"/>
          <w:numId w:val="1"/>
        </w:numPr>
        <w:ind w:leftChars="0"/>
        <w:rPr>
          <w:szCs w:val="24"/>
        </w:rPr>
      </w:pPr>
      <w:r w:rsidRPr="00521439">
        <w:rPr>
          <w:szCs w:val="24"/>
        </w:rPr>
        <w:t xml:space="preserve">With minimum channel length, what are the size and the simulated overdrive voltage of </w:t>
      </w:r>
      <w:r w:rsidRPr="00521439">
        <w:rPr>
          <w:rFonts w:ascii="Cambria Math" w:hAnsi="Cambria Math" w:cs="Cambria Math"/>
          <w:szCs w:val="24"/>
        </w:rPr>
        <w:t>𝑀</w:t>
      </w:r>
      <w:r w:rsidRPr="00521439">
        <w:rPr>
          <w:szCs w:val="24"/>
        </w:rPr>
        <w:t xml:space="preserve">1? What are the values of </w:t>
      </w:r>
      <w:r w:rsidRPr="00521439">
        <w:rPr>
          <w:rFonts w:ascii="Cambria Math" w:hAnsi="Cambria Math" w:cs="Cambria Math"/>
          <w:szCs w:val="24"/>
        </w:rPr>
        <w:t>𝑅</w:t>
      </w:r>
      <w:r w:rsidRPr="00521439">
        <w:rPr>
          <w:szCs w:val="24"/>
        </w:rPr>
        <w:t xml:space="preserve">1, </w:t>
      </w:r>
      <w:r w:rsidRPr="00521439">
        <w:rPr>
          <w:rFonts w:ascii="Cambria Math" w:hAnsi="Cambria Math" w:cs="Cambria Math"/>
          <w:szCs w:val="24"/>
        </w:rPr>
        <w:t>𝑅</w:t>
      </w:r>
      <w:r w:rsidRPr="00521439">
        <w:rPr>
          <w:szCs w:val="24"/>
        </w:rPr>
        <w:t>2?</w:t>
      </w:r>
    </w:p>
    <w:p w14:paraId="603556AE" w14:textId="336B2839" w:rsidR="00F27AC5" w:rsidRPr="00521439" w:rsidRDefault="00F27AC5" w:rsidP="00F27AC5">
      <w:pPr>
        <w:pStyle w:val="a7"/>
        <w:ind w:leftChars="0" w:left="960"/>
        <w:rPr>
          <w:color w:val="0070C0"/>
          <w:szCs w:val="24"/>
        </w:rPr>
      </w:pPr>
      <w:r w:rsidRPr="00521439">
        <w:rPr>
          <w:rFonts w:hint="eastAsia"/>
          <w:color w:val="0070C0"/>
          <w:szCs w:val="24"/>
        </w:rPr>
        <w:t>W</w:t>
      </w:r>
      <w:r w:rsidRPr="00521439">
        <w:rPr>
          <w:color w:val="0070C0"/>
          <w:szCs w:val="24"/>
        </w:rPr>
        <w:t>ith minimum channel length (</w:t>
      </w:r>
      <m:oMath>
        <m:r>
          <m:rPr>
            <m:sty m:val="p"/>
          </m:rPr>
          <w:rPr>
            <w:rFonts w:ascii="Cambria Math" w:hAnsi="Cambria Math"/>
            <w:color w:val="0070C0"/>
            <w:szCs w:val="24"/>
          </w:rPr>
          <m:t>L=0.18μm</m:t>
        </m:r>
      </m:oMath>
      <w:r w:rsidRPr="00521439">
        <w:rPr>
          <w:color w:val="0070C0"/>
          <w:szCs w:val="24"/>
        </w:rPr>
        <w:t>), the overdrive voltage of M1 is 4</w:t>
      </w:r>
      <w:r w:rsidR="005C47DF" w:rsidRPr="00521439">
        <w:rPr>
          <w:color w:val="0070C0"/>
          <w:szCs w:val="24"/>
        </w:rPr>
        <w:t>09</w:t>
      </w:r>
      <w:r w:rsidRPr="00521439">
        <w:rPr>
          <w:color w:val="0070C0"/>
          <w:szCs w:val="24"/>
        </w:rPr>
        <w:t>mV, the small-signal gain is -</w:t>
      </w:r>
      <w:r w:rsidR="00337729" w:rsidRPr="00521439">
        <w:rPr>
          <w:color w:val="0070C0"/>
          <w:szCs w:val="24"/>
        </w:rPr>
        <w:t>1.76</w:t>
      </w:r>
      <w:r w:rsidR="00DB5F70" w:rsidRPr="00521439">
        <w:rPr>
          <w:color w:val="0070C0"/>
          <w:szCs w:val="24"/>
        </w:rPr>
        <w:t>,</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r>
          <m:rPr>
            <m:sty m:val="p"/>
          </m:rPr>
          <w:rPr>
            <w:rFonts w:ascii="Cambria Math" w:hAnsi="Cambria Math"/>
            <w:color w:val="0070C0"/>
            <w:szCs w:val="24"/>
          </w:rPr>
          <m:t xml:space="preserve">=870Ω, </m:t>
        </m:r>
      </m:oMath>
      <w:r w:rsidR="00DB5F70" w:rsidRPr="00521439">
        <w:rPr>
          <w:rFonts w:hint="eastAsia"/>
          <w:color w:val="0070C0"/>
          <w:szCs w:val="24"/>
        </w:rPr>
        <w:t>a</w:t>
      </w:r>
      <w:proofErr w:type="spellStart"/>
      <w:r w:rsidR="00DB5F70" w:rsidRPr="00521439">
        <w:rPr>
          <w:color w:val="0070C0"/>
          <w:szCs w:val="24"/>
        </w:rPr>
        <w:t>nd</w:t>
      </w:r>
      <w:proofErr w:type="spellEnd"/>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r>
          <m:rPr>
            <m:sty m:val="p"/>
          </m:rPr>
          <w:rPr>
            <w:rFonts w:ascii="Cambria Math" w:hAnsi="Cambria Math"/>
            <w:color w:val="0070C0"/>
            <w:szCs w:val="24"/>
          </w:rPr>
          <m:t xml:space="preserve">=8.7kΩ </m:t>
        </m:r>
      </m:oMath>
      <w:r w:rsidRPr="00521439">
        <w:rPr>
          <w:color w:val="0070C0"/>
          <w:szCs w:val="24"/>
        </w:rPr>
        <w:t>.</w:t>
      </w:r>
    </w:p>
    <w:p w14:paraId="7D6EA1A7" w14:textId="77777777" w:rsidR="002F172C" w:rsidRPr="00521439" w:rsidRDefault="00197719" w:rsidP="002F172C">
      <w:pPr>
        <w:pStyle w:val="a7"/>
        <w:numPr>
          <w:ilvl w:val="1"/>
          <w:numId w:val="1"/>
        </w:numPr>
        <w:ind w:leftChars="0"/>
        <w:rPr>
          <w:szCs w:val="24"/>
        </w:rPr>
      </w:pPr>
      <w:r w:rsidRPr="00521439">
        <w:rPr>
          <w:szCs w:val="24"/>
        </w:rPr>
        <w:t xml:space="preserve">What is the simulated small-signal voltage gain? How is this number compared to that predicted in question 2-d? Explain the possible reasons for this discrepancy and elaborate your arguments. </w:t>
      </w:r>
    </w:p>
    <w:p w14:paraId="6D50BD49" w14:textId="1A2E7679" w:rsidR="009C4BC9" w:rsidRPr="00521439" w:rsidRDefault="009E014C" w:rsidP="00B345A6">
      <w:pPr>
        <w:pStyle w:val="a7"/>
        <w:numPr>
          <w:ilvl w:val="0"/>
          <w:numId w:val="15"/>
        </w:numPr>
        <w:ind w:leftChars="0"/>
        <w:rPr>
          <w:color w:val="0070C0"/>
        </w:rPr>
      </w:pPr>
      <w:r w:rsidRPr="00521439">
        <w:rPr>
          <w:color w:val="0070C0"/>
          <w:szCs w:val="24"/>
        </w:rPr>
        <w:t>For hand-calculation, c</w:t>
      </w:r>
      <w:r w:rsidR="002F172C" w:rsidRPr="00521439">
        <w:rPr>
          <w:color w:val="0070C0"/>
          <w:szCs w:val="24"/>
        </w:rPr>
        <w:t>losed-loop gain</w:t>
      </w:r>
      <m:oMath>
        <m:r>
          <m:rPr>
            <m:sty m:val="p"/>
          </m:rPr>
          <w:rPr>
            <w:rFonts w:ascii="Cambria Math" w:hAnsi="Cambria Math"/>
            <w:color w:val="0070C0"/>
            <w:szCs w:val="24"/>
          </w:rPr>
          <m:t xml:space="preserve"> </m:t>
        </m:r>
        <m:r>
          <m:rPr>
            <m:sty m:val="p"/>
          </m:rPr>
          <w:rPr>
            <w:rFonts w:ascii="Cambria Math" w:hAnsi="Cambria Math"/>
            <w:color w:val="0070C0"/>
          </w:rPr>
          <m:t>=</m:t>
        </m:r>
        <m:f>
          <m:fPr>
            <m:ctrlPr>
              <w:rPr>
                <w:rFonts w:ascii="Cambria Math" w:hAnsi="Cambria Math"/>
                <w:color w:val="0070C0"/>
                <w:szCs w:val="24"/>
              </w:rPr>
            </m:ctrlPr>
          </m:fPr>
          <m:num>
            <m:r>
              <m:rPr>
                <m:sty m:val="p"/>
              </m:rPr>
              <w:rPr>
                <w:rFonts w:ascii="Cambria Math" w:hAnsi="Cambria Math"/>
                <w:color w:val="0070C0"/>
                <w:szCs w:val="24"/>
              </w:rPr>
              <m:t>1</m:t>
            </m: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f>
          <m:fPr>
            <m:ctrlPr>
              <w:rPr>
                <w:rFonts w:ascii="Cambria Math" w:hAnsi="Cambria Math"/>
                <w:color w:val="0070C0"/>
              </w:rPr>
            </m:ctrlPr>
          </m:fPr>
          <m:num>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ctrlPr>
              <w:rPr>
                <w:rFonts w:ascii="Cambria Math" w:hAnsi="Cambria Math"/>
                <w:color w:val="0070C0"/>
                <w:szCs w:val="24"/>
              </w:rPr>
            </m:ctrlPr>
          </m:num>
          <m:den>
            <m:r>
              <m:rPr>
                <m:sty m:val="p"/>
              </m:rPr>
              <w:rPr>
                <w:rFonts w:ascii="Cambria Math" w:hAnsi="Cambria Math"/>
                <w:color w:val="0070C0"/>
                <w:szCs w:val="24"/>
              </w:rPr>
              <m:t>1+</m:t>
            </m:r>
            <m:f>
              <m:fPr>
                <m:ctrlPr>
                  <w:rPr>
                    <w:rFonts w:ascii="Cambria Math" w:hAnsi="Cambria Math"/>
                    <w:color w:val="0070C0"/>
                  </w:rPr>
                </m:ctrlPr>
              </m:fPr>
              <m:num>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ctrlPr>
                  <w:rPr>
                    <w:rFonts w:ascii="Cambria Math" w:hAnsi="Cambria Math"/>
                    <w:color w:val="0070C0"/>
                    <w:szCs w:val="24"/>
                  </w:rPr>
                </m:ctrlP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den>
            </m:f>
            <m:sSub>
              <m:sSubPr>
                <m:ctrlPr>
                  <w:rPr>
                    <w:rFonts w:ascii="Cambria Math" w:hAnsi="Cambria Math"/>
                    <w:color w:val="0070C0"/>
                  </w:rPr>
                </m:ctrlPr>
              </m:sSubPr>
              <m:e>
                <m:r>
                  <m:rPr>
                    <m:sty m:val="p"/>
                  </m:rPr>
                  <w:rPr>
                    <w:rFonts w:ascii="Cambria Math" w:hAnsi="Cambria Math"/>
                    <w:color w:val="0070C0"/>
                  </w:rPr>
                  <m:t>g</m:t>
                </m:r>
              </m:e>
              <m:sub>
                <m:r>
                  <m:rPr>
                    <m:sty m:val="p"/>
                  </m:rPr>
                  <w:rPr>
                    <w:rFonts w:ascii="Cambria Math" w:hAnsi="Cambria Math"/>
                    <w:color w:val="0070C0"/>
                  </w:rPr>
                  <m:t>m1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den>
        </m:f>
        <m:r>
          <m:rPr>
            <m:sty m:val="p"/>
          </m:rPr>
          <w:rPr>
            <w:rFonts w:ascii="Cambria Math" w:hAnsi="Cambria Math"/>
            <w:color w:val="0070C0"/>
          </w:rPr>
          <m:t xml:space="preserve">=2.03 </m:t>
        </m:r>
      </m:oMath>
      <w:r w:rsidR="002F172C" w:rsidRPr="00521439">
        <w:rPr>
          <w:rFonts w:hint="eastAsia"/>
          <w:color w:val="0070C0"/>
        </w:rPr>
        <w:t>w</w:t>
      </w:r>
      <w:proofErr w:type="spellStart"/>
      <w:r w:rsidR="002F172C" w:rsidRPr="00521439">
        <w:rPr>
          <w:color w:val="0070C0"/>
        </w:rPr>
        <w:t>ith</w:t>
      </w:r>
      <w:proofErr w:type="spellEnd"/>
      <w:r w:rsidR="002F172C" w:rsidRPr="00521439">
        <w:rPr>
          <w:color w:val="0070C0"/>
        </w:rPr>
        <w:t xml:space="preserve"> gm = 3.56m (</w:t>
      </w:r>
      <m:oMath>
        <m:sSup>
          <m:sSupPr>
            <m:ctrlPr>
              <w:rPr>
                <w:rFonts w:ascii="Cambria Math" w:hAnsi="Cambria Math"/>
                <w:color w:val="0070C0"/>
                <w:szCs w:val="24"/>
              </w:rPr>
            </m:ctrlPr>
          </m:sSupPr>
          <m:e>
            <m:r>
              <m:rPr>
                <m:sty m:val="p"/>
              </m:rPr>
              <w:rPr>
                <w:rFonts w:ascii="Cambria Math" w:hAnsi="Cambria Math"/>
                <w:color w:val="0070C0"/>
                <w:szCs w:val="24"/>
              </w:rPr>
              <m:t>Ω</m:t>
            </m:r>
          </m:e>
          <m:sup>
            <m:r>
              <m:rPr>
                <m:sty m:val="p"/>
              </m:rPr>
              <w:rPr>
                <w:rFonts w:ascii="Cambria Math" w:hAnsi="Cambria Math"/>
                <w:color w:val="0070C0"/>
                <w:szCs w:val="24"/>
              </w:rPr>
              <m:t>-1</m:t>
            </m:r>
          </m:sup>
        </m:sSup>
      </m:oMath>
      <w:r w:rsidR="002F172C" w:rsidRPr="00521439">
        <w:rPr>
          <w:color w:val="0070C0"/>
        </w:rPr>
        <w:t>),</w:t>
      </w:r>
      <w:r w:rsidRPr="00521439">
        <w:rPr>
          <w:color w:val="0070C0"/>
        </w:rPr>
        <w:t xml:space="preserve"> and the value of gm</w:t>
      </w:r>
      <w:r w:rsidR="002F172C" w:rsidRPr="00521439">
        <w:rPr>
          <w:color w:val="0070C0"/>
        </w:rPr>
        <w:t xml:space="preserve"> is given by the simulation.</w:t>
      </w:r>
    </w:p>
    <w:p w14:paraId="798FFC4E" w14:textId="77777777" w:rsidR="00930B09" w:rsidRPr="00521439" w:rsidRDefault="009C4BC9" w:rsidP="00B345A6">
      <w:pPr>
        <w:pStyle w:val="a7"/>
        <w:numPr>
          <w:ilvl w:val="0"/>
          <w:numId w:val="15"/>
        </w:numPr>
        <w:ind w:leftChars="0"/>
        <w:rPr>
          <w:szCs w:val="24"/>
        </w:rPr>
      </w:pPr>
      <w:r w:rsidRPr="00521439">
        <w:rPr>
          <w:color w:val="0070C0"/>
        </w:rPr>
        <w:t>The results</w:t>
      </w:r>
      <w:r w:rsidR="0045310A" w:rsidRPr="00521439">
        <w:rPr>
          <w:color w:val="0070C0"/>
        </w:rPr>
        <w:t xml:space="preserve"> of gain</w:t>
      </w:r>
      <w:r w:rsidRPr="00521439">
        <w:rPr>
          <w:color w:val="0070C0"/>
        </w:rPr>
        <w:t xml:space="preserve"> obtained by hand-calculation and simulation are very similar</w:t>
      </w:r>
      <w:r w:rsidR="00B345A6" w:rsidRPr="00521439">
        <w:rPr>
          <w:color w:val="0070C0"/>
        </w:rPr>
        <w:t xml:space="preserve">, but the result is far from the result in 2-d because we assume loop gain is much larger than 1 in 2-d. </w:t>
      </w:r>
    </w:p>
    <w:p w14:paraId="39FEB88E" w14:textId="57900AC1" w:rsidR="009E014C" w:rsidRPr="00521439" w:rsidRDefault="00B345A6" w:rsidP="00B345A6">
      <w:pPr>
        <w:pStyle w:val="a7"/>
        <w:numPr>
          <w:ilvl w:val="0"/>
          <w:numId w:val="15"/>
        </w:numPr>
        <w:ind w:leftChars="0"/>
        <w:rPr>
          <w:szCs w:val="24"/>
        </w:rPr>
      </w:pPr>
      <w:r w:rsidRPr="00521439">
        <w:rPr>
          <w:color w:val="0070C0"/>
        </w:rPr>
        <w:t>However, the loop gain in this circuit is 0.26. Therefore</w:t>
      </w:r>
      <w:r w:rsidR="00930B09" w:rsidRPr="00521439">
        <w:rPr>
          <w:color w:val="0070C0"/>
        </w:rPr>
        <w:t>, this is the reason for this discrepancy.</w:t>
      </w:r>
    </w:p>
    <w:p w14:paraId="62E5ADAC" w14:textId="4DDAE1B1" w:rsidR="00197719" w:rsidRPr="00521439" w:rsidRDefault="00FA5D40" w:rsidP="00FA5D40">
      <w:pPr>
        <w:pStyle w:val="a7"/>
        <w:numPr>
          <w:ilvl w:val="1"/>
          <w:numId w:val="1"/>
        </w:numPr>
        <w:ind w:leftChars="0"/>
        <w:rPr>
          <w:szCs w:val="24"/>
        </w:rPr>
      </w:pPr>
      <w:r w:rsidRPr="00521439">
        <w:rPr>
          <w:szCs w:val="24"/>
        </w:rPr>
        <w:t xml:space="preserve">Based on the simulated small-signal voltage gain of the CS amplifier with and without feedback (in question set 1), how much improvement in linearity (in terms of the ratio of the power of the second harmonic to that of the fundamental) would you expect if the same input signal is applied to the two amplifiers? </w:t>
      </w:r>
    </w:p>
    <w:p w14:paraId="0EF58770" w14:textId="1B36CFAC" w:rsidR="003970B7" w:rsidRPr="00521439" w:rsidRDefault="00E70797" w:rsidP="00E70797">
      <w:pPr>
        <w:pStyle w:val="a7"/>
        <w:numPr>
          <w:ilvl w:val="0"/>
          <w:numId w:val="16"/>
        </w:numPr>
        <w:ind w:leftChars="0"/>
        <w:rPr>
          <w:color w:val="0070C0"/>
          <w:szCs w:val="24"/>
        </w:rPr>
      </w:pPr>
      <w:r w:rsidRPr="00521439">
        <w:rPr>
          <w:rFonts w:hint="eastAsia"/>
          <w:color w:val="0070C0"/>
          <w:szCs w:val="24"/>
        </w:rPr>
        <w:t>F</w:t>
      </w:r>
      <w:r w:rsidRPr="00521439">
        <w:rPr>
          <w:color w:val="0070C0"/>
          <w:szCs w:val="24"/>
        </w:rPr>
        <w:t>or CS,</w:t>
      </w:r>
      <m:oMath>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W</m:t>
                </m:r>
              </m:num>
              <m:den>
                <m:r>
                  <m:rPr>
                    <m:sty m:val="p"/>
                  </m:rPr>
                  <w:rPr>
                    <w:rFonts w:ascii="Cambria Math" w:hAnsi="Cambria Math"/>
                    <w:color w:val="0070C0"/>
                    <w:szCs w:val="24"/>
                  </w:rPr>
                  <m:t>L</m:t>
                </m:r>
              </m:den>
            </m:f>
          </m:e>
        </m:d>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ov</m:t>
            </m:r>
          </m:sub>
        </m:sSub>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r>
          <m:rPr>
            <m:sty m:val="p"/>
          </m:rPr>
          <w:rPr>
            <w:rFonts w:ascii="Cambria Math" w:hAnsi="Cambria Math"/>
            <w:color w:val="0070C0"/>
            <w:szCs w:val="24"/>
          </w:rPr>
          <m:t>=0.5</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W</m:t>
                </m:r>
              </m:num>
              <m:den>
                <m:r>
                  <m:rPr>
                    <m:sty m:val="p"/>
                  </m:rPr>
                  <w:rPr>
                    <w:rFonts w:ascii="Cambria Math" w:hAnsi="Cambria Math"/>
                    <w:color w:val="0070C0"/>
                    <w:szCs w:val="24"/>
                  </w:rPr>
                  <m:t>L</m:t>
                </m:r>
              </m:den>
            </m:f>
          </m:e>
        </m:d>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oMath>
    </w:p>
    <w:p w14:paraId="2D5637FB" w14:textId="571FD843" w:rsidR="00E70797" w:rsidRPr="00521439" w:rsidRDefault="00521439" w:rsidP="003970B7">
      <w:pPr>
        <w:pStyle w:val="a7"/>
        <w:ind w:leftChars="0" w:left="1440"/>
        <w:rPr>
          <w:color w:val="0070C0"/>
          <w:szCs w:val="24"/>
        </w:rPr>
      </w:pPr>
      <m:oMath>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F</m:t>
                </m:r>
              </m:sub>
            </m:sSub>
          </m:den>
        </m:f>
        <m:sSub>
          <m:sSubPr>
            <m:ctrlPr>
              <w:rPr>
                <w:rFonts w:ascii="Cambria Math" w:hAnsi="Cambria Math"/>
                <w:color w:val="0070C0"/>
                <w:szCs w:val="24"/>
              </w:rPr>
            </m:ctrlPr>
          </m:sSubPr>
          <m:e>
            <m:d>
              <m:dPr>
                <m:begChr m:val=""/>
                <m:endChr m:val="|"/>
                <m:ctrlPr>
                  <w:rPr>
                    <w:rFonts w:ascii="Cambria Math" w:hAnsi="Cambria Math"/>
                    <w:color w:val="0070C0"/>
                    <w:szCs w:val="24"/>
                  </w:rPr>
                </m:ctrlPr>
              </m:dPr>
              <m:e>
                <m:r>
                  <m:rPr>
                    <m:sty m:val="p"/>
                  </m:rPr>
                  <w:rPr>
                    <w:rFonts w:ascii="Cambria Math" w:hAnsi="Cambria Math"/>
                    <w:color w:val="0070C0"/>
                    <w:szCs w:val="24"/>
                  </w:rPr>
                  <m:t>​</m:t>
                </m:r>
              </m:e>
            </m:d>
          </m:e>
          <m:sub>
            <m:r>
              <m:rPr>
                <m:sty m:val="p"/>
              </m:rPr>
              <w:rPr>
                <w:rFonts w:ascii="Cambria Math" w:hAnsi="Cambria Math"/>
                <w:color w:val="0070C0"/>
                <w:szCs w:val="24"/>
              </w:rPr>
              <m:t>CS</m:t>
            </m:r>
          </m:sub>
        </m:sSub>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num>
          <m:den>
            <m:r>
              <m:rPr>
                <m:sty m:val="p"/>
              </m:rPr>
              <w:rPr>
                <w:rFonts w:ascii="Cambria Math" w:hAnsi="Cambria Math"/>
                <w:color w:val="0070C0"/>
                <w:szCs w:val="24"/>
              </w:rPr>
              <m:t>2</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den>
        </m:f>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num>
          <m:den>
            <m:r>
              <m:rPr>
                <m:sty m:val="p"/>
              </m:rPr>
              <w:rPr>
                <w:rFonts w:ascii="Cambria Math" w:hAnsi="Cambria Math"/>
                <w:color w:val="0070C0"/>
                <w:szCs w:val="24"/>
              </w:rPr>
              <m:t>4</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e>
            </m:d>
          </m:den>
        </m:f>
      </m:oMath>
      <w:r w:rsidR="009739BD" w:rsidRPr="00521439">
        <w:rPr>
          <w:rFonts w:hint="eastAsia"/>
          <w:color w:val="0070C0"/>
          <w:szCs w:val="24"/>
        </w:rPr>
        <w:t>.</w:t>
      </w:r>
    </w:p>
    <w:p w14:paraId="45928427" w14:textId="5FCFC3A4" w:rsidR="00CA33FB" w:rsidRPr="00521439" w:rsidRDefault="0030751B" w:rsidP="00E70797">
      <w:pPr>
        <w:pStyle w:val="a7"/>
        <w:numPr>
          <w:ilvl w:val="0"/>
          <w:numId w:val="16"/>
        </w:numPr>
        <w:ind w:leftChars="0"/>
        <w:rPr>
          <w:color w:val="0070C0"/>
          <w:szCs w:val="24"/>
        </w:rPr>
      </w:pPr>
      <m:oMath>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hint="eastAsia"/>
                    <w:color w:val="0070C0"/>
                    <w:szCs w:val="24"/>
                  </w:rPr>
                  <m:t>A</m:t>
                </m:r>
                <m:ctrlPr>
                  <w:rPr>
                    <w:rFonts w:ascii="Cambria Math" w:hAnsi="Cambria Math" w:hint="eastAsia"/>
                    <w:color w:val="0070C0"/>
                    <w:szCs w:val="24"/>
                  </w:rPr>
                </m:ctrlPr>
              </m:e>
              <m:sub>
                <m:r>
                  <m:rPr>
                    <m:sty m:val="p"/>
                  </m:rPr>
                  <w:rPr>
                    <w:rFonts w:ascii="Cambria Math" w:hAnsi="Cambria Math" w:hint="eastAsia"/>
                    <w:color w:val="0070C0"/>
                    <w:szCs w:val="24"/>
                  </w:rPr>
                  <m:t>F</m:t>
                </m:r>
              </m:sub>
            </m:sSub>
          </m:den>
        </m:f>
        <m:sSub>
          <m:sSubPr>
            <m:ctrlPr>
              <w:rPr>
                <w:rFonts w:ascii="Cambria Math" w:hAnsi="Cambria Math"/>
                <w:color w:val="0070C0"/>
                <w:szCs w:val="24"/>
              </w:rPr>
            </m:ctrlPr>
          </m:sSubPr>
          <m:e>
            <m:d>
              <m:dPr>
                <m:begChr m:val=""/>
                <m:endChr m:val="|"/>
                <m:ctrlPr>
                  <w:rPr>
                    <w:rFonts w:ascii="Cambria Math" w:hAnsi="Cambria Math"/>
                    <w:color w:val="0070C0"/>
                    <w:szCs w:val="24"/>
                  </w:rPr>
                </m:ctrlPr>
              </m:dPr>
              <m:e>
                <m:r>
                  <m:rPr>
                    <m:sty m:val="p"/>
                  </m:rPr>
                  <w:rPr>
                    <w:rFonts w:ascii="Cambria Math" w:hAnsi="Cambria Math"/>
                    <w:color w:val="0070C0"/>
                    <w:szCs w:val="24"/>
                  </w:rPr>
                  <m:t>​</m:t>
                </m:r>
              </m:e>
            </m:d>
          </m:e>
          <m:sub>
            <m:r>
              <m:rPr>
                <m:sty m:val="p"/>
              </m:rPr>
              <w:rPr>
                <w:rFonts w:ascii="Cambria Math" w:hAnsi="Cambria Math"/>
                <w:color w:val="0070C0"/>
                <w:szCs w:val="24"/>
              </w:rPr>
              <m:t>FB</m:t>
            </m:r>
          </m:sub>
        </m:sSub>
        <m:r>
          <m:rPr>
            <m:sty m:val="p"/>
          </m:rPr>
          <w:rPr>
            <w:rFonts w:ascii="Cambria Math" w:hAnsi="Cambria Math"/>
            <w:color w:val="0070C0"/>
            <w:szCs w:val="24"/>
          </w:rPr>
          <m:t>=</m:t>
        </m:r>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num>
          <m:den>
            <m:r>
              <m:rPr>
                <m:sty m:val="p"/>
              </m:rPr>
              <w:rPr>
                <w:rFonts w:ascii="Cambria Math" w:hAnsi="Cambria Math"/>
                <w:color w:val="0070C0"/>
                <w:szCs w:val="24"/>
              </w:rPr>
              <m:t>2</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1+</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β</m:t>
                    </m:r>
                  </m:e>
                </m:d>
              </m:e>
              <m:sup>
                <m:r>
                  <m:rPr>
                    <m:sty m:val="p"/>
                  </m:rPr>
                  <w:rPr>
                    <w:rFonts w:ascii="Cambria Math" w:hAnsi="Cambria Math"/>
                    <w:color w:val="0070C0"/>
                    <w:szCs w:val="24"/>
                  </w:rPr>
                  <m:t>2</m:t>
                </m:r>
              </m:sup>
            </m:sSup>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=2</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ov</m:t>
            </m:r>
          </m:sub>
        </m:sSub>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oMath>
      <w:r w:rsidR="00CA33FB" w:rsidRPr="00521439">
        <w:rPr>
          <w:color w:val="0070C0"/>
          <w:szCs w:val="24"/>
        </w:rPr>
        <w:t xml:space="preserve"> </w:t>
      </w:r>
    </w:p>
    <w:p w14:paraId="61111BCA" w14:textId="1424F78E" w:rsidR="00411A4B" w:rsidRPr="00521439" w:rsidRDefault="00A9564E" w:rsidP="003970B7">
      <w:pPr>
        <w:pStyle w:val="a7"/>
        <w:numPr>
          <w:ilvl w:val="0"/>
          <w:numId w:val="16"/>
        </w:numPr>
        <w:ind w:leftChars="0"/>
        <w:rPr>
          <w:color w:val="0070C0"/>
          <w:szCs w:val="24"/>
        </w:rPr>
      </w:pPr>
      <w:r w:rsidRPr="00521439">
        <w:rPr>
          <w:color w:val="0070C0"/>
          <w:szCs w:val="24"/>
        </w:rPr>
        <w:t>The expected improvement in linearity of power is</w:t>
      </w:r>
      <m:oMath>
        <m:r>
          <m:rPr>
            <m:sty m:val="p"/>
          </m:rPr>
          <w:rPr>
            <w:rFonts w:ascii="Cambria Math" w:hAnsi="Cambria Math"/>
            <w:color w:val="0070C0"/>
            <w:szCs w:val="24"/>
          </w:rPr>
          <m:t xml:space="preserve"> </m:t>
        </m:r>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1</m:t>
                    </m:r>
                  </m:num>
                  <m:den>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1+</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β</m:t>
                            </m:r>
                          </m:e>
                        </m:d>
                      </m:e>
                      <m:sup>
                        <m:r>
                          <m:rPr>
                            <m:sty m:val="p"/>
                          </m:rPr>
                          <w:rPr>
                            <w:rFonts w:ascii="Cambria Math" w:hAnsi="Cambria Math"/>
                            <w:color w:val="0070C0"/>
                            <w:szCs w:val="24"/>
                          </w:rPr>
                          <m:t>2</m:t>
                        </m:r>
                      </m:sup>
                    </m:sSup>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e>
            </m:d>
          </m:e>
          <m:sup>
            <m:r>
              <m:rPr>
                <m:sty m:val="p"/>
              </m:rPr>
              <w:rPr>
                <w:rFonts w:ascii="Cambria Math" w:hAnsi="Cambria Math"/>
                <w:color w:val="0070C0"/>
                <w:szCs w:val="24"/>
              </w:rPr>
              <m:t>2</m:t>
            </m:r>
          </m:sup>
        </m:sSup>
      </m:oMath>
      <w:r w:rsidRPr="00521439">
        <w:rPr>
          <w:color w:val="0070C0"/>
          <w:szCs w:val="24"/>
        </w:rPr>
        <w:t xml:space="preserve"> </w:t>
      </w:r>
      <w:r w:rsidR="00CA33FB" w:rsidRPr="00521439">
        <w:rPr>
          <w:color w:val="0070C0"/>
          <w:szCs w:val="24"/>
        </w:rPr>
        <w:t>.</w:t>
      </w:r>
    </w:p>
    <w:p w14:paraId="4EDD8453" w14:textId="73A521AF" w:rsidR="00B27A24" w:rsidRPr="00521439" w:rsidRDefault="0030751B" w:rsidP="00B27A24">
      <w:pPr>
        <w:pStyle w:val="a7"/>
        <w:numPr>
          <w:ilvl w:val="1"/>
          <w:numId w:val="16"/>
        </w:numPr>
        <w:ind w:leftChars="0"/>
        <w:rPr>
          <w:color w:val="0070C0"/>
          <w:szCs w:val="24"/>
        </w:rPr>
      </w:pPr>
      <m:oMath>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β=[</m:t>
        </m:r>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1</m:t>
            </m:r>
          </m:sub>
        </m:sSub>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W</m:t>
                </m:r>
              </m:num>
              <m:den>
                <m:r>
                  <m:rPr>
                    <m:sty m:val="p"/>
                  </m:rPr>
                  <w:rPr>
                    <w:rFonts w:ascii="Cambria Math" w:hAnsi="Cambria Math"/>
                    <w:color w:val="0070C0"/>
                    <w:szCs w:val="24"/>
                  </w:rPr>
                  <m:t>L</m:t>
                </m:r>
              </m:den>
            </m:f>
          </m:e>
        </m:d>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r>
          <m:rPr>
            <m:sty m:val="p"/>
          </m:rPr>
          <w:rPr>
            <w:rFonts w:ascii="Cambria Math" w:hAnsi="Cambria Math"/>
            <w:color w:val="0070C0"/>
            <w:szCs w:val="24"/>
          </w:rPr>
          <m:t>)</m:t>
        </m:r>
        <m:r>
          <m:rPr>
            <m:sty m:val="p"/>
          </m:rPr>
          <w:rPr>
            <w:rFonts w:ascii="Cambria Math" w:hAnsi="Cambria Math"/>
            <w:color w:val="0070C0"/>
          </w:rPr>
          <m:t>)(</m:t>
        </m:r>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r>
          <m:rPr>
            <m:sty m:val="p"/>
          </m:rPr>
          <w:rPr>
            <w:rFonts w:ascii="Cambria Math" w:hAnsi="Cambria Math"/>
            <w:color w:val="0070C0"/>
          </w:rPr>
          <m:t>|</m:t>
        </m:r>
        <m:d>
          <m:dPr>
            <m:begChr m:val="|"/>
            <m:ctrlPr>
              <w:rPr>
                <w:rFonts w:ascii="Cambria Math" w:hAnsi="Cambria Math"/>
                <w:color w:val="0070C0"/>
              </w:rPr>
            </m:ctrlPr>
          </m:dPr>
          <m:e>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L</m:t>
                </m:r>
              </m:sub>
            </m:sSub>
          </m:e>
        </m:d>
        <m:r>
          <m:rPr>
            <m:sty m:val="p"/>
          </m:rPr>
          <w:rPr>
            <w:rFonts w:ascii="Cambria Math" w:hAnsi="Cambria Math"/>
            <w:color w:val="0070C0"/>
          </w:rPr>
          <m:t>]×</m:t>
        </m:r>
        <m:f>
          <m:fPr>
            <m:ctrlPr>
              <w:rPr>
                <w:rFonts w:ascii="Cambria Math" w:hAnsi="Cambria Math"/>
                <w:color w:val="0070C0"/>
              </w:rPr>
            </m:ctrlPr>
          </m:fPr>
          <m:num>
            <m:r>
              <m:rPr>
                <m:sty m:val="p"/>
              </m:rPr>
              <w:rPr>
                <w:rFonts w:ascii="Cambria Math" w:hAnsi="Cambria Math"/>
                <w:color w:val="0070C0"/>
              </w:rPr>
              <m:t>1</m:t>
            </m:r>
          </m:num>
          <m:den>
            <m:sSub>
              <m:sSubPr>
                <m:ctrlPr>
                  <w:rPr>
                    <w:rFonts w:ascii="Cambria Math" w:hAnsi="Cambria Math"/>
                    <w:color w:val="0070C0"/>
                  </w:rPr>
                </m:ctrlPr>
              </m:sSubPr>
              <m:e>
                <m:r>
                  <m:rPr>
                    <m:sty m:val="p"/>
                  </m:rPr>
                  <w:rPr>
                    <w:rFonts w:ascii="Cambria Math" w:hAnsi="Cambria Math"/>
                    <w:color w:val="0070C0"/>
                  </w:rPr>
                  <m:t>R</m:t>
                </m:r>
              </m:e>
              <m:sub>
                <m:r>
                  <m:rPr>
                    <m:sty m:val="p"/>
                  </m:rPr>
                  <w:rPr>
                    <w:rFonts w:ascii="Cambria Math" w:hAnsi="Cambria Math"/>
                    <w:color w:val="0070C0"/>
                  </w:rPr>
                  <m:t>2</m:t>
                </m:r>
              </m:sub>
            </m:sSub>
          </m:den>
        </m:f>
        <m:r>
          <m:rPr>
            <m:sty m:val="p"/>
          </m:rPr>
          <w:rPr>
            <w:rFonts w:ascii="Cambria Math" w:hAnsi="Cambria Math"/>
            <w:color w:val="0070C0"/>
          </w:rPr>
          <m:t>=0.36</m:t>
        </m:r>
      </m:oMath>
    </w:p>
    <w:p w14:paraId="43E7EE3A" w14:textId="26C87069" w:rsidR="00E70797" w:rsidRPr="00521439" w:rsidRDefault="000B6962" w:rsidP="005B1877">
      <w:pPr>
        <w:pStyle w:val="a7"/>
        <w:numPr>
          <w:ilvl w:val="1"/>
          <w:numId w:val="16"/>
        </w:numPr>
        <w:ind w:leftChars="0"/>
        <w:rPr>
          <w:color w:val="0070C0"/>
          <w:szCs w:val="24"/>
        </w:rPr>
      </w:pPr>
      <w:r w:rsidRPr="00521439">
        <w:rPr>
          <w:rFonts w:hint="eastAsia"/>
          <w:color w:val="0070C0"/>
          <w:szCs w:val="24"/>
        </w:rPr>
        <w:t>T</w:t>
      </w:r>
      <w:r w:rsidRPr="00521439">
        <w:rPr>
          <w:color w:val="0070C0"/>
          <w:szCs w:val="24"/>
        </w:rPr>
        <w:t>he expected linear improvement is</w:t>
      </w:r>
      <m:oMath>
        <m:r>
          <m:rPr>
            <m:sty m:val="p"/>
          </m:rPr>
          <w:rPr>
            <w:rFonts w:ascii="Cambria Math" w:hAnsi="Cambria Math"/>
            <w:color w:val="0070C0"/>
            <w:sz w:val="22"/>
          </w:rPr>
          <m:t xml:space="preserve"> </m:t>
        </m:r>
        <m:sSup>
          <m:sSupPr>
            <m:ctrlPr>
              <w:rPr>
                <w:rFonts w:ascii="Cambria Math" w:hAnsi="Cambria Math"/>
                <w:color w:val="0070C0"/>
                <w:sz w:val="22"/>
              </w:rPr>
            </m:ctrlPr>
          </m:sSupPr>
          <m:e>
            <m:d>
              <m:dPr>
                <m:ctrlPr>
                  <w:rPr>
                    <w:rFonts w:ascii="Cambria Math" w:hAnsi="Cambria Math"/>
                    <w:color w:val="0070C0"/>
                    <w:sz w:val="22"/>
                  </w:rPr>
                </m:ctrlPr>
              </m:dPr>
              <m:e>
                <m:f>
                  <m:fPr>
                    <m:ctrlPr>
                      <w:rPr>
                        <w:rFonts w:ascii="Cambria Math" w:hAnsi="Cambria Math"/>
                        <w:color w:val="0070C0"/>
                        <w:sz w:val="22"/>
                      </w:rPr>
                    </m:ctrlPr>
                  </m:fPr>
                  <m:num>
                    <m:r>
                      <m:rPr>
                        <m:sty m:val="p"/>
                      </m:rPr>
                      <w:rPr>
                        <w:rFonts w:ascii="Cambria Math" w:hAnsi="Cambria Math"/>
                        <w:color w:val="0070C0"/>
                        <w:sz w:val="22"/>
                      </w:rPr>
                      <m:t>1</m:t>
                    </m:r>
                  </m:num>
                  <m:den>
                    <m:sSup>
                      <m:sSupPr>
                        <m:ctrlPr>
                          <w:rPr>
                            <w:rFonts w:ascii="Cambria Math" w:hAnsi="Cambria Math"/>
                            <w:color w:val="0070C0"/>
                            <w:sz w:val="22"/>
                          </w:rPr>
                        </m:ctrlPr>
                      </m:sSupPr>
                      <m:e>
                        <m:d>
                          <m:dPr>
                            <m:ctrlPr>
                              <w:rPr>
                                <w:rFonts w:ascii="Cambria Math" w:hAnsi="Cambria Math"/>
                                <w:color w:val="0070C0"/>
                                <w:sz w:val="22"/>
                              </w:rPr>
                            </m:ctrlPr>
                          </m:dPr>
                          <m:e>
                            <m:r>
                              <m:rPr>
                                <m:sty m:val="p"/>
                              </m:rPr>
                              <w:rPr>
                                <w:rFonts w:ascii="Cambria Math" w:hAnsi="Cambria Math"/>
                                <w:color w:val="0070C0"/>
                                <w:sz w:val="22"/>
                              </w:rPr>
                              <m:t>1+</m:t>
                            </m:r>
                            <m:sSub>
                              <m:sSubPr>
                                <m:ctrlPr>
                                  <w:rPr>
                                    <w:rFonts w:ascii="Cambria Math" w:hAnsi="Cambria Math"/>
                                    <w:color w:val="0070C0"/>
                                    <w:sz w:val="22"/>
                                  </w:rPr>
                                </m:ctrlPr>
                              </m:sSubPr>
                              <m:e>
                                <m:r>
                                  <m:rPr>
                                    <m:sty m:val="p"/>
                                  </m:rPr>
                                  <w:rPr>
                                    <w:rFonts w:ascii="Cambria Math" w:hAnsi="Cambria Math"/>
                                    <w:color w:val="0070C0"/>
                                    <w:sz w:val="22"/>
                                  </w:rPr>
                                  <m:t>α</m:t>
                                </m:r>
                              </m:e>
                              <m:sub>
                                <m:r>
                                  <m:rPr>
                                    <m:sty m:val="p"/>
                                  </m:rPr>
                                  <w:rPr>
                                    <w:rFonts w:ascii="Cambria Math" w:hAnsi="Cambria Math"/>
                                    <w:color w:val="0070C0"/>
                                    <w:sz w:val="22"/>
                                  </w:rPr>
                                  <m:t>1</m:t>
                                </m:r>
                              </m:sub>
                            </m:sSub>
                            <m:r>
                              <m:rPr>
                                <m:sty m:val="p"/>
                              </m:rPr>
                              <w:rPr>
                                <w:rFonts w:ascii="Cambria Math" w:hAnsi="Cambria Math"/>
                                <w:color w:val="0070C0"/>
                                <w:sz w:val="22"/>
                              </w:rPr>
                              <m:t>β</m:t>
                            </m:r>
                          </m:e>
                        </m:d>
                      </m:e>
                      <m:sup>
                        <m:r>
                          <m:rPr>
                            <m:sty m:val="p"/>
                          </m:rPr>
                          <w:rPr>
                            <w:rFonts w:ascii="Cambria Math" w:hAnsi="Cambria Math"/>
                            <w:color w:val="0070C0"/>
                            <w:sz w:val="22"/>
                          </w:rPr>
                          <m:t>2</m:t>
                        </m:r>
                      </m:sup>
                    </m:sSup>
                    <m:sSub>
                      <m:sSubPr>
                        <m:ctrlPr>
                          <w:rPr>
                            <w:rFonts w:ascii="Cambria Math" w:hAnsi="Cambria Math"/>
                            <w:color w:val="0070C0"/>
                            <w:sz w:val="22"/>
                          </w:rPr>
                        </m:ctrlPr>
                      </m:sSubPr>
                      <m:e>
                        <m:r>
                          <m:rPr>
                            <m:sty m:val="p"/>
                          </m:rPr>
                          <w:rPr>
                            <w:rFonts w:ascii="Cambria Math" w:hAnsi="Cambria Math"/>
                            <w:color w:val="0070C0"/>
                            <w:sz w:val="22"/>
                          </w:rPr>
                          <m:t>R</m:t>
                        </m:r>
                      </m:e>
                      <m:sub>
                        <m:r>
                          <m:rPr>
                            <m:sty m:val="p"/>
                          </m:rPr>
                          <w:rPr>
                            <w:rFonts w:ascii="Cambria Math" w:hAnsi="Cambria Math"/>
                            <w:color w:val="0070C0"/>
                            <w:sz w:val="22"/>
                          </w:rPr>
                          <m:t>1</m:t>
                        </m:r>
                      </m:sub>
                    </m:sSub>
                  </m:den>
                </m:f>
              </m:e>
            </m:d>
          </m:e>
          <m:sup>
            <m:r>
              <m:rPr>
                <m:sty m:val="p"/>
              </m:rPr>
              <w:rPr>
                <w:rFonts w:ascii="Cambria Math" w:hAnsi="Cambria Math"/>
                <w:color w:val="0070C0"/>
                <w:sz w:val="22"/>
              </w:rPr>
              <m:t>2</m:t>
            </m:r>
          </m:sup>
        </m:sSup>
        <m:r>
          <m:rPr>
            <m:sty m:val="p"/>
          </m:rPr>
          <w:rPr>
            <w:rFonts w:ascii="Cambria Math" w:hAnsi="Cambria Math"/>
            <w:color w:val="0070C0"/>
            <w:sz w:val="22"/>
          </w:rPr>
          <m:t>=3.84</m:t>
        </m:r>
        <m:r>
          <m:rPr>
            <m:sty m:val="p"/>
          </m:rPr>
          <w:rPr>
            <w:rFonts w:ascii="Cambria Math" w:hAnsi="Cambria Math"/>
            <w:color w:val="0070C0"/>
            <w:sz w:val="22"/>
            <w:szCs w:val="20"/>
          </w:rPr>
          <m:t>×</m:t>
        </m:r>
        <m:sSup>
          <m:sSupPr>
            <m:ctrlPr>
              <w:rPr>
                <w:rFonts w:ascii="Cambria Math" w:hAnsi="Cambria Math"/>
                <w:color w:val="0070C0"/>
                <w:sz w:val="22"/>
                <w:szCs w:val="20"/>
              </w:rPr>
            </m:ctrlPr>
          </m:sSupPr>
          <m:e>
            <m:r>
              <m:rPr>
                <m:sty m:val="p"/>
              </m:rPr>
              <w:rPr>
                <w:rFonts w:ascii="Cambria Math" w:hAnsi="Cambria Math"/>
                <w:color w:val="0070C0"/>
                <w:sz w:val="22"/>
                <w:szCs w:val="20"/>
              </w:rPr>
              <m:t>10</m:t>
            </m:r>
          </m:e>
          <m:sup>
            <m:r>
              <m:rPr>
                <m:sty m:val="p"/>
              </m:rPr>
              <w:rPr>
                <w:rFonts w:ascii="Cambria Math" w:hAnsi="Cambria Math"/>
                <w:color w:val="0070C0"/>
                <w:sz w:val="22"/>
                <w:szCs w:val="20"/>
              </w:rPr>
              <m:t>-7</m:t>
            </m:r>
          </m:sup>
        </m:sSup>
      </m:oMath>
    </w:p>
    <w:p w14:paraId="2BCF19ED" w14:textId="77777777" w:rsidR="00161C67" w:rsidRPr="00521439" w:rsidRDefault="00FA5D40" w:rsidP="00161C67">
      <w:pPr>
        <w:pStyle w:val="a7"/>
        <w:numPr>
          <w:ilvl w:val="1"/>
          <w:numId w:val="1"/>
        </w:numPr>
        <w:ind w:leftChars="0"/>
        <w:rPr>
          <w:szCs w:val="24"/>
        </w:rPr>
      </w:pPr>
      <w:r w:rsidRPr="00521439">
        <w:rPr>
          <w:szCs w:val="24"/>
        </w:rPr>
        <w:t>Feed</w:t>
      </w:r>
      <w:r w:rsidR="00D5412B" w:rsidRPr="00521439">
        <w:rPr>
          <w:szCs w:val="24"/>
        </w:rPr>
        <w:t xml:space="preserve"> </w:t>
      </w:r>
      <w:r w:rsidRPr="00521439">
        <w:rPr>
          <w:szCs w:val="24"/>
        </w:rPr>
        <w:t xml:space="preserve">the amplifier with a sinusoidal input signal. Set the amplitude to 25mV and frequency to 1MHz. With transient simulations for at least 500 periods, perform </w:t>
      </w:r>
      <w:proofErr w:type="spellStart"/>
      <w:r w:rsidRPr="00521439">
        <w:rPr>
          <w:szCs w:val="24"/>
        </w:rPr>
        <w:t>dft</w:t>
      </w:r>
      <w:proofErr w:type="spellEnd"/>
      <w:r w:rsidRPr="00521439">
        <w:rPr>
          <w:szCs w:val="24"/>
        </w:rPr>
        <w:t xml:space="preserve"> on the output waveform over a time period when the wave-form becomes steady (after at least 100 periods) and plot the result with y-axis in dB20 scale. Place markers at 1MHz and 2MHz. Use “.option </w:t>
      </w:r>
      <w:r w:rsidRPr="00521439">
        <w:rPr>
          <w:sz w:val="22"/>
        </w:rPr>
        <w:t>accurate</w:t>
      </w:r>
      <w:r w:rsidRPr="00521439">
        <w:rPr>
          <w:szCs w:val="24"/>
        </w:rPr>
        <w:t>” in your simulation.</w:t>
      </w:r>
      <w:r w:rsidR="007E0421" w:rsidRPr="00521439">
        <w:rPr>
          <w:szCs w:val="24"/>
        </w:rPr>
        <w:t xml:space="preserve"> </w:t>
      </w:r>
      <w:r w:rsidRPr="00521439">
        <w:rPr>
          <w:szCs w:val="24"/>
        </w:rPr>
        <w:t>Set</w:t>
      </w:r>
      <w:r w:rsidR="007E0421" w:rsidRPr="00521439">
        <w:rPr>
          <w:szCs w:val="24"/>
        </w:rPr>
        <w:t xml:space="preserve"> </w:t>
      </w:r>
      <w:r w:rsidRPr="00521439">
        <w:rPr>
          <w:szCs w:val="24"/>
        </w:rPr>
        <w:t>time</w:t>
      </w:r>
      <w:r w:rsidR="007E0421" w:rsidRPr="00521439">
        <w:rPr>
          <w:szCs w:val="24"/>
        </w:rPr>
        <w:t xml:space="preserve"> </w:t>
      </w:r>
      <w:r w:rsidRPr="00521439">
        <w:rPr>
          <w:szCs w:val="24"/>
        </w:rPr>
        <w:t>step</w:t>
      </w:r>
      <w:r w:rsidR="007E0421" w:rsidRPr="00521439">
        <w:rPr>
          <w:szCs w:val="24"/>
        </w:rPr>
        <w:t xml:space="preserve"> </w:t>
      </w:r>
      <w:r w:rsidRPr="00521439">
        <w:rPr>
          <w:szCs w:val="24"/>
        </w:rPr>
        <w:t>to</w:t>
      </w:r>
      <w:r w:rsidR="007E0421" w:rsidRPr="00521439">
        <w:rPr>
          <w:szCs w:val="24"/>
        </w:rPr>
        <w:t xml:space="preserve"> </w:t>
      </w:r>
      <w:r w:rsidRPr="00521439">
        <w:rPr>
          <w:szCs w:val="24"/>
        </w:rPr>
        <w:t>less</w:t>
      </w:r>
      <w:r w:rsidR="007E0421" w:rsidRPr="00521439">
        <w:rPr>
          <w:szCs w:val="24"/>
        </w:rPr>
        <w:t xml:space="preserve"> </w:t>
      </w:r>
      <w:r w:rsidRPr="00521439">
        <w:rPr>
          <w:szCs w:val="24"/>
        </w:rPr>
        <w:t>than</w:t>
      </w:r>
      <w:r w:rsidR="007E0421" w:rsidRPr="00521439">
        <w:rPr>
          <w:szCs w:val="24"/>
        </w:rPr>
        <w:t xml:space="preserve"> </w:t>
      </w:r>
      <w:r w:rsidRPr="00521439">
        <w:rPr>
          <w:szCs w:val="24"/>
        </w:rPr>
        <w:t>1ns.</w:t>
      </w:r>
      <w:r w:rsidR="007E0421" w:rsidRPr="00521439">
        <w:rPr>
          <w:szCs w:val="24"/>
        </w:rPr>
        <w:t xml:space="preserve"> </w:t>
      </w:r>
      <w:r w:rsidRPr="00521439">
        <w:rPr>
          <w:szCs w:val="24"/>
        </w:rPr>
        <w:t>Zoom</w:t>
      </w:r>
      <w:r w:rsidR="007E0421" w:rsidRPr="00521439">
        <w:rPr>
          <w:szCs w:val="24"/>
        </w:rPr>
        <w:t xml:space="preserve"> </w:t>
      </w:r>
      <w:r w:rsidRPr="00521439">
        <w:rPr>
          <w:szCs w:val="24"/>
        </w:rPr>
        <w:t>in</w:t>
      </w:r>
      <w:r w:rsidR="007E0421" w:rsidRPr="00521439">
        <w:rPr>
          <w:szCs w:val="24"/>
        </w:rPr>
        <w:t xml:space="preserve"> </w:t>
      </w:r>
      <w:r w:rsidRPr="00521439">
        <w:rPr>
          <w:szCs w:val="24"/>
        </w:rPr>
        <w:t>to</w:t>
      </w:r>
      <w:r w:rsidR="007E0421" w:rsidRPr="00521439">
        <w:rPr>
          <w:szCs w:val="24"/>
        </w:rPr>
        <w:t xml:space="preserve"> </w:t>
      </w:r>
      <w:r w:rsidRPr="00521439">
        <w:rPr>
          <w:szCs w:val="24"/>
        </w:rPr>
        <w:t>[0</w:t>
      </w:r>
      <w:r w:rsidR="007E0421" w:rsidRPr="00521439">
        <w:rPr>
          <w:szCs w:val="24"/>
        </w:rPr>
        <w:t xml:space="preserve"> </w:t>
      </w:r>
      <w:r w:rsidRPr="00521439">
        <w:rPr>
          <w:szCs w:val="24"/>
        </w:rPr>
        <w:t>3]</w:t>
      </w:r>
      <w:r w:rsidR="007E0421" w:rsidRPr="00521439">
        <w:rPr>
          <w:szCs w:val="24"/>
        </w:rPr>
        <w:t xml:space="preserve"> </w:t>
      </w:r>
      <w:r w:rsidRPr="00521439">
        <w:rPr>
          <w:szCs w:val="24"/>
        </w:rPr>
        <w:t>MHz</w:t>
      </w:r>
      <w:r w:rsidR="007E0421" w:rsidRPr="00521439">
        <w:rPr>
          <w:szCs w:val="24"/>
        </w:rPr>
        <w:t xml:space="preserve"> </w:t>
      </w:r>
      <w:r w:rsidRPr="00521439">
        <w:rPr>
          <w:szCs w:val="24"/>
        </w:rPr>
        <w:t>for</w:t>
      </w:r>
      <w:r w:rsidR="007E0421" w:rsidRPr="00521439">
        <w:rPr>
          <w:szCs w:val="24"/>
        </w:rPr>
        <w:t xml:space="preserve"> </w:t>
      </w:r>
      <w:r w:rsidRPr="00521439">
        <w:rPr>
          <w:szCs w:val="24"/>
        </w:rPr>
        <w:t>x-axis</w:t>
      </w:r>
      <w:r w:rsidR="007E0421" w:rsidRPr="00521439">
        <w:rPr>
          <w:szCs w:val="24"/>
        </w:rPr>
        <w:t xml:space="preserve"> </w:t>
      </w:r>
      <w:r w:rsidRPr="00521439">
        <w:rPr>
          <w:szCs w:val="24"/>
        </w:rPr>
        <w:t>and</w:t>
      </w:r>
      <w:r w:rsidR="007E0421" w:rsidRPr="00521439">
        <w:rPr>
          <w:szCs w:val="24"/>
        </w:rPr>
        <w:t xml:space="preserve"> </w:t>
      </w:r>
      <w:r w:rsidRPr="00521439">
        <w:rPr>
          <w:szCs w:val="24"/>
        </w:rPr>
        <w:t>[−150</w:t>
      </w:r>
      <w:r w:rsidR="007E0421" w:rsidRPr="00521439">
        <w:rPr>
          <w:szCs w:val="24"/>
        </w:rPr>
        <w:t xml:space="preserve"> </w:t>
      </w:r>
      <w:r w:rsidRPr="00521439">
        <w:rPr>
          <w:szCs w:val="24"/>
        </w:rPr>
        <w:t>0]</w:t>
      </w:r>
      <w:r w:rsidR="007E0421" w:rsidRPr="00521439">
        <w:rPr>
          <w:szCs w:val="24"/>
        </w:rPr>
        <w:t xml:space="preserve"> </w:t>
      </w:r>
      <w:r w:rsidRPr="00521439">
        <w:rPr>
          <w:szCs w:val="24"/>
        </w:rPr>
        <w:t>dB</w:t>
      </w:r>
      <w:r w:rsidR="007E0421" w:rsidRPr="00521439">
        <w:rPr>
          <w:szCs w:val="24"/>
        </w:rPr>
        <w:t xml:space="preserve"> </w:t>
      </w:r>
      <w:r w:rsidRPr="00521439">
        <w:rPr>
          <w:szCs w:val="24"/>
        </w:rPr>
        <w:t>for</w:t>
      </w:r>
      <w:r w:rsidR="007E0421" w:rsidRPr="00521439">
        <w:rPr>
          <w:szCs w:val="24"/>
        </w:rPr>
        <w:t xml:space="preserve"> </w:t>
      </w:r>
      <w:r w:rsidRPr="00521439">
        <w:rPr>
          <w:szCs w:val="24"/>
        </w:rPr>
        <w:t>y-axis.</w:t>
      </w:r>
      <w:r w:rsidR="007E0421" w:rsidRPr="00521439">
        <w:rPr>
          <w:szCs w:val="24"/>
        </w:rPr>
        <w:t xml:space="preserve"> </w:t>
      </w:r>
    </w:p>
    <w:p w14:paraId="032D2696" w14:textId="2B3BAFAC" w:rsidR="00936BA4" w:rsidRPr="00521439" w:rsidRDefault="00936BA4" w:rsidP="00161C67">
      <w:pPr>
        <w:pStyle w:val="a7"/>
        <w:ind w:leftChars="0" w:left="960"/>
        <w:rPr>
          <w:szCs w:val="24"/>
        </w:rPr>
      </w:pPr>
      <w:r w:rsidRPr="00521439">
        <w:rPr>
          <w:noProof/>
        </w:rPr>
        <w:drawing>
          <wp:inline distT="0" distB="0" distL="0" distR="0" wp14:anchorId="72663441" wp14:editId="6E3909A5">
            <wp:extent cx="5180931" cy="2910840"/>
            <wp:effectExtent l="0" t="0" r="1270"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338" t="11815" r="890" b="6507"/>
                    <a:stretch/>
                  </pic:blipFill>
                  <pic:spPr bwMode="auto">
                    <a:xfrm>
                      <a:off x="0" y="0"/>
                      <a:ext cx="5206669" cy="2925301"/>
                    </a:xfrm>
                    <a:prstGeom prst="rect">
                      <a:avLst/>
                    </a:prstGeom>
                    <a:ln>
                      <a:noFill/>
                    </a:ln>
                    <a:extLst>
                      <a:ext uri="{53640926-AAD7-44D8-BBD7-CCE9431645EC}">
                        <a14:shadowObscured xmlns:a14="http://schemas.microsoft.com/office/drawing/2010/main"/>
                      </a:ext>
                    </a:extLst>
                  </pic:spPr>
                </pic:pic>
              </a:graphicData>
            </a:graphic>
          </wp:inline>
        </w:drawing>
      </w:r>
    </w:p>
    <w:p w14:paraId="67F1C37D" w14:textId="77777777" w:rsidR="006202C4" w:rsidRPr="00521439" w:rsidRDefault="00936BA4" w:rsidP="006202C4">
      <w:pPr>
        <w:pStyle w:val="a7"/>
        <w:numPr>
          <w:ilvl w:val="0"/>
          <w:numId w:val="10"/>
        </w:numPr>
        <w:ind w:leftChars="0"/>
        <w:rPr>
          <w:color w:val="0070C0"/>
          <w:szCs w:val="24"/>
        </w:rPr>
      </w:pPr>
      <w:r w:rsidRPr="00521439">
        <w:rPr>
          <w:rFonts w:hint="eastAsia"/>
          <w:color w:val="0070C0"/>
          <w:szCs w:val="24"/>
        </w:rPr>
        <w:t>T</w:t>
      </w:r>
      <w:r w:rsidRPr="00521439">
        <w:rPr>
          <w:color w:val="0070C0"/>
          <w:szCs w:val="24"/>
        </w:rPr>
        <w:t>he coefficient of harmonic distortion at 1Meg Hz is -22.7dB.</w:t>
      </w:r>
    </w:p>
    <w:p w14:paraId="7A40A3FC" w14:textId="37197D89" w:rsidR="00936BA4" w:rsidRPr="00521439" w:rsidRDefault="00936BA4" w:rsidP="006202C4">
      <w:pPr>
        <w:pStyle w:val="a7"/>
        <w:numPr>
          <w:ilvl w:val="0"/>
          <w:numId w:val="10"/>
        </w:numPr>
        <w:ind w:leftChars="0"/>
        <w:rPr>
          <w:color w:val="0070C0"/>
          <w:szCs w:val="24"/>
        </w:rPr>
      </w:pPr>
      <w:r w:rsidRPr="00521439">
        <w:rPr>
          <w:rFonts w:hint="eastAsia"/>
          <w:color w:val="0070C0"/>
          <w:szCs w:val="24"/>
        </w:rPr>
        <w:t>T</w:t>
      </w:r>
      <w:r w:rsidRPr="00521439">
        <w:rPr>
          <w:color w:val="0070C0"/>
          <w:szCs w:val="24"/>
        </w:rPr>
        <w:t>he coefficient of harmonic distortion at 2Meg Hz is -84.5dB.</w:t>
      </w:r>
    </w:p>
    <w:p w14:paraId="046A8FAA" w14:textId="49BF58C9" w:rsidR="00C554AB" w:rsidRPr="00521439" w:rsidRDefault="00C554AB" w:rsidP="00C554AB">
      <w:pPr>
        <w:pStyle w:val="a7"/>
        <w:numPr>
          <w:ilvl w:val="1"/>
          <w:numId w:val="1"/>
        </w:numPr>
        <w:ind w:leftChars="0"/>
        <w:rPr>
          <w:szCs w:val="24"/>
        </w:rPr>
      </w:pPr>
      <w:r w:rsidRPr="00521439">
        <w:rPr>
          <w:szCs w:val="24"/>
        </w:rPr>
        <w:t>What is the simulated ratio between the power of the second harmonic to that of the fundamental?</w:t>
      </w:r>
    </w:p>
    <w:p w14:paraId="4CBDFFD8" w14:textId="5DC86659" w:rsidR="00F664AB" w:rsidRPr="00521439" w:rsidRDefault="00F664AB" w:rsidP="00F664AB">
      <w:pPr>
        <w:pStyle w:val="a7"/>
        <w:ind w:leftChars="0" w:left="960"/>
        <w:rPr>
          <w:szCs w:val="24"/>
        </w:rPr>
      </w:pPr>
      <w:r w:rsidRPr="00521439">
        <w:rPr>
          <w:noProof/>
        </w:rPr>
        <w:drawing>
          <wp:inline distT="0" distB="0" distL="0" distR="0" wp14:anchorId="6C0B4F2D" wp14:editId="0E39EAD0">
            <wp:extent cx="3994631" cy="899160"/>
            <wp:effectExtent l="0" t="0" r="635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767" t="43151" r="56080" b="41181"/>
                    <a:stretch/>
                  </pic:blipFill>
                  <pic:spPr bwMode="auto">
                    <a:xfrm>
                      <a:off x="0" y="0"/>
                      <a:ext cx="4173309" cy="939379"/>
                    </a:xfrm>
                    <a:prstGeom prst="rect">
                      <a:avLst/>
                    </a:prstGeom>
                    <a:ln>
                      <a:noFill/>
                    </a:ln>
                    <a:extLst>
                      <a:ext uri="{53640926-AAD7-44D8-BBD7-CCE9431645EC}">
                        <a14:shadowObscured xmlns:a14="http://schemas.microsoft.com/office/drawing/2010/main"/>
                      </a:ext>
                    </a:extLst>
                  </pic:spPr>
                </pic:pic>
              </a:graphicData>
            </a:graphic>
          </wp:inline>
        </w:drawing>
      </w:r>
    </w:p>
    <w:p w14:paraId="3F8481BF" w14:textId="16D6D3CC" w:rsidR="006202C4" w:rsidRPr="00521439" w:rsidRDefault="00984AA5" w:rsidP="006202C4">
      <w:pPr>
        <w:pStyle w:val="a7"/>
        <w:numPr>
          <w:ilvl w:val="0"/>
          <w:numId w:val="14"/>
        </w:numPr>
        <w:ind w:leftChars="0"/>
        <w:rPr>
          <w:color w:val="0070C0"/>
          <w:szCs w:val="24"/>
        </w:rPr>
      </w:pPr>
      <w:r w:rsidRPr="00521439">
        <w:rPr>
          <w:rFonts w:hint="eastAsia"/>
          <w:color w:val="0070C0"/>
          <w:szCs w:val="24"/>
        </w:rPr>
        <w:t>P</w:t>
      </w:r>
      <w:r w:rsidRPr="00521439">
        <w:rPr>
          <w:color w:val="0070C0"/>
          <w:szCs w:val="24"/>
        </w:rPr>
        <w:t>ower Ratio</w:t>
      </w:r>
      <m:oMath>
        <m:r>
          <m:rPr>
            <m:sty m:val="p"/>
          </m:rPr>
          <w:rPr>
            <w:rFonts w:ascii="Cambria Math" w:hAnsi="Cambria Math"/>
            <w:color w:val="0070C0"/>
            <w:szCs w:val="24"/>
          </w:rPr>
          <m:t xml:space="preserve"> =</m:t>
        </m:r>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F</m:t>
                        </m:r>
                      </m:sub>
                    </m:sSub>
                  </m:den>
                </m:f>
              </m:e>
            </m:d>
          </m:e>
          <m:sup>
            <m:r>
              <m:rPr>
                <m:sty m:val="p"/>
              </m:rPr>
              <w:rPr>
                <w:rFonts w:ascii="Cambria Math" w:hAnsi="Cambria Math"/>
                <w:color w:val="0070C0"/>
                <w:szCs w:val="24"/>
              </w:rPr>
              <m:t>2</m:t>
            </m:r>
          </m:sup>
        </m:sSup>
        <m:r>
          <m:rPr>
            <m:sty m:val="p"/>
          </m:rPr>
          <w:rPr>
            <w:rFonts w:ascii="Cambria Math" w:hAnsi="Cambria Math"/>
            <w:color w:val="0070C0"/>
            <w:szCs w:val="24"/>
          </w:rPr>
          <m:t>=</m:t>
        </m:r>
        <m:f>
          <m:fPr>
            <m:ctrlPr>
              <w:rPr>
                <w:rFonts w:ascii="Cambria Math" w:hAnsi="Cambria Math"/>
                <w:color w:val="0070C0"/>
                <w:szCs w:val="24"/>
              </w:rPr>
            </m:ctrlPr>
          </m:fPr>
          <m:num>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1.8683u</m:t>
                    </m:r>
                  </m:e>
                </m:d>
              </m:e>
              <m:sup>
                <m:r>
                  <m:rPr>
                    <m:sty m:val="p"/>
                  </m:rPr>
                  <w:rPr>
                    <w:rFonts w:ascii="Cambria Math" w:hAnsi="Cambria Math"/>
                    <w:color w:val="0070C0"/>
                    <w:szCs w:val="24"/>
                  </w:rPr>
                  <m:t>2</m:t>
                </m:r>
              </m:sup>
            </m:sSup>
          </m:num>
          <m:den>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48.8221m</m:t>
                    </m:r>
                  </m:e>
                </m:d>
              </m:e>
              <m:sup>
                <m:r>
                  <m:rPr>
                    <m:sty m:val="p"/>
                  </m:rPr>
                  <w:rPr>
                    <w:rFonts w:ascii="Cambria Math" w:hAnsi="Cambria Math"/>
                    <w:color w:val="0070C0"/>
                    <w:szCs w:val="24"/>
                  </w:rPr>
                  <m:t>2</m:t>
                </m:r>
              </m:sup>
            </m:sSup>
          </m:den>
        </m:f>
        <m:r>
          <m:rPr>
            <m:sty m:val="p"/>
          </m:rPr>
          <w:rPr>
            <w:rFonts w:ascii="Cambria Math" w:hAnsi="Cambria Math"/>
            <w:color w:val="0070C0"/>
            <w:szCs w:val="24"/>
          </w:rPr>
          <m:t>=1.464×</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-9</m:t>
            </m:r>
          </m:sup>
        </m:sSup>
      </m:oMath>
    </w:p>
    <w:p w14:paraId="4DF1CACA" w14:textId="77777777" w:rsidR="00BD3770" w:rsidRPr="00521439" w:rsidRDefault="00C554AB" w:rsidP="00BD3770">
      <w:pPr>
        <w:pStyle w:val="a7"/>
        <w:numPr>
          <w:ilvl w:val="1"/>
          <w:numId w:val="1"/>
        </w:numPr>
        <w:ind w:leftChars="0"/>
        <w:rPr>
          <w:szCs w:val="24"/>
        </w:rPr>
      </w:pPr>
      <w:r w:rsidRPr="00521439">
        <w:rPr>
          <w:szCs w:val="24"/>
        </w:rPr>
        <w:lastRenderedPageBreak/>
        <w:t>How is this result compared to that in question 2)-b? How is this improve-</w:t>
      </w:r>
      <w:proofErr w:type="spellStart"/>
      <w:r w:rsidRPr="00521439">
        <w:rPr>
          <w:szCs w:val="24"/>
        </w:rPr>
        <w:t>ment</w:t>
      </w:r>
      <w:proofErr w:type="spellEnd"/>
      <w:r w:rsidRPr="00521439">
        <w:rPr>
          <w:szCs w:val="24"/>
        </w:rPr>
        <w:t xml:space="preserve"> over a CS amplifier without feedback compared to that predicted in question 2)-h? What are the possible reasons for this discrepancy? </w:t>
      </w:r>
    </w:p>
    <w:p w14:paraId="19D4D5DE" w14:textId="71867BE7" w:rsidR="0012159F" w:rsidRPr="00521439" w:rsidRDefault="005B1877" w:rsidP="005B1877">
      <w:pPr>
        <w:pStyle w:val="a7"/>
        <w:numPr>
          <w:ilvl w:val="0"/>
          <w:numId w:val="14"/>
        </w:numPr>
        <w:ind w:leftChars="0"/>
        <w:rPr>
          <w:color w:val="0070C0"/>
          <w:szCs w:val="24"/>
        </w:rPr>
      </w:pPr>
      <w:r w:rsidRPr="00521439">
        <w:rPr>
          <w:rFonts w:hint="eastAsia"/>
          <w:color w:val="0070C0"/>
          <w:szCs w:val="24"/>
        </w:rPr>
        <w:t>B</w:t>
      </w:r>
      <w:r w:rsidRPr="00521439">
        <w:rPr>
          <w:color w:val="0070C0"/>
          <w:szCs w:val="24"/>
        </w:rPr>
        <w:t>y hand-calculation</w:t>
      </w:r>
      <w:r w:rsidR="00835BC4" w:rsidRPr="00521439">
        <w:rPr>
          <w:color w:val="0070C0"/>
          <w:szCs w:val="24"/>
        </w:rPr>
        <w:t xml:space="preserve"> (in power)</w:t>
      </w:r>
      <w:r w:rsidRPr="00521439">
        <w:rPr>
          <w:color w:val="0070C0"/>
          <w:szCs w:val="24"/>
        </w:rPr>
        <w:t xml:space="preserve">, </w:t>
      </w:r>
    </w:p>
    <w:p w14:paraId="45E8D2B3" w14:textId="7C4ED0B7" w:rsidR="00BD3770" w:rsidRPr="00521439" w:rsidRDefault="0030751B" w:rsidP="0012159F">
      <w:pPr>
        <w:pStyle w:val="a7"/>
        <w:numPr>
          <w:ilvl w:val="1"/>
          <w:numId w:val="14"/>
        </w:numPr>
        <w:ind w:leftChars="0"/>
        <w:rPr>
          <w:color w:val="0070C0"/>
          <w:szCs w:val="24"/>
        </w:rPr>
      </w:pPr>
      <m:oMath>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hint="eastAsia"/>
                            <w:color w:val="0070C0"/>
                            <w:szCs w:val="24"/>
                          </w:rPr>
                          <m:t>A</m:t>
                        </m:r>
                        <m:ctrlPr>
                          <w:rPr>
                            <w:rFonts w:ascii="Cambria Math" w:hAnsi="Cambria Math" w:hint="eastAsia"/>
                            <w:color w:val="0070C0"/>
                            <w:szCs w:val="24"/>
                          </w:rPr>
                        </m:ctrlPr>
                      </m:e>
                      <m:sub>
                        <m:r>
                          <m:rPr>
                            <m:sty m:val="p"/>
                          </m:rPr>
                          <w:rPr>
                            <w:rFonts w:ascii="Cambria Math" w:hAnsi="Cambria Math" w:hint="eastAsia"/>
                            <w:color w:val="0070C0"/>
                            <w:szCs w:val="24"/>
                          </w:rPr>
                          <m:t>F</m:t>
                        </m:r>
                      </m:sub>
                    </m:sSub>
                  </m:den>
                </m:f>
                <m:sSub>
                  <m:sSubPr>
                    <m:ctrlPr>
                      <w:rPr>
                        <w:rFonts w:ascii="Cambria Math" w:hAnsi="Cambria Math"/>
                        <w:color w:val="0070C0"/>
                        <w:szCs w:val="24"/>
                      </w:rPr>
                    </m:ctrlPr>
                  </m:sSubPr>
                  <m:e>
                    <m:d>
                      <m:dPr>
                        <m:begChr m:val=""/>
                        <m:endChr m:val="|"/>
                        <m:ctrlPr>
                          <w:rPr>
                            <w:rFonts w:ascii="Cambria Math" w:hAnsi="Cambria Math"/>
                            <w:color w:val="0070C0"/>
                            <w:szCs w:val="24"/>
                          </w:rPr>
                        </m:ctrlPr>
                      </m:dPr>
                      <m:e>
                        <m:r>
                          <m:rPr>
                            <m:sty m:val="p"/>
                          </m:rPr>
                          <w:rPr>
                            <w:rFonts w:ascii="Cambria Math" w:hAnsi="Cambria Math"/>
                            <w:color w:val="0070C0"/>
                            <w:szCs w:val="24"/>
                          </w:rPr>
                          <m:t>​</m:t>
                        </m:r>
                      </m:e>
                    </m:d>
                  </m:e>
                  <m:sub>
                    <m:r>
                      <m:rPr>
                        <m:sty m:val="p"/>
                      </m:rPr>
                      <w:rPr>
                        <w:rFonts w:ascii="Cambria Math" w:hAnsi="Cambria Math"/>
                        <w:color w:val="0070C0"/>
                        <w:szCs w:val="24"/>
                      </w:rPr>
                      <m:t>FB</m:t>
                    </m:r>
                  </m:sub>
                </m:sSub>
              </m:e>
            </m:d>
          </m:e>
          <m:sup>
            <m:r>
              <m:rPr>
                <m:sty m:val="p"/>
              </m:rPr>
              <w:rPr>
                <w:rFonts w:ascii="Cambria Math" w:hAnsi="Cambria Math"/>
                <w:color w:val="0070C0"/>
                <w:szCs w:val="24"/>
              </w:rPr>
              <m:t>2</m:t>
            </m:r>
          </m:sup>
        </m:sSup>
        <m:r>
          <m:rPr>
            <m:sty m:val="p"/>
          </m:rPr>
          <w:rPr>
            <w:rFonts w:ascii="Cambria Math" w:hAnsi="Cambria Math"/>
            <w:color w:val="0070C0"/>
            <w:szCs w:val="24"/>
          </w:rPr>
          <m:t>=</m:t>
        </m:r>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num>
                  <m:den>
                    <m:r>
                      <m:rPr>
                        <m:sty m:val="p"/>
                      </m:rPr>
                      <w:rPr>
                        <w:rFonts w:ascii="Cambria Math" w:hAnsi="Cambria Math"/>
                        <w:color w:val="0070C0"/>
                        <w:szCs w:val="24"/>
                      </w:rPr>
                      <m:t>2</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sSup>
                      <m:sSupPr>
                        <m:ctrlPr>
                          <w:rPr>
                            <w:rFonts w:ascii="Cambria Math" w:hAnsi="Cambria Math"/>
                            <w:color w:val="0070C0"/>
                            <w:szCs w:val="24"/>
                          </w:rPr>
                        </m:ctrlPr>
                      </m:sSupPr>
                      <m:e>
                        <m:d>
                          <m:dPr>
                            <m:ctrlPr>
                              <w:rPr>
                                <w:rFonts w:ascii="Cambria Math" w:hAnsi="Cambria Math"/>
                                <w:color w:val="0070C0"/>
                                <w:szCs w:val="24"/>
                              </w:rPr>
                            </m:ctrlPr>
                          </m:dPr>
                          <m:e>
                            <m:r>
                              <m:rPr>
                                <m:sty m:val="p"/>
                              </m:rPr>
                              <w:rPr>
                                <w:rFonts w:ascii="Cambria Math" w:hAnsi="Cambria Math"/>
                                <w:color w:val="0070C0"/>
                                <w:szCs w:val="24"/>
                              </w:rPr>
                              <m:t>1+</m:t>
                            </m:r>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β</m:t>
                            </m:r>
                          </m:e>
                        </m:d>
                      </m:e>
                      <m:sup>
                        <m:r>
                          <m:rPr>
                            <m:sty m:val="p"/>
                          </m:rPr>
                          <w:rPr>
                            <w:rFonts w:ascii="Cambria Math" w:hAnsi="Cambria Math"/>
                            <w:color w:val="0070C0"/>
                            <w:szCs w:val="24"/>
                          </w:rPr>
                          <m:t>2</m:t>
                        </m:r>
                      </m:sup>
                    </m:sSup>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den>
                </m:f>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e>
            </m:d>
          </m:e>
          <m:sup>
            <m:r>
              <m:rPr>
                <m:sty m:val="p"/>
              </m:rPr>
              <w:rPr>
                <w:rFonts w:ascii="Cambria Math" w:hAnsi="Cambria Math"/>
                <w:color w:val="0070C0"/>
                <w:szCs w:val="24"/>
              </w:rPr>
              <m:t>2</m:t>
            </m:r>
          </m:sup>
        </m:sSup>
        <m:r>
          <m:rPr>
            <m:sty m:val="p"/>
          </m:rPr>
          <w:rPr>
            <w:rFonts w:ascii="Cambria Math" w:hAnsi="Cambria Math"/>
            <w:color w:val="0070C0"/>
            <w:szCs w:val="24"/>
          </w:rPr>
          <m:t>=9.02×</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-11</m:t>
            </m:r>
          </m:sup>
        </m:sSup>
      </m:oMath>
    </w:p>
    <w:p w14:paraId="722A99F0" w14:textId="33661C02" w:rsidR="006D5530" w:rsidRPr="00521439" w:rsidRDefault="0030751B" w:rsidP="0012159F">
      <w:pPr>
        <w:pStyle w:val="a7"/>
        <w:ind w:leftChars="0" w:left="1920"/>
        <w:rPr>
          <w:color w:val="0070C0"/>
          <w:szCs w:val="24"/>
        </w:rPr>
      </w:pPr>
      <m:oMath>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W</m:t>
                </m:r>
              </m:num>
              <m:den>
                <m:r>
                  <m:rPr>
                    <m:sty m:val="p"/>
                  </m:rPr>
                  <w:rPr>
                    <w:rFonts w:ascii="Cambria Math" w:hAnsi="Cambria Math"/>
                    <w:color w:val="0070C0"/>
                    <w:szCs w:val="24"/>
                  </w:rPr>
                  <m:t>L</m:t>
                </m:r>
              </m:den>
            </m:f>
          </m:e>
        </m:d>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r>
          <m:rPr>
            <m:sty m:val="p"/>
          </m:rPr>
          <w:rPr>
            <w:rFonts w:ascii="Cambria Math" w:hAnsi="Cambria Math"/>
            <w:color w:val="0070C0"/>
            <w:szCs w:val="24"/>
          </w:rPr>
          <m:t>|</m:t>
        </m:r>
        <m:d>
          <m:dPr>
            <m:begChr m:val="|"/>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e>
        </m:d>
        <m:r>
          <m:rPr>
            <m:sty m:val="p"/>
          </m:rPr>
          <w:rPr>
            <w:rFonts w:ascii="Cambria Math" w:hAnsi="Cambria Math"/>
            <w:color w:val="0070C0"/>
            <w:szCs w:val="24"/>
          </w:rPr>
          <m:t>=-3145.7</m:t>
        </m:r>
      </m:oMath>
      <w:r w:rsidR="0012159F" w:rsidRPr="00521439">
        <w:rPr>
          <w:rFonts w:hint="eastAsia"/>
          <w:color w:val="0070C0"/>
          <w:szCs w:val="24"/>
        </w:rPr>
        <w:t xml:space="preserve"> </w:t>
      </w:r>
    </w:p>
    <w:p w14:paraId="02F43C55" w14:textId="5A81BC02" w:rsidR="006D5530" w:rsidRPr="00521439" w:rsidRDefault="0030751B" w:rsidP="0012159F">
      <w:pPr>
        <w:pStyle w:val="a7"/>
        <w:ind w:leftChars="0" w:left="1920"/>
        <w:rPr>
          <w:color w:val="0070C0"/>
          <w:szCs w:val="24"/>
        </w:rPr>
      </w:pPr>
      <m:oMath>
        <m:sSub>
          <m:sSubPr>
            <m:ctrlPr>
              <w:rPr>
                <w:rFonts w:ascii="Cambria Math" w:hAnsi="Cambria Math"/>
                <w:color w:val="0070C0"/>
                <w:szCs w:val="24"/>
              </w:rPr>
            </m:ctrlPr>
          </m:sSubPr>
          <m:e>
            <m:r>
              <m:rPr>
                <m:sty m:val="p"/>
              </m:rPr>
              <w:rPr>
                <w:rFonts w:ascii="Cambria Math" w:hAnsi="Cambria Math"/>
                <w:color w:val="0070C0"/>
                <w:szCs w:val="24"/>
              </w:rPr>
              <m:t>α</m:t>
            </m:r>
          </m:e>
          <m:sub>
            <m:r>
              <m:rPr>
                <m:sty m:val="p"/>
              </m:rPr>
              <w:rPr>
                <w:rFonts w:ascii="Cambria Math" w:hAnsi="Cambria Math"/>
                <w:color w:val="0070C0"/>
                <w:szCs w:val="24"/>
              </w:rPr>
              <m:t>2</m:t>
            </m:r>
          </m:sub>
        </m:sSub>
        <m:r>
          <m:rPr>
            <m:sty m:val="p"/>
          </m:rPr>
          <w:rPr>
            <w:rFonts w:ascii="Cambria Math" w:hAnsi="Cambria Math"/>
            <w:color w:val="0070C0"/>
            <w:szCs w:val="24"/>
          </w:rPr>
          <m:t>=-</m:t>
        </m:r>
        <m:f>
          <m:fPr>
            <m:ctrlPr>
              <w:rPr>
                <w:rFonts w:ascii="Cambria Math" w:hAnsi="Cambria Math"/>
                <w:color w:val="0070C0"/>
                <w:szCs w:val="24"/>
              </w:rPr>
            </m:ctrlPr>
          </m:fPr>
          <m:num>
            <m:r>
              <m:rPr>
                <m:sty m:val="p"/>
              </m:rPr>
              <w:rPr>
                <w:rFonts w:ascii="Cambria Math" w:hAnsi="Cambria Math"/>
                <w:color w:val="0070C0"/>
                <w:szCs w:val="24"/>
              </w:rPr>
              <m:t>1</m:t>
            </m:r>
          </m:num>
          <m:den>
            <m:r>
              <m:rPr>
                <m:sty m:val="p"/>
              </m:rPr>
              <w:rPr>
                <w:rFonts w:ascii="Cambria Math" w:hAnsi="Cambria Math"/>
                <w:color w:val="0070C0"/>
                <w:szCs w:val="24"/>
              </w:rPr>
              <m:t>2</m:t>
            </m:r>
          </m:den>
        </m:f>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1</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μ</m:t>
            </m:r>
          </m:e>
          <m:sub>
            <m:r>
              <m:rPr>
                <m:sty m:val="p"/>
              </m:rPr>
              <w:rPr>
                <w:rFonts w:ascii="Cambria Math" w:hAnsi="Cambria Math"/>
                <w:color w:val="0070C0"/>
                <w:szCs w:val="24"/>
              </w:rPr>
              <m:t>n</m:t>
            </m:r>
          </m:sub>
        </m:sSub>
        <m:sSub>
          <m:sSubPr>
            <m:ctrlPr>
              <w:rPr>
                <w:rFonts w:ascii="Cambria Math" w:hAnsi="Cambria Math"/>
                <w:color w:val="0070C0"/>
                <w:szCs w:val="24"/>
              </w:rPr>
            </m:ctrlPr>
          </m:sSubPr>
          <m:e>
            <m:r>
              <m:rPr>
                <m:sty m:val="p"/>
              </m:rPr>
              <w:rPr>
                <w:rFonts w:ascii="Cambria Math" w:hAnsi="Cambria Math"/>
                <w:color w:val="0070C0"/>
                <w:szCs w:val="24"/>
              </w:rPr>
              <m:t>C</m:t>
            </m:r>
          </m:e>
          <m:sub>
            <m:r>
              <m:rPr>
                <m:sty m:val="p"/>
              </m:rPr>
              <w:rPr>
                <w:rFonts w:ascii="Cambria Math" w:hAnsi="Cambria Math"/>
                <w:color w:val="0070C0"/>
                <w:szCs w:val="24"/>
              </w:rPr>
              <m:t>ox</m:t>
            </m:r>
          </m:sub>
        </m:sSub>
        <m:d>
          <m:dPr>
            <m:ctrlPr>
              <w:rPr>
                <w:rFonts w:ascii="Cambria Math" w:hAnsi="Cambria Math"/>
                <w:color w:val="0070C0"/>
                <w:szCs w:val="24"/>
              </w:rPr>
            </m:ctrlPr>
          </m:dPr>
          <m:e>
            <m:f>
              <m:fPr>
                <m:ctrlPr>
                  <w:rPr>
                    <w:rFonts w:ascii="Cambria Math" w:hAnsi="Cambria Math"/>
                    <w:color w:val="0070C0"/>
                    <w:szCs w:val="24"/>
                  </w:rPr>
                </m:ctrlPr>
              </m:fPr>
              <m:num>
                <m:r>
                  <m:rPr>
                    <m:sty m:val="p"/>
                  </m:rPr>
                  <w:rPr>
                    <w:rFonts w:ascii="Cambria Math" w:hAnsi="Cambria Math"/>
                    <w:color w:val="0070C0"/>
                    <w:szCs w:val="24"/>
                  </w:rPr>
                  <m:t>W</m:t>
                </m:r>
              </m:num>
              <m:den>
                <m:r>
                  <m:rPr>
                    <m:sty m:val="p"/>
                  </m:rPr>
                  <w:rPr>
                    <w:rFonts w:ascii="Cambria Math" w:hAnsi="Cambria Math"/>
                    <w:color w:val="0070C0"/>
                    <w:szCs w:val="24"/>
                  </w:rPr>
                  <m:t>L</m:t>
                </m:r>
              </m:den>
            </m:f>
          </m:e>
        </m:d>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r>
          <m:rPr>
            <m:sty m:val="p"/>
          </m:rPr>
          <w:rPr>
            <w:rFonts w:ascii="Cambria Math" w:hAnsi="Cambria Math"/>
            <w:color w:val="0070C0"/>
            <w:szCs w:val="24"/>
          </w:rPr>
          <m:t>|</m:t>
        </m:r>
        <m:d>
          <m:dPr>
            <m:begChr m:val="|"/>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L</m:t>
                </m:r>
              </m:sub>
            </m:sSub>
          </m:e>
        </m:d>
        <m:r>
          <m:rPr>
            <m:sty m:val="p"/>
          </m:rPr>
          <w:rPr>
            <w:rFonts w:ascii="Cambria Math" w:hAnsi="Cambria Math"/>
            <w:color w:val="0070C0"/>
            <w:szCs w:val="24"/>
          </w:rPr>
          <m:t>=3845.6</m:t>
        </m:r>
      </m:oMath>
      <w:r w:rsidR="0012159F" w:rsidRPr="00521439">
        <w:rPr>
          <w:rFonts w:hint="eastAsia"/>
          <w:color w:val="0070C0"/>
          <w:szCs w:val="24"/>
        </w:rPr>
        <w:t xml:space="preserve"> </w:t>
      </w:r>
    </w:p>
    <w:p w14:paraId="40987CC9" w14:textId="0F907D79" w:rsidR="006D5530" w:rsidRPr="00521439" w:rsidRDefault="00521439" w:rsidP="0012159F">
      <w:pPr>
        <w:pStyle w:val="a7"/>
        <w:ind w:leftChars="0" w:left="1920"/>
        <w:rPr>
          <w:color w:val="0070C0"/>
          <w:szCs w:val="24"/>
        </w:rPr>
      </w:pPr>
      <m:oMath>
        <m:r>
          <m:rPr>
            <m:sty m:val="p"/>
          </m:rPr>
          <w:rPr>
            <w:rFonts w:ascii="Cambria Math" w:hAnsi="Cambria Math"/>
            <w:color w:val="0070C0"/>
            <w:szCs w:val="24"/>
          </w:rPr>
          <m:t>β=-</m:t>
        </m:r>
        <m:f>
          <m:fPr>
            <m:ctrlPr>
              <w:rPr>
                <w:rFonts w:ascii="Cambria Math" w:hAnsi="Cambria Math"/>
                <w:color w:val="0070C0"/>
                <w:szCs w:val="24"/>
              </w:rPr>
            </m:ctrlPr>
          </m:fPr>
          <m:num>
            <m:r>
              <m:rPr>
                <m:sty m:val="p"/>
              </m:rPr>
              <w:rPr>
                <w:rFonts w:ascii="Cambria Math" w:hAnsi="Cambria Math"/>
                <w:color w:val="0070C0"/>
                <w:szCs w:val="24"/>
              </w:rPr>
              <m:t>1</m:t>
            </m:r>
          </m:num>
          <m:den>
            <m:sSub>
              <m:sSubPr>
                <m:ctrlPr>
                  <w:rPr>
                    <w:rFonts w:ascii="Cambria Math" w:hAnsi="Cambria Math"/>
                    <w:color w:val="0070C0"/>
                    <w:szCs w:val="24"/>
                  </w:rPr>
                </m:ctrlPr>
              </m:sSubPr>
              <m:e>
                <m:r>
                  <m:rPr>
                    <m:sty m:val="p"/>
                  </m:rPr>
                  <w:rPr>
                    <w:rFonts w:ascii="Cambria Math" w:hAnsi="Cambria Math"/>
                    <w:color w:val="0070C0"/>
                    <w:szCs w:val="24"/>
                  </w:rPr>
                  <m:t>R</m:t>
                </m:r>
              </m:e>
              <m:sub>
                <m:r>
                  <m:rPr>
                    <m:sty m:val="p"/>
                  </m:rPr>
                  <w:rPr>
                    <w:rFonts w:ascii="Cambria Math" w:hAnsi="Cambria Math"/>
                    <w:color w:val="0070C0"/>
                    <w:szCs w:val="24"/>
                  </w:rPr>
                  <m:t>2</m:t>
                </m:r>
              </m:sub>
            </m:sSub>
          </m:den>
        </m:f>
        <m:r>
          <m:rPr>
            <m:sty m:val="p"/>
          </m:rPr>
          <w:rPr>
            <w:rFonts w:ascii="Cambria Math" w:hAnsi="Cambria Math"/>
            <w:color w:val="0070C0"/>
            <w:szCs w:val="24"/>
          </w:rPr>
          <m:t>=-</m:t>
        </m:r>
        <m:f>
          <m:fPr>
            <m:ctrlPr>
              <w:rPr>
                <w:rFonts w:ascii="Cambria Math" w:hAnsi="Cambria Math"/>
                <w:color w:val="0070C0"/>
                <w:szCs w:val="24"/>
              </w:rPr>
            </m:ctrlPr>
          </m:fPr>
          <m:num>
            <m:r>
              <m:rPr>
                <m:sty m:val="p"/>
              </m:rPr>
              <w:rPr>
                <w:rFonts w:ascii="Cambria Math" w:hAnsi="Cambria Math"/>
                <w:color w:val="0070C0"/>
                <w:szCs w:val="24"/>
              </w:rPr>
              <m:t>1</m:t>
            </m:r>
          </m:num>
          <m:den>
            <m:r>
              <m:rPr>
                <m:sty m:val="p"/>
              </m:rPr>
              <w:rPr>
                <w:rFonts w:ascii="Cambria Math" w:hAnsi="Cambria Math"/>
                <w:color w:val="0070C0"/>
                <w:szCs w:val="24"/>
              </w:rPr>
              <m:t>8700</m:t>
            </m:r>
          </m:den>
        </m:f>
        <m:r>
          <m:rPr>
            <m:sty m:val="p"/>
          </m:rPr>
          <w:rPr>
            <w:rFonts w:ascii="Cambria Math" w:hAnsi="Cambria Math"/>
            <w:color w:val="0070C0"/>
            <w:szCs w:val="24"/>
          </w:rPr>
          <m:t xml:space="preserve">, </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r>
          <m:rPr>
            <m:sty m:val="p"/>
          </m:rPr>
          <w:rPr>
            <w:rFonts w:ascii="Cambria Math" w:hAnsi="Cambria Math"/>
            <w:color w:val="0070C0"/>
            <w:szCs w:val="24"/>
          </w:rPr>
          <m:t>=0.025</m:t>
        </m:r>
      </m:oMath>
      <w:r w:rsidR="0012159F" w:rsidRPr="00521439">
        <w:rPr>
          <w:rFonts w:hint="eastAsia"/>
          <w:color w:val="0070C0"/>
          <w:szCs w:val="24"/>
        </w:rPr>
        <w:t xml:space="preserve"> </w:t>
      </w:r>
    </w:p>
    <w:p w14:paraId="54DBDFF7" w14:textId="3538BE19" w:rsidR="0012159F" w:rsidRPr="00521439" w:rsidRDefault="0030751B" w:rsidP="006D5530">
      <w:pPr>
        <w:pStyle w:val="a7"/>
        <w:numPr>
          <w:ilvl w:val="1"/>
          <w:numId w:val="14"/>
        </w:numPr>
        <w:ind w:leftChars="0"/>
        <w:rPr>
          <w:color w:val="0070C0"/>
          <w:szCs w:val="24"/>
        </w:rPr>
      </w:pPr>
      <m:oMath>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hint="eastAsia"/>
                            <w:color w:val="0070C0"/>
                            <w:szCs w:val="24"/>
                          </w:rPr>
                          <m:t>A</m:t>
                        </m:r>
                        <m:ctrlPr>
                          <w:rPr>
                            <w:rFonts w:ascii="Cambria Math" w:hAnsi="Cambria Math" w:hint="eastAsia"/>
                            <w:color w:val="0070C0"/>
                            <w:szCs w:val="24"/>
                          </w:rPr>
                        </m:ctrlPr>
                      </m:e>
                      <m:sub>
                        <m:r>
                          <m:rPr>
                            <m:sty m:val="p"/>
                          </m:rPr>
                          <w:rPr>
                            <w:rFonts w:ascii="Cambria Math" w:hAnsi="Cambria Math" w:hint="eastAsia"/>
                            <w:color w:val="0070C0"/>
                            <w:szCs w:val="24"/>
                          </w:rPr>
                          <m:t>F</m:t>
                        </m:r>
                      </m:sub>
                    </m:sSub>
                  </m:den>
                </m:f>
                <m:sSub>
                  <m:sSubPr>
                    <m:ctrlPr>
                      <w:rPr>
                        <w:rFonts w:ascii="Cambria Math" w:hAnsi="Cambria Math"/>
                        <w:color w:val="0070C0"/>
                        <w:szCs w:val="24"/>
                      </w:rPr>
                    </m:ctrlPr>
                  </m:sSubPr>
                  <m:e>
                    <m:d>
                      <m:dPr>
                        <m:begChr m:val=""/>
                        <m:endChr m:val="|"/>
                        <m:ctrlPr>
                          <w:rPr>
                            <w:rFonts w:ascii="Cambria Math" w:hAnsi="Cambria Math"/>
                            <w:color w:val="0070C0"/>
                            <w:szCs w:val="24"/>
                          </w:rPr>
                        </m:ctrlPr>
                      </m:dPr>
                      <m:e>
                        <m:r>
                          <m:rPr>
                            <m:sty m:val="p"/>
                          </m:rPr>
                          <w:rPr>
                            <w:rFonts w:ascii="Cambria Math" w:hAnsi="Cambria Math"/>
                            <w:color w:val="0070C0"/>
                            <w:szCs w:val="24"/>
                          </w:rPr>
                          <m:t>​</m:t>
                        </m:r>
                      </m:e>
                    </m:d>
                  </m:e>
                  <m:sub>
                    <m:r>
                      <m:rPr>
                        <m:sty m:val="p"/>
                      </m:rPr>
                      <w:rPr>
                        <w:rFonts w:ascii="Cambria Math" w:hAnsi="Cambria Math"/>
                        <w:color w:val="0070C0"/>
                        <w:szCs w:val="24"/>
                      </w:rPr>
                      <m:t>CS</m:t>
                    </m:r>
                  </m:sub>
                </m:sSub>
              </m:e>
            </m:d>
          </m:e>
          <m:sup>
            <m:r>
              <m:rPr>
                <m:sty m:val="p"/>
              </m:rPr>
              <w:rPr>
                <w:rFonts w:ascii="Cambria Math" w:hAnsi="Cambria Math"/>
                <w:color w:val="0070C0"/>
                <w:szCs w:val="24"/>
              </w:rPr>
              <m:t>2</m:t>
            </m:r>
          </m:sup>
        </m:sSup>
        <m:r>
          <m:rPr>
            <m:sty m:val="p"/>
          </m:rPr>
          <w:rPr>
            <w:rFonts w:ascii="Cambria Math" w:hAnsi="Cambria Math"/>
            <w:color w:val="0070C0"/>
            <w:szCs w:val="24"/>
          </w:rPr>
          <m:t>=</m:t>
        </m:r>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m</m:t>
                        </m:r>
                      </m:sub>
                    </m:sSub>
                  </m:num>
                  <m:den>
                    <m:r>
                      <m:rPr>
                        <m:sty m:val="p"/>
                      </m:rPr>
                      <w:rPr>
                        <w:rFonts w:ascii="Cambria Math" w:hAnsi="Cambria Math"/>
                        <w:color w:val="0070C0"/>
                        <w:szCs w:val="24"/>
                      </w:rPr>
                      <m:t>4</m:t>
                    </m:r>
                    <m:d>
                      <m:dPr>
                        <m:ctrlPr>
                          <w:rPr>
                            <w:rFonts w:ascii="Cambria Math" w:hAnsi="Cambria Math"/>
                            <w:color w:val="0070C0"/>
                            <w:szCs w:val="24"/>
                          </w:rPr>
                        </m:ctrlPr>
                      </m:dPr>
                      <m:e>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in0</m:t>
                            </m:r>
                          </m:sub>
                        </m:sSub>
                        <m:r>
                          <m:rPr>
                            <m:sty m:val="p"/>
                          </m:rPr>
                          <w:rPr>
                            <w:rFonts w:ascii="Cambria Math" w:hAnsi="Cambria Math"/>
                            <w:color w:val="0070C0"/>
                            <w:szCs w:val="24"/>
                          </w:rPr>
                          <m:t>-</m:t>
                        </m:r>
                        <m:sSub>
                          <m:sSubPr>
                            <m:ctrlPr>
                              <w:rPr>
                                <w:rFonts w:ascii="Cambria Math" w:hAnsi="Cambria Math"/>
                                <w:color w:val="0070C0"/>
                                <w:szCs w:val="24"/>
                              </w:rPr>
                            </m:ctrlPr>
                          </m:sSubPr>
                          <m:e>
                            <m:r>
                              <m:rPr>
                                <m:sty m:val="p"/>
                              </m:rPr>
                              <w:rPr>
                                <w:rFonts w:ascii="Cambria Math" w:hAnsi="Cambria Math"/>
                                <w:color w:val="0070C0"/>
                                <w:szCs w:val="24"/>
                              </w:rPr>
                              <m:t>V</m:t>
                            </m:r>
                          </m:e>
                          <m:sub>
                            <m:r>
                              <m:rPr>
                                <m:sty m:val="p"/>
                              </m:rPr>
                              <w:rPr>
                                <w:rFonts w:ascii="Cambria Math" w:hAnsi="Cambria Math"/>
                                <w:color w:val="0070C0"/>
                                <w:szCs w:val="24"/>
                              </w:rPr>
                              <m:t>TH</m:t>
                            </m:r>
                          </m:sub>
                        </m:sSub>
                      </m:e>
                    </m:d>
                  </m:den>
                </m:f>
              </m:e>
            </m:d>
            <m:ctrlPr>
              <w:rPr>
                <w:rFonts w:ascii="Cambria Math" w:hAnsi="Cambria Math"/>
                <w:szCs w:val="24"/>
              </w:rPr>
            </m:ctrlPr>
          </m:e>
          <m:sup>
            <m:r>
              <m:rPr>
                <m:sty m:val="p"/>
              </m:rPr>
              <w:rPr>
                <w:rFonts w:ascii="Cambria Math" w:hAnsi="Cambria Math"/>
                <w:color w:val="0070C0"/>
                <w:szCs w:val="24"/>
              </w:rPr>
              <m:t>2</m:t>
            </m:r>
          </m:sup>
        </m:sSup>
        <m:r>
          <m:rPr>
            <m:sty m:val="p"/>
          </m:rPr>
          <w:rPr>
            <w:rFonts w:ascii="Cambria Math" w:hAnsi="Cambria Math"/>
            <w:color w:val="0070C0"/>
            <w:szCs w:val="24"/>
          </w:rPr>
          <m:t>=2.32×</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-4</m:t>
            </m:r>
          </m:sup>
        </m:sSup>
      </m:oMath>
    </w:p>
    <w:p w14:paraId="389FE47F" w14:textId="79A1C795" w:rsidR="00835BC4" w:rsidRPr="00521439" w:rsidRDefault="00835BC4" w:rsidP="006D5530">
      <w:pPr>
        <w:pStyle w:val="a7"/>
        <w:numPr>
          <w:ilvl w:val="1"/>
          <w:numId w:val="14"/>
        </w:numPr>
        <w:ind w:leftChars="0"/>
        <w:rPr>
          <w:color w:val="0070C0"/>
          <w:szCs w:val="24"/>
        </w:rPr>
      </w:pPr>
      <w:r w:rsidRPr="00521439">
        <w:rPr>
          <w:rFonts w:hint="eastAsia"/>
          <w:color w:val="0070C0"/>
          <w:szCs w:val="24"/>
        </w:rPr>
        <w:t>L</w:t>
      </w:r>
      <w:r w:rsidRPr="00521439">
        <w:rPr>
          <w:color w:val="0070C0"/>
          <w:szCs w:val="24"/>
        </w:rPr>
        <w:t>inear improvement of power by hand-calculation is</w:t>
      </w:r>
      <m:oMath>
        <m:r>
          <m:rPr>
            <m:sty m:val="p"/>
          </m:rPr>
          <w:rPr>
            <w:rFonts w:ascii="Cambria Math" w:hAnsi="Cambria Math"/>
            <w:color w:val="0070C0"/>
            <w:szCs w:val="24"/>
          </w:rPr>
          <m:t xml:space="preserve"> 3.89×</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-7</m:t>
            </m:r>
          </m:sup>
        </m:sSup>
      </m:oMath>
    </w:p>
    <w:p w14:paraId="48DF3475" w14:textId="77777777" w:rsidR="00984AA5" w:rsidRPr="00521439" w:rsidRDefault="0012159F" w:rsidP="005B1877">
      <w:pPr>
        <w:pStyle w:val="a7"/>
        <w:numPr>
          <w:ilvl w:val="0"/>
          <w:numId w:val="14"/>
        </w:numPr>
        <w:ind w:leftChars="0"/>
        <w:rPr>
          <w:color w:val="0070C0"/>
          <w:szCs w:val="24"/>
        </w:rPr>
      </w:pPr>
      <w:r w:rsidRPr="00521439">
        <w:rPr>
          <w:rFonts w:hint="eastAsia"/>
          <w:color w:val="0070C0"/>
          <w:szCs w:val="24"/>
        </w:rPr>
        <w:t>B</w:t>
      </w:r>
      <w:r w:rsidRPr="00521439">
        <w:rPr>
          <w:color w:val="0070C0"/>
          <w:szCs w:val="24"/>
        </w:rPr>
        <w:t>y simulation</w:t>
      </w:r>
      <w:r w:rsidR="00984AA5" w:rsidRPr="00521439">
        <w:rPr>
          <w:color w:val="0070C0"/>
          <w:szCs w:val="24"/>
        </w:rPr>
        <w:t xml:space="preserve"> (in power)</w:t>
      </w:r>
      <w:r w:rsidRPr="00521439">
        <w:rPr>
          <w:color w:val="0070C0"/>
          <w:szCs w:val="24"/>
        </w:rPr>
        <w:t xml:space="preserve">, </w:t>
      </w:r>
    </w:p>
    <w:p w14:paraId="6F023D65" w14:textId="52624B24" w:rsidR="006D5530" w:rsidRPr="00521439" w:rsidRDefault="00984AA5" w:rsidP="00984AA5">
      <w:pPr>
        <w:pStyle w:val="a7"/>
        <w:numPr>
          <w:ilvl w:val="1"/>
          <w:numId w:val="14"/>
        </w:numPr>
        <w:ind w:leftChars="0"/>
        <w:rPr>
          <w:color w:val="0070C0"/>
          <w:szCs w:val="24"/>
        </w:rPr>
      </w:pPr>
      <w:r w:rsidRPr="00521439">
        <w:rPr>
          <w:rFonts w:hint="eastAsia"/>
          <w:color w:val="0070C0"/>
          <w:szCs w:val="24"/>
        </w:rPr>
        <w:t>W</w:t>
      </w:r>
      <w:r w:rsidRPr="00521439">
        <w:rPr>
          <w:color w:val="0070C0"/>
          <w:szCs w:val="24"/>
        </w:rPr>
        <w:t xml:space="preserve">ith feedback: </w:t>
      </w:r>
      <m:oMath>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hint="eastAsia"/>
                            <w:color w:val="0070C0"/>
                            <w:szCs w:val="24"/>
                          </w:rPr>
                          <m:t>A</m:t>
                        </m:r>
                        <m:ctrlPr>
                          <w:rPr>
                            <w:rFonts w:ascii="Cambria Math" w:hAnsi="Cambria Math" w:hint="eastAsia"/>
                            <w:color w:val="0070C0"/>
                            <w:szCs w:val="24"/>
                          </w:rPr>
                        </m:ctrlPr>
                      </m:e>
                      <m:sub>
                        <m:r>
                          <m:rPr>
                            <m:sty m:val="p"/>
                          </m:rPr>
                          <w:rPr>
                            <w:rFonts w:ascii="Cambria Math" w:hAnsi="Cambria Math" w:hint="eastAsia"/>
                            <w:color w:val="0070C0"/>
                            <w:szCs w:val="24"/>
                          </w:rPr>
                          <m:t>F</m:t>
                        </m:r>
                      </m:sub>
                    </m:sSub>
                  </m:den>
                </m:f>
                <m:sSub>
                  <m:sSubPr>
                    <m:ctrlPr>
                      <w:rPr>
                        <w:rFonts w:ascii="Cambria Math" w:hAnsi="Cambria Math"/>
                        <w:color w:val="0070C0"/>
                        <w:szCs w:val="24"/>
                      </w:rPr>
                    </m:ctrlPr>
                  </m:sSubPr>
                  <m:e>
                    <m:d>
                      <m:dPr>
                        <m:begChr m:val=""/>
                        <m:endChr m:val="|"/>
                        <m:ctrlPr>
                          <w:rPr>
                            <w:rFonts w:ascii="Cambria Math" w:hAnsi="Cambria Math"/>
                            <w:color w:val="0070C0"/>
                            <w:szCs w:val="24"/>
                          </w:rPr>
                        </m:ctrlPr>
                      </m:dPr>
                      <m:e>
                        <m:r>
                          <m:rPr>
                            <m:sty m:val="p"/>
                          </m:rPr>
                          <w:rPr>
                            <w:rFonts w:ascii="Cambria Math" w:hAnsi="Cambria Math"/>
                            <w:color w:val="0070C0"/>
                            <w:szCs w:val="24"/>
                          </w:rPr>
                          <m:t>​</m:t>
                        </m:r>
                      </m:e>
                    </m:d>
                  </m:e>
                  <m:sub>
                    <m:r>
                      <m:rPr>
                        <m:sty m:val="p"/>
                      </m:rPr>
                      <w:rPr>
                        <w:rFonts w:ascii="Cambria Math" w:hAnsi="Cambria Math"/>
                        <w:color w:val="0070C0"/>
                        <w:szCs w:val="24"/>
                      </w:rPr>
                      <m:t>FB</m:t>
                    </m:r>
                  </m:sub>
                </m:sSub>
              </m:e>
            </m:d>
          </m:e>
          <m:sup>
            <m:r>
              <m:rPr>
                <m:sty m:val="p"/>
              </m:rPr>
              <w:rPr>
                <w:rFonts w:ascii="Cambria Math" w:hAnsi="Cambria Math"/>
                <w:color w:val="0070C0"/>
                <w:szCs w:val="24"/>
              </w:rPr>
              <m:t>2</m:t>
            </m:r>
          </m:sup>
        </m:sSup>
        <m:r>
          <m:rPr>
            <m:sty m:val="p"/>
          </m:rPr>
          <w:rPr>
            <w:rFonts w:ascii="Cambria Math" w:hAnsi="Cambria Math"/>
            <w:color w:val="0070C0"/>
            <w:szCs w:val="24"/>
          </w:rPr>
          <m:t>=1.464×</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-9</m:t>
            </m:r>
          </m:sup>
        </m:sSup>
      </m:oMath>
    </w:p>
    <w:p w14:paraId="4351462C" w14:textId="65A6F826" w:rsidR="00984AA5" w:rsidRPr="00521439" w:rsidRDefault="00984AA5" w:rsidP="00984AA5">
      <w:pPr>
        <w:pStyle w:val="a7"/>
        <w:numPr>
          <w:ilvl w:val="1"/>
          <w:numId w:val="14"/>
        </w:numPr>
        <w:ind w:leftChars="0"/>
        <w:rPr>
          <w:color w:val="0070C0"/>
          <w:szCs w:val="24"/>
        </w:rPr>
      </w:pPr>
      <w:r w:rsidRPr="00521439">
        <w:rPr>
          <w:rFonts w:hint="eastAsia"/>
          <w:color w:val="0070C0"/>
          <w:szCs w:val="24"/>
        </w:rPr>
        <w:t>W</w:t>
      </w:r>
      <w:r w:rsidRPr="00521439">
        <w:rPr>
          <w:color w:val="0070C0"/>
          <w:szCs w:val="24"/>
        </w:rPr>
        <w:t xml:space="preserve">ithout feedback: </w:t>
      </w:r>
      <m:oMath>
        <m:sSup>
          <m:sSupPr>
            <m:ctrlPr>
              <w:rPr>
                <w:rFonts w:ascii="Cambria Math" w:hAnsi="Cambria Math"/>
                <w:color w:val="0070C0"/>
                <w:szCs w:val="24"/>
              </w:rPr>
            </m:ctrlPr>
          </m:sSupPr>
          <m:e>
            <m:d>
              <m:dPr>
                <m:ctrlPr>
                  <w:rPr>
                    <w:rFonts w:ascii="Cambria Math" w:hAnsi="Cambria Math"/>
                    <w:color w:val="0070C0"/>
                    <w:szCs w:val="24"/>
                  </w:rPr>
                </m:ctrlPr>
              </m:dPr>
              <m:e>
                <m:f>
                  <m:fPr>
                    <m:ctrlPr>
                      <w:rPr>
                        <w:rFonts w:ascii="Cambria Math" w:hAnsi="Cambria Math"/>
                        <w:color w:val="0070C0"/>
                        <w:szCs w:val="24"/>
                      </w:rPr>
                    </m:ctrlPr>
                  </m:fPr>
                  <m:num>
                    <m:sSub>
                      <m:sSubPr>
                        <m:ctrlPr>
                          <w:rPr>
                            <w:rFonts w:ascii="Cambria Math" w:hAnsi="Cambria Math"/>
                            <w:color w:val="0070C0"/>
                            <w:szCs w:val="24"/>
                          </w:rPr>
                        </m:ctrlPr>
                      </m:sSubPr>
                      <m:e>
                        <m:r>
                          <m:rPr>
                            <m:sty m:val="p"/>
                          </m:rPr>
                          <w:rPr>
                            <w:rFonts w:ascii="Cambria Math" w:hAnsi="Cambria Math"/>
                            <w:color w:val="0070C0"/>
                            <w:szCs w:val="24"/>
                          </w:rPr>
                          <m:t>A</m:t>
                        </m:r>
                      </m:e>
                      <m:sub>
                        <m:r>
                          <m:rPr>
                            <m:sty m:val="p"/>
                          </m:rPr>
                          <w:rPr>
                            <w:rFonts w:ascii="Cambria Math" w:hAnsi="Cambria Math"/>
                            <w:color w:val="0070C0"/>
                            <w:szCs w:val="24"/>
                          </w:rPr>
                          <m:t>HD2</m:t>
                        </m:r>
                      </m:sub>
                    </m:sSub>
                  </m:num>
                  <m:den>
                    <m:sSub>
                      <m:sSubPr>
                        <m:ctrlPr>
                          <w:rPr>
                            <w:rFonts w:ascii="Cambria Math" w:hAnsi="Cambria Math"/>
                            <w:color w:val="0070C0"/>
                            <w:szCs w:val="24"/>
                          </w:rPr>
                        </m:ctrlPr>
                      </m:sSubPr>
                      <m:e>
                        <m:r>
                          <m:rPr>
                            <m:sty m:val="p"/>
                          </m:rPr>
                          <w:rPr>
                            <w:rFonts w:ascii="Cambria Math" w:hAnsi="Cambria Math" w:hint="eastAsia"/>
                            <w:color w:val="0070C0"/>
                            <w:szCs w:val="24"/>
                          </w:rPr>
                          <m:t>A</m:t>
                        </m:r>
                        <m:ctrlPr>
                          <w:rPr>
                            <w:rFonts w:ascii="Cambria Math" w:hAnsi="Cambria Math" w:hint="eastAsia"/>
                            <w:color w:val="0070C0"/>
                            <w:szCs w:val="24"/>
                          </w:rPr>
                        </m:ctrlPr>
                      </m:e>
                      <m:sub>
                        <m:r>
                          <m:rPr>
                            <m:sty m:val="p"/>
                          </m:rPr>
                          <w:rPr>
                            <w:rFonts w:ascii="Cambria Math" w:hAnsi="Cambria Math" w:hint="eastAsia"/>
                            <w:color w:val="0070C0"/>
                            <w:szCs w:val="24"/>
                          </w:rPr>
                          <m:t>F</m:t>
                        </m:r>
                      </m:sub>
                    </m:sSub>
                  </m:den>
                </m:f>
                <m:sSub>
                  <m:sSubPr>
                    <m:ctrlPr>
                      <w:rPr>
                        <w:rFonts w:ascii="Cambria Math" w:hAnsi="Cambria Math"/>
                        <w:color w:val="0070C0"/>
                        <w:szCs w:val="24"/>
                      </w:rPr>
                    </m:ctrlPr>
                  </m:sSubPr>
                  <m:e>
                    <m:d>
                      <m:dPr>
                        <m:begChr m:val=""/>
                        <m:endChr m:val="|"/>
                        <m:ctrlPr>
                          <w:rPr>
                            <w:rFonts w:ascii="Cambria Math" w:hAnsi="Cambria Math"/>
                            <w:color w:val="0070C0"/>
                            <w:szCs w:val="24"/>
                          </w:rPr>
                        </m:ctrlPr>
                      </m:dPr>
                      <m:e>
                        <m:r>
                          <m:rPr>
                            <m:sty m:val="p"/>
                          </m:rPr>
                          <w:rPr>
                            <w:rFonts w:ascii="Cambria Math" w:hAnsi="Cambria Math"/>
                            <w:color w:val="0070C0"/>
                            <w:szCs w:val="24"/>
                          </w:rPr>
                          <m:t>​</m:t>
                        </m:r>
                      </m:e>
                    </m:d>
                  </m:e>
                  <m:sub>
                    <m:r>
                      <m:rPr>
                        <m:sty m:val="p"/>
                      </m:rPr>
                      <w:rPr>
                        <w:rFonts w:ascii="Cambria Math" w:hAnsi="Cambria Math"/>
                        <w:color w:val="0070C0"/>
                        <w:szCs w:val="24"/>
                      </w:rPr>
                      <m:t>CS</m:t>
                    </m:r>
                  </m:sub>
                </m:sSub>
              </m:e>
            </m:d>
          </m:e>
          <m:sup>
            <m:r>
              <m:rPr>
                <m:sty m:val="p"/>
              </m:rPr>
              <w:rPr>
                <w:rFonts w:ascii="Cambria Math" w:hAnsi="Cambria Math"/>
                <w:color w:val="0070C0"/>
                <w:szCs w:val="24"/>
              </w:rPr>
              <m:t>2</m:t>
            </m:r>
          </m:sup>
        </m:sSup>
        <m:r>
          <m:rPr>
            <m:sty m:val="p"/>
          </m:rPr>
          <w:rPr>
            <w:rFonts w:ascii="Cambria Math" w:hAnsi="Cambria Math"/>
            <w:color w:val="0070C0"/>
            <w:szCs w:val="24"/>
          </w:rPr>
          <m:t>=6.67×</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-7</m:t>
            </m:r>
          </m:sup>
        </m:sSup>
      </m:oMath>
    </w:p>
    <w:p w14:paraId="2590F35E" w14:textId="1D8FAE0B" w:rsidR="002E734F" w:rsidRPr="00521439" w:rsidRDefault="002E734F" w:rsidP="00984AA5">
      <w:pPr>
        <w:pStyle w:val="a7"/>
        <w:numPr>
          <w:ilvl w:val="1"/>
          <w:numId w:val="14"/>
        </w:numPr>
        <w:ind w:leftChars="0"/>
        <w:rPr>
          <w:color w:val="0070C0"/>
          <w:szCs w:val="24"/>
        </w:rPr>
      </w:pPr>
      <w:r w:rsidRPr="00521439">
        <w:rPr>
          <w:rFonts w:hint="eastAsia"/>
          <w:color w:val="0070C0"/>
          <w:szCs w:val="24"/>
        </w:rPr>
        <w:t>L</w:t>
      </w:r>
      <w:r w:rsidRPr="00521439">
        <w:rPr>
          <w:color w:val="0070C0"/>
          <w:szCs w:val="24"/>
        </w:rPr>
        <w:t>inear improvement of power by simulation is</w:t>
      </w:r>
      <m:oMath>
        <m:r>
          <m:rPr>
            <m:sty m:val="p"/>
          </m:rPr>
          <w:rPr>
            <w:rFonts w:ascii="Cambria Math" w:hAnsi="Cambria Math"/>
            <w:color w:val="0070C0"/>
            <w:szCs w:val="24"/>
          </w:rPr>
          <m:t xml:space="preserve"> 2.2×</m:t>
        </m:r>
        <m:sSup>
          <m:sSupPr>
            <m:ctrlPr>
              <w:rPr>
                <w:rFonts w:ascii="Cambria Math" w:hAnsi="Cambria Math"/>
                <w:color w:val="0070C0"/>
                <w:szCs w:val="24"/>
              </w:rPr>
            </m:ctrlPr>
          </m:sSupPr>
          <m:e>
            <m:r>
              <m:rPr>
                <m:sty m:val="p"/>
              </m:rPr>
              <w:rPr>
                <w:rFonts w:ascii="Cambria Math" w:hAnsi="Cambria Math"/>
                <w:color w:val="0070C0"/>
                <w:szCs w:val="24"/>
              </w:rPr>
              <m:t>10</m:t>
            </m:r>
          </m:e>
          <m:sup>
            <m:r>
              <m:rPr>
                <m:sty m:val="p"/>
              </m:rPr>
              <w:rPr>
                <w:rFonts w:ascii="Cambria Math" w:hAnsi="Cambria Math"/>
                <w:color w:val="0070C0"/>
                <w:szCs w:val="24"/>
              </w:rPr>
              <m:t>-3</m:t>
            </m:r>
          </m:sup>
        </m:sSup>
      </m:oMath>
    </w:p>
    <w:p w14:paraId="15BF2C7A" w14:textId="6A43587C" w:rsidR="008A3C00" w:rsidRPr="00521439" w:rsidRDefault="00B9206B" w:rsidP="008A3C00">
      <w:pPr>
        <w:pStyle w:val="a7"/>
        <w:numPr>
          <w:ilvl w:val="0"/>
          <w:numId w:val="14"/>
        </w:numPr>
        <w:ind w:leftChars="0"/>
        <w:rPr>
          <w:color w:val="0070C0"/>
          <w:szCs w:val="24"/>
        </w:rPr>
      </w:pPr>
      <w:r w:rsidRPr="00521439">
        <w:rPr>
          <w:rFonts w:hint="eastAsia"/>
          <w:color w:val="0070C0"/>
          <w:szCs w:val="24"/>
        </w:rPr>
        <w:t>W</w:t>
      </w:r>
      <w:r w:rsidRPr="00521439">
        <w:rPr>
          <w:color w:val="0070C0"/>
          <w:szCs w:val="24"/>
        </w:rPr>
        <w:t xml:space="preserve">e can find that the results of linear improvement by hand-calculation and simulation are totally difference. The result from </w:t>
      </w:r>
      <w:r w:rsidR="00EE0F7E">
        <w:rPr>
          <w:rFonts w:hint="eastAsia"/>
          <w:color w:val="0070C0"/>
          <w:szCs w:val="24"/>
        </w:rPr>
        <w:t>s</w:t>
      </w:r>
      <w:r w:rsidR="00EE0F7E">
        <w:rPr>
          <w:color w:val="0070C0"/>
          <w:szCs w:val="24"/>
        </w:rPr>
        <w:t>imulation</w:t>
      </w:r>
      <w:r w:rsidR="00EE0F7E">
        <w:rPr>
          <w:rFonts w:hint="eastAsia"/>
          <w:color w:val="0070C0"/>
          <w:szCs w:val="24"/>
        </w:rPr>
        <w:t xml:space="preserve"> </w:t>
      </w:r>
      <w:r w:rsidRPr="00521439">
        <w:rPr>
          <w:color w:val="0070C0"/>
          <w:szCs w:val="24"/>
        </w:rPr>
        <w:t xml:space="preserve">is much better than </w:t>
      </w:r>
      <w:r w:rsidR="00EE0F7E">
        <w:rPr>
          <w:color w:val="0070C0"/>
          <w:szCs w:val="24"/>
        </w:rPr>
        <w:t>hand-calculation</w:t>
      </w:r>
      <w:r w:rsidRPr="00521439">
        <w:rPr>
          <w:color w:val="0070C0"/>
          <w:szCs w:val="24"/>
        </w:rPr>
        <w:t xml:space="preserve">. </w:t>
      </w:r>
    </w:p>
    <w:p w14:paraId="76158181" w14:textId="5B580DF4" w:rsidR="00BD3770" w:rsidRPr="00521439" w:rsidRDefault="00B9206B" w:rsidP="008A3C00">
      <w:pPr>
        <w:pStyle w:val="a7"/>
        <w:numPr>
          <w:ilvl w:val="0"/>
          <w:numId w:val="14"/>
        </w:numPr>
        <w:ind w:leftChars="0"/>
        <w:rPr>
          <w:color w:val="0070C0"/>
          <w:szCs w:val="24"/>
        </w:rPr>
      </w:pPr>
      <w:r w:rsidRPr="00521439">
        <w:rPr>
          <w:color w:val="0070C0"/>
          <w:szCs w:val="24"/>
        </w:rPr>
        <w:t>The reason I think is that</w:t>
      </w:r>
      <w:r w:rsidR="008A3C00" w:rsidRPr="00521439">
        <w:rPr>
          <w:color w:val="0070C0"/>
          <w:szCs w:val="24"/>
        </w:rPr>
        <w:t xml:space="preserve"> we use some approximations to get the hand-calculation result. Furthermore, in the simulation, I </w:t>
      </w:r>
      <w:proofErr w:type="gramStart"/>
      <w:r w:rsidR="008A3C00" w:rsidRPr="00521439">
        <w:rPr>
          <w:color w:val="0070C0"/>
          <w:szCs w:val="24"/>
        </w:rPr>
        <w:t>didn’t</w:t>
      </w:r>
      <w:proofErr w:type="gramEnd"/>
      <w:r w:rsidR="008A3C00" w:rsidRPr="00521439">
        <w:rPr>
          <w:color w:val="0070C0"/>
          <w:szCs w:val="24"/>
        </w:rPr>
        <w:t xml:space="preserve"> keep drain current in 1mV precisely, and this could lead to the error of the equation.</w:t>
      </w:r>
    </w:p>
    <w:sectPr w:rsidR="00BD3770" w:rsidRPr="00521439">
      <w:headerReference w:type="default" r:id="rId27"/>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86216" w14:textId="77777777" w:rsidR="0030751B" w:rsidRDefault="0030751B" w:rsidP="0080352D">
      <w:r>
        <w:separator/>
      </w:r>
    </w:p>
  </w:endnote>
  <w:endnote w:type="continuationSeparator" w:id="0">
    <w:p w14:paraId="301E1F04" w14:textId="77777777" w:rsidR="0030751B" w:rsidRDefault="0030751B" w:rsidP="00803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8688705"/>
      <w:docPartObj>
        <w:docPartGallery w:val="Page Numbers (Bottom of Page)"/>
        <w:docPartUnique/>
      </w:docPartObj>
    </w:sdtPr>
    <w:sdtEndPr/>
    <w:sdtContent>
      <w:p w14:paraId="025AD6A2" w14:textId="096FAF1F" w:rsidR="00BA10B0" w:rsidRDefault="00BA10B0">
        <w:pPr>
          <w:pStyle w:val="a5"/>
          <w:jc w:val="right"/>
        </w:pPr>
        <w:r>
          <w:fldChar w:fldCharType="begin"/>
        </w:r>
        <w:r>
          <w:instrText>PAGE   \* MERGEFORMAT</w:instrText>
        </w:r>
        <w:r>
          <w:fldChar w:fldCharType="separate"/>
        </w:r>
        <w:r>
          <w:rPr>
            <w:lang w:val="zh-TW"/>
          </w:rPr>
          <w:t>2</w:t>
        </w:r>
        <w:r>
          <w:fldChar w:fldCharType="end"/>
        </w:r>
      </w:p>
    </w:sdtContent>
  </w:sdt>
  <w:p w14:paraId="28B4024F" w14:textId="77777777" w:rsidR="00BA10B0" w:rsidRDefault="00BA10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B4C90D" w14:textId="77777777" w:rsidR="0030751B" w:rsidRDefault="0030751B" w:rsidP="0080352D">
      <w:r>
        <w:separator/>
      </w:r>
    </w:p>
  </w:footnote>
  <w:footnote w:type="continuationSeparator" w:id="0">
    <w:p w14:paraId="047CA0CF" w14:textId="77777777" w:rsidR="0030751B" w:rsidRDefault="0030751B" w:rsidP="00803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04EA4" w14:textId="6C29D3D9" w:rsidR="00BA10B0" w:rsidRDefault="00BA10B0">
    <w:pPr>
      <w:pStyle w:val="a3"/>
    </w:pPr>
    <w:r>
      <w:rPr>
        <w:rFonts w:hint="eastAsia"/>
      </w:rPr>
      <w:t>EE4</w:t>
    </w:r>
    <w:r>
      <w:t>280 HW</w:t>
    </w:r>
    <w:r>
      <w:rPr>
        <w:rFonts w:hint="eastAsia"/>
      </w:rPr>
      <w:t>2</w:t>
    </w:r>
    <w:r>
      <w:ptab w:relativeTo="margin" w:alignment="center" w:leader="none"/>
    </w:r>
    <w:r>
      <w:ptab w:relativeTo="margin" w:alignment="right" w:leader="none"/>
    </w:r>
    <w:r>
      <w:rPr>
        <w:rFonts w:hint="eastAsia"/>
      </w:rPr>
      <w:t>1</w:t>
    </w:r>
    <w:r>
      <w:t xml:space="preserve">05060012 </w:t>
    </w:r>
    <w:r>
      <w:rPr>
        <w:rFonts w:hint="eastAsia"/>
      </w:rPr>
      <w:t>張育菘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E0E3D"/>
    <w:multiLevelType w:val="hybridMultilevel"/>
    <w:tmpl w:val="40EC1BD4"/>
    <w:lvl w:ilvl="0" w:tplc="04090001">
      <w:start w:val="1"/>
      <w:numFmt w:val="bullet"/>
      <w:lvlText w:val=""/>
      <w:lvlJc w:val="left"/>
      <w:pPr>
        <w:ind w:left="1440" w:hanging="480"/>
      </w:pPr>
      <w:rPr>
        <w:rFonts w:ascii="Wingdings" w:hAnsi="Wingdings" w:cs="Wingdings" w:hint="default"/>
      </w:rPr>
    </w:lvl>
    <w:lvl w:ilvl="1" w:tplc="04090003">
      <w:start w:val="1"/>
      <w:numFmt w:val="bullet"/>
      <w:lvlText w:val=""/>
      <w:lvlJc w:val="left"/>
      <w:pPr>
        <w:ind w:left="1920" w:hanging="480"/>
      </w:pPr>
      <w:rPr>
        <w:rFonts w:ascii="Wingdings" w:hAnsi="Wingdings" w:cs="Wingdings" w:hint="default"/>
      </w:rPr>
    </w:lvl>
    <w:lvl w:ilvl="2" w:tplc="04090005" w:tentative="1">
      <w:start w:val="1"/>
      <w:numFmt w:val="bullet"/>
      <w:lvlText w:val=""/>
      <w:lvlJc w:val="left"/>
      <w:pPr>
        <w:ind w:left="2400" w:hanging="480"/>
      </w:pPr>
      <w:rPr>
        <w:rFonts w:ascii="Wingdings" w:hAnsi="Wingdings" w:cs="Wingdings" w:hint="default"/>
      </w:rPr>
    </w:lvl>
    <w:lvl w:ilvl="3" w:tplc="04090001" w:tentative="1">
      <w:start w:val="1"/>
      <w:numFmt w:val="bullet"/>
      <w:lvlText w:val=""/>
      <w:lvlJc w:val="left"/>
      <w:pPr>
        <w:ind w:left="2880" w:hanging="480"/>
      </w:pPr>
      <w:rPr>
        <w:rFonts w:ascii="Wingdings" w:hAnsi="Wingdings" w:cs="Wingdings" w:hint="default"/>
      </w:rPr>
    </w:lvl>
    <w:lvl w:ilvl="4" w:tplc="04090003" w:tentative="1">
      <w:start w:val="1"/>
      <w:numFmt w:val="bullet"/>
      <w:lvlText w:val=""/>
      <w:lvlJc w:val="left"/>
      <w:pPr>
        <w:ind w:left="3360" w:hanging="480"/>
      </w:pPr>
      <w:rPr>
        <w:rFonts w:ascii="Wingdings" w:hAnsi="Wingdings" w:cs="Wingdings" w:hint="default"/>
      </w:rPr>
    </w:lvl>
    <w:lvl w:ilvl="5" w:tplc="04090005" w:tentative="1">
      <w:start w:val="1"/>
      <w:numFmt w:val="bullet"/>
      <w:lvlText w:val=""/>
      <w:lvlJc w:val="left"/>
      <w:pPr>
        <w:ind w:left="3840" w:hanging="480"/>
      </w:pPr>
      <w:rPr>
        <w:rFonts w:ascii="Wingdings" w:hAnsi="Wingdings" w:cs="Wingdings" w:hint="default"/>
      </w:rPr>
    </w:lvl>
    <w:lvl w:ilvl="6" w:tplc="04090001" w:tentative="1">
      <w:start w:val="1"/>
      <w:numFmt w:val="bullet"/>
      <w:lvlText w:val=""/>
      <w:lvlJc w:val="left"/>
      <w:pPr>
        <w:ind w:left="4320" w:hanging="480"/>
      </w:pPr>
      <w:rPr>
        <w:rFonts w:ascii="Wingdings" w:hAnsi="Wingdings" w:cs="Wingdings" w:hint="default"/>
      </w:rPr>
    </w:lvl>
    <w:lvl w:ilvl="7" w:tplc="04090003" w:tentative="1">
      <w:start w:val="1"/>
      <w:numFmt w:val="bullet"/>
      <w:lvlText w:val=""/>
      <w:lvlJc w:val="left"/>
      <w:pPr>
        <w:ind w:left="4800" w:hanging="480"/>
      </w:pPr>
      <w:rPr>
        <w:rFonts w:ascii="Wingdings" w:hAnsi="Wingdings" w:cs="Wingdings" w:hint="default"/>
      </w:rPr>
    </w:lvl>
    <w:lvl w:ilvl="8" w:tplc="04090005" w:tentative="1">
      <w:start w:val="1"/>
      <w:numFmt w:val="bullet"/>
      <w:lvlText w:val=""/>
      <w:lvlJc w:val="left"/>
      <w:pPr>
        <w:ind w:left="5280" w:hanging="480"/>
      </w:pPr>
      <w:rPr>
        <w:rFonts w:ascii="Wingdings" w:hAnsi="Wingdings" w:cs="Wingdings" w:hint="default"/>
      </w:rPr>
    </w:lvl>
  </w:abstractNum>
  <w:abstractNum w:abstractNumId="1" w15:restartNumberingAfterBreak="0">
    <w:nsid w:val="10110D12"/>
    <w:multiLevelType w:val="hybridMultilevel"/>
    <w:tmpl w:val="3C52A24C"/>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 w15:restartNumberingAfterBreak="0">
    <w:nsid w:val="11563902"/>
    <w:multiLevelType w:val="hybridMultilevel"/>
    <w:tmpl w:val="3BE06522"/>
    <w:lvl w:ilvl="0" w:tplc="CF4C1844">
      <w:numFmt w:val="bullet"/>
      <w:lvlText w:val=""/>
      <w:lvlJc w:val="left"/>
      <w:pPr>
        <w:ind w:left="1320" w:hanging="360"/>
      </w:pPr>
      <w:rPr>
        <w:rFonts w:ascii="Wingdings" w:eastAsiaTheme="minorEastAsia" w:hAnsi="Wingdings" w:cstheme="minorBidi"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12DB204A"/>
    <w:multiLevelType w:val="hybridMultilevel"/>
    <w:tmpl w:val="FC6C813A"/>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cs="Wingdings" w:hint="default"/>
      </w:rPr>
    </w:lvl>
    <w:lvl w:ilvl="2" w:tplc="04090005" w:tentative="1">
      <w:start w:val="1"/>
      <w:numFmt w:val="bullet"/>
      <w:lvlText w:val=""/>
      <w:lvlJc w:val="left"/>
      <w:pPr>
        <w:ind w:left="2400" w:hanging="480"/>
      </w:pPr>
      <w:rPr>
        <w:rFonts w:ascii="Wingdings" w:hAnsi="Wingdings" w:cs="Wingdings" w:hint="default"/>
      </w:rPr>
    </w:lvl>
    <w:lvl w:ilvl="3" w:tplc="04090001" w:tentative="1">
      <w:start w:val="1"/>
      <w:numFmt w:val="bullet"/>
      <w:lvlText w:val=""/>
      <w:lvlJc w:val="left"/>
      <w:pPr>
        <w:ind w:left="2880" w:hanging="480"/>
      </w:pPr>
      <w:rPr>
        <w:rFonts w:ascii="Wingdings" w:hAnsi="Wingdings" w:cs="Wingdings" w:hint="default"/>
      </w:rPr>
    </w:lvl>
    <w:lvl w:ilvl="4" w:tplc="04090003" w:tentative="1">
      <w:start w:val="1"/>
      <w:numFmt w:val="bullet"/>
      <w:lvlText w:val=""/>
      <w:lvlJc w:val="left"/>
      <w:pPr>
        <w:ind w:left="3360" w:hanging="480"/>
      </w:pPr>
      <w:rPr>
        <w:rFonts w:ascii="Wingdings" w:hAnsi="Wingdings" w:cs="Wingdings" w:hint="default"/>
      </w:rPr>
    </w:lvl>
    <w:lvl w:ilvl="5" w:tplc="04090005" w:tentative="1">
      <w:start w:val="1"/>
      <w:numFmt w:val="bullet"/>
      <w:lvlText w:val=""/>
      <w:lvlJc w:val="left"/>
      <w:pPr>
        <w:ind w:left="3840" w:hanging="480"/>
      </w:pPr>
      <w:rPr>
        <w:rFonts w:ascii="Wingdings" w:hAnsi="Wingdings" w:cs="Wingdings" w:hint="default"/>
      </w:rPr>
    </w:lvl>
    <w:lvl w:ilvl="6" w:tplc="04090001" w:tentative="1">
      <w:start w:val="1"/>
      <w:numFmt w:val="bullet"/>
      <w:lvlText w:val=""/>
      <w:lvlJc w:val="left"/>
      <w:pPr>
        <w:ind w:left="4320" w:hanging="480"/>
      </w:pPr>
      <w:rPr>
        <w:rFonts w:ascii="Wingdings" w:hAnsi="Wingdings" w:cs="Wingdings" w:hint="default"/>
      </w:rPr>
    </w:lvl>
    <w:lvl w:ilvl="7" w:tplc="04090003" w:tentative="1">
      <w:start w:val="1"/>
      <w:numFmt w:val="bullet"/>
      <w:lvlText w:val=""/>
      <w:lvlJc w:val="left"/>
      <w:pPr>
        <w:ind w:left="4800" w:hanging="480"/>
      </w:pPr>
      <w:rPr>
        <w:rFonts w:ascii="Wingdings" w:hAnsi="Wingdings" w:cs="Wingdings" w:hint="default"/>
      </w:rPr>
    </w:lvl>
    <w:lvl w:ilvl="8" w:tplc="04090005" w:tentative="1">
      <w:start w:val="1"/>
      <w:numFmt w:val="bullet"/>
      <w:lvlText w:val=""/>
      <w:lvlJc w:val="left"/>
      <w:pPr>
        <w:ind w:left="5280" w:hanging="480"/>
      </w:pPr>
      <w:rPr>
        <w:rFonts w:ascii="Wingdings" w:hAnsi="Wingdings" w:cs="Wingdings" w:hint="default"/>
      </w:rPr>
    </w:lvl>
  </w:abstractNum>
  <w:abstractNum w:abstractNumId="4" w15:restartNumberingAfterBreak="0">
    <w:nsid w:val="1B944032"/>
    <w:multiLevelType w:val="hybridMultilevel"/>
    <w:tmpl w:val="1FDA73E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213C2F21"/>
    <w:multiLevelType w:val="hybridMultilevel"/>
    <w:tmpl w:val="53C4F9D6"/>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6" w15:restartNumberingAfterBreak="0">
    <w:nsid w:val="2532165A"/>
    <w:multiLevelType w:val="hybridMultilevel"/>
    <w:tmpl w:val="8D5EB508"/>
    <w:lvl w:ilvl="0" w:tplc="578626AA">
      <w:start w:val="9"/>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261A61FB"/>
    <w:multiLevelType w:val="hybridMultilevel"/>
    <w:tmpl w:val="5864772C"/>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8" w15:restartNumberingAfterBreak="0">
    <w:nsid w:val="36801AC6"/>
    <w:multiLevelType w:val="hybridMultilevel"/>
    <w:tmpl w:val="8F7E4BD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36EF2E50"/>
    <w:multiLevelType w:val="hybridMultilevel"/>
    <w:tmpl w:val="C5501052"/>
    <w:lvl w:ilvl="0" w:tplc="84B0ED98">
      <w:start w:val="1"/>
      <w:numFmt w:val="bullet"/>
      <w:lvlText w:val=""/>
      <w:lvlJc w:val="left"/>
      <w:pPr>
        <w:ind w:left="1440" w:hanging="480"/>
      </w:pPr>
      <w:rPr>
        <w:rFonts w:ascii="Wingdings" w:hAnsi="Wingdings" w:cs="Wingdings" w:hint="default"/>
        <w:color w:val="0070C0"/>
      </w:rPr>
    </w:lvl>
    <w:lvl w:ilvl="1" w:tplc="04090003" w:tentative="1">
      <w:start w:val="1"/>
      <w:numFmt w:val="bullet"/>
      <w:lvlText w:val=""/>
      <w:lvlJc w:val="left"/>
      <w:pPr>
        <w:ind w:left="1920" w:hanging="480"/>
      </w:pPr>
      <w:rPr>
        <w:rFonts w:ascii="Wingdings" w:hAnsi="Wingdings" w:cs="Wingdings" w:hint="default"/>
      </w:rPr>
    </w:lvl>
    <w:lvl w:ilvl="2" w:tplc="04090005" w:tentative="1">
      <w:start w:val="1"/>
      <w:numFmt w:val="bullet"/>
      <w:lvlText w:val=""/>
      <w:lvlJc w:val="left"/>
      <w:pPr>
        <w:ind w:left="2400" w:hanging="480"/>
      </w:pPr>
      <w:rPr>
        <w:rFonts w:ascii="Wingdings" w:hAnsi="Wingdings" w:cs="Wingdings" w:hint="default"/>
      </w:rPr>
    </w:lvl>
    <w:lvl w:ilvl="3" w:tplc="04090001" w:tentative="1">
      <w:start w:val="1"/>
      <w:numFmt w:val="bullet"/>
      <w:lvlText w:val=""/>
      <w:lvlJc w:val="left"/>
      <w:pPr>
        <w:ind w:left="2880" w:hanging="480"/>
      </w:pPr>
      <w:rPr>
        <w:rFonts w:ascii="Wingdings" w:hAnsi="Wingdings" w:cs="Wingdings" w:hint="default"/>
      </w:rPr>
    </w:lvl>
    <w:lvl w:ilvl="4" w:tplc="04090003" w:tentative="1">
      <w:start w:val="1"/>
      <w:numFmt w:val="bullet"/>
      <w:lvlText w:val=""/>
      <w:lvlJc w:val="left"/>
      <w:pPr>
        <w:ind w:left="3360" w:hanging="480"/>
      </w:pPr>
      <w:rPr>
        <w:rFonts w:ascii="Wingdings" w:hAnsi="Wingdings" w:cs="Wingdings" w:hint="default"/>
      </w:rPr>
    </w:lvl>
    <w:lvl w:ilvl="5" w:tplc="04090005" w:tentative="1">
      <w:start w:val="1"/>
      <w:numFmt w:val="bullet"/>
      <w:lvlText w:val=""/>
      <w:lvlJc w:val="left"/>
      <w:pPr>
        <w:ind w:left="3840" w:hanging="480"/>
      </w:pPr>
      <w:rPr>
        <w:rFonts w:ascii="Wingdings" w:hAnsi="Wingdings" w:cs="Wingdings" w:hint="default"/>
      </w:rPr>
    </w:lvl>
    <w:lvl w:ilvl="6" w:tplc="04090001" w:tentative="1">
      <w:start w:val="1"/>
      <w:numFmt w:val="bullet"/>
      <w:lvlText w:val=""/>
      <w:lvlJc w:val="left"/>
      <w:pPr>
        <w:ind w:left="4320" w:hanging="480"/>
      </w:pPr>
      <w:rPr>
        <w:rFonts w:ascii="Wingdings" w:hAnsi="Wingdings" w:cs="Wingdings" w:hint="default"/>
      </w:rPr>
    </w:lvl>
    <w:lvl w:ilvl="7" w:tplc="04090003" w:tentative="1">
      <w:start w:val="1"/>
      <w:numFmt w:val="bullet"/>
      <w:lvlText w:val=""/>
      <w:lvlJc w:val="left"/>
      <w:pPr>
        <w:ind w:left="4800" w:hanging="480"/>
      </w:pPr>
      <w:rPr>
        <w:rFonts w:ascii="Wingdings" w:hAnsi="Wingdings" w:cs="Wingdings" w:hint="default"/>
      </w:rPr>
    </w:lvl>
    <w:lvl w:ilvl="8" w:tplc="04090005" w:tentative="1">
      <w:start w:val="1"/>
      <w:numFmt w:val="bullet"/>
      <w:lvlText w:val=""/>
      <w:lvlJc w:val="left"/>
      <w:pPr>
        <w:ind w:left="5280" w:hanging="480"/>
      </w:pPr>
      <w:rPr>
        <w:rFonts w:ascii="Wingdings" w:hAnsi="Wingdings" w:cs="Wingdings" w:hint="default"/>
      </w:rPr>
    </w:lvl>
  </w:abstractNum>
  <w:abstractNum w:abstractNumId="10" w15:restartNumberingAfterBreak="0">
    <w:nsid w:val="3C9B3CB6"/>
    <w:multiLevelType w:val="hybridMultilevel"/>
    <w:tmpl w:val="0832B61E"/>
    <w:lvl w:ilvl="0" w:tplc="F7201108">
      <w:start w:val="1"/>
      <w:numFmt w:val="decimal"/>
      <w:lvlText w:val="%1."/>
      <w:lvlJc w:val="left"/>
      <w:pPr>
        <w:ind w:left="360" w:hanging="360"/>
      </w:pPr>
      <w:rPr>
        <w:rFonts w:hint="default"/>
      </w:rPr>
    </w:lvl>
    <w:lvl w:ilvl="1" w:tplc="B24A44BE">
      <w:start w:val="1"/>
      <w:numFmt w:val="lowerLetter"/>
      <w:lvlText w:val="%2."/>
      <w:lvlJc w:val="left"/>
      <w:pPr>
        <w:ind w:left="960" w:hanging="480"/>
      </w:pPr>
      <w:rPr>
        <w:rFonts w:hint="eastAsia"/>
      </w:rPr>
    </w:lvl>
    <w:lvl w:ilvl="2" w:tplc="04090001">
      <w:start w:val="1"/>
      <w:numFmt w:val="bullet"/>
      <w:lvlText w:val=""/>
      <w:lvlJc w:val="left"/>
      <w:pPr>
        <w:ind w:left="1440" w:hanging="480"/>
      </w:pPr>
      <w:rPr>
        <w:rFonts w:ascii="Wingdings" w:hAnsi="Wingdings" w:hint="default"/>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04650FE"/>
    <w:multiLevelType w:val="hybridMultilevel"/>
    <w:tmpl w:val="F2309B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cs="Wingdings" w:hint="default"/>
      </w:rPr>
    </w:lvl>
    <w:lvl w:ilvl="2" w:tplc="04090005" w:tentative="1">
      <w:start w:val="1"/>
      <w:numFmt w:val="bullet"/>
      <w:lvlText w:val=""/>
      <w:lvlJc w:val="left"/>
      <w:pPr>
        <w:ind w:left="2400" w:hanging="480"/>
      </w:pPr>
      <w:rPr>
        <w:rFonts w:ascii="Wingdings" w:hAnsi="Wingdings" w:cs="Wingdings" w:hint="default"/>
      </w:rPr>
    </w:lvl>
    <w:lvl w:ilvl="3" w:tplc="04090001" w:tentative="1">
      <w:start w:val="1"/>
      <w:numFmt w:val="bullet"/>
      <w:lvlText w:val=""/>
      <w:lvlJc w:val="left"/>
      <w:pPr>
        <w:ind w:left="2880" w:hanging="480"/>
      </w:pPr>
      <w:rPr>
        <w:rFonts w:ascii="Wingdings" w:hAnsi="Wingdings" w:cs="Wingdings" w:hint="default"/>
      </w:rPr>
    </w:lvl>
    <w:lvl w:ilvl="4" w:tplc="04090003" w:tentative="1">
      <w:start w:val="1"/>
      <w:numFmt w:val="bullet"/>
      <w:lvlText w:val=""/>
      <w:lvlJc w:val="left"/>
      <w:pPr>
        <w:ind w:left="3360" w:hanging="480"/>
      </w:pPr>
      <w:rPr>
        <w:rFonts w:ascii="Wingdings" w:hAnsi="Wingdings" w:cs="Wingdings" w:hint="default"/>
      </w:rPr>
    </w:lvl>
    <w:lvl w:ilvl="5" w:tplc="04090005" w:tentative="1">
      <w:start w:val="1"/>
      <w:numFmt w:val="bullet"/>
      <w:lvlText w:val=""/>
      <w:lvlJc w:val="left"/>
      <w:pPr>
        <w:ind w:left="3840" w:hanging="480"/>
      </w:pPr>
      <w:rPr>
        <w:rFonts w:ascii="Wingdings" w:hAnsi="Wingdings" w:cs="Wingdings" w:hint="default"/>
      </w:rPr>
    </w:lvl>
    <w:lvl w:ilvl="6" w:tplc="04090001" w:tentative="1">
      <w:start w:val="1"/>
      <w:numFmt w:val="bullet"/>
      <w:lvlText w:val=""/>
      <w:lvlJc w:val="left"/>
      <w:pPr>
        <w:ind w:left="4320" w:hanging="480"/>
      </w:pPr>
      <w:rPr>
        <w:rFonts w:ascii="Wingdings" w:hAnsi="Wingdings" w:cs="Wingdings" w:hint="default"/>
      </w:rPr>
    </w:lvl>
    <w:lvl w:ilvl="7" w:tplc="04090003" w:tentative="1">
      <w:start w:val="1"/>
      <w:numFmt w:val="bullet"/>
      <w:lvlText w:val=""/>
      <w:lvlJc w:val="left"/>
      <w:pPr>
        <w:ind w:left="4800" w:hanging="480"/>
      </w:pPr>
      <w:rPr>
        <w:rFonts w:ascii="Wingdings" w:hAnsi="Wingdings" w:cs="Wingdings" w:hint="default"/>
      </w:rPr>
    </w:lvl>
    <w:lvl w:ilvl="8" w:tplc="04090005" w:tentative="1">
      <w:start w:val="1"/>
      <w:numFmt w:val="bullet"/>
      <w:lvlText w:val=""/>
      <w:lvlJc w:val="left"/>
      <w:pPr>
        <w:ind w:left="5280" w:hanging="480"/>
      </w:pPr>
      <w:rPr>
        <w:rFonts w:ascii="Wingdings" w:hAnsi="Wingdings" w:cs="Wingdings" w:hint="default"/>
      </w:rPr>
    </w:lvl>
  </w:abstractNum>
  <w:abstractNum w:abstractNumId="12" w15:restartNumberingAfterBreak="0">
    <w:nsid w:val="69AD67A8"/>
    <w:multiLevelType w:val="hybridMultilevel"/>
    <w:tmpl w:val="FBD270DC"/>
    <w:lvl w:ilvl="0" w:tplc="04090001">
      <w:start w:val="1"/>
      <w:numFmt w:val="bullet"/>
      <w:lvlText w:val=""/>
      <w:lvlJc w:val="left"/>
      <w:pPr>
        <w:ind w:left="1440" w:hanging="480"/>
      </w:pPr>
      <w:rPr>
        <w:rFonts w:ascii="Wingdings" w:hAnsi="Wingdings" w:cs="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3" w15:restartNumberingAfterBreak="0">
    <w:nsid w:val="73C65332"/>
    <w:multiLevelType w:val="hybridMultilevel"/>
    <w:tmpl w:val="47309176"/>
    <w:lvl w:ilvl="0" w:tplc="04090001">
      <w:start w:val="1"/>
      <w:numFmt w:val="bullet"/>
      <w:lvlText w:val=""/>
      <w:lvlJc w:val="left"/>
      <w:pPr>
        <w:ind w:left="1440" w:hanging="480"/>
      </w:pPr>
      <w:rPr>
        <w:rFonts w:ascii="Wingdings" w:hAnsi="Wingdings" w:cs="Wingdings" w:hint="default"/>
      </w:rPr>
    </w:lvl>
    <w:lvl w:ilvl="1" w:tplc="04090003">
      <w:start w:val="1"/>
      <w:numFmt w:val="bullet"/>
      <w:lvlText w:val=""/>
      <w:lvlJc w:val="left"/>
      <w:pPr>
        <w:ind w:left="1920" w:hanging="480"/>
      </w:pPr>
      <w:rPr>
        <w:rFonts w:ascii="Wingdings" w:hAnsi="Wingdings" w:cs="Wingdings" w:hint="default"/>
      </w:rPr>
    </w:lvl>
    <w:lvl w:ilvl="2" w:tplc="04090005" w:tentative="1">
      <w:start w:val="1"/>
      <w:numFmt w:val="bullet"/>
      <w:lvlText w:val=""/>
      <w:lvlJc w:val="left"/>
      <w:pPr>
        <w:ind w:left="2400" w:hanging="480"/>
      </w:pPr>
      <w:rPr>
        <w:rFonts w:ascii="Wingdings" w:hAnsi="Wingdings" w:cs="Wingdings" w:hint="default"/>
      </w:rPr>
    </w:lvl>
    <w:lvl w:ilvl="3" w:tplc="04090001" w:tentative="1">
      <w:start w:val="1"/>
      <w:numFmt w:val="bullet"/>
      <w:lvlText w:val=""/>
      <w:lvlJc w:val="left"/>
      <w:pPr>
        <w:ind w:left="2880" w:hanging="480"/>
      </w:pPr>
      <w:rPr>
        <w:rFonts w:ascii="Wingdings" w:hAnsi="Wingdings" w:cs="Wingdings" w:hint="default"/>
      </w:rPr>
    </w:lvl>
    <w:lvl w:ilvl="4" w:tplc="04090003" w:tentative="1">
      <w:start w:val="1"/>
      <w:numFmt w:val="bullet"/>
      <w:lvlText w:val=""/>
      <w:lvlJc w:val="left"/>
      <w:pPr>
        <w:ind w:left="3360" w:hanging="480"/>
      </w:pPr>
      <w:rPr>
        <w:rFonts w:ascii="Wingdings" w:hAnsi="Wingdings" w:cs="Wingdings" w:hint="default"/>
      </w:rPr>
    </w:lvl>
    <w:lvl w:ilvl="5" w:tplc="04090005" w:tentative="1">
      <w:start w:val="1"/>
      <w:numFmt w:val="bullet"/>
      <w:lvlText w:val=""/>
      <w:lvlJc w:val="left"/>
      <w:pPr>
        <w:ind w:left="3840" w:hanging="480"/>
      </w:pPr>
      <w:rPr>
        <w:rFonts w:ascii="Wingdings" w:hAnsi="Wingdings" w:cs="Wingdings" w:hint="default"/>
      </w:rPr>
    </w:lvl>
    <w:lvl w:ilvl="6" w:tplc="04090001" w:tentative="1">
      <w:start w:val="1"/>
      <w:numFmt w:val="bullet"/>
      <w:lvlText w:val=""/>
      <w:lvlJc w:val="left"/>
      <w:pPr>
        <w:ind w:left="4320" w:hanging="480"/>
      </w:pPr>
      <w:rPr>
        <w:rFonts w:ascii="Wingdings" w:hAnsi="Wingdings" w:cs="Wingdings" w:hint="default"/>
      </w:rPr>
    </w:lvl>
    <w:lvl w:ilvl="7" w:tplc="04090003" w:tentative="1">
      <w:start w:val="1"/>
      <w:numFmt w:val="bullet"/>
      <w:lvlText w:val=""/>
      <w:lvlJc w:val="left"/>
      <w:pPr>
        <w:ind w:left="4800" w:hanging="480"/>
      </w:pPr>
      <w:rPr>
        <w:rFonts w:ascii="Wingdings" w:hAnsi="Wingdings" w:cs="Wingdings" w:hint="default"/>
      </w:rPr>
    </w:lvl>
    <w:lvl w:ilvl="8" w:tplc="04090005" w:tentative="1">
      <w:start w:val="1"/>
      <w:numFmt w:val="bullet"/>
      <w:lvlText w:val=""/>
      <w:lvlJc w:val="left"/>
      <w:pPr>
        <w:ind w:left="5280" w:hanging="480"/>
      </w:pPr>
      <w:rPr>
        <w:rFonts w:ascii="Wingdings" w:hAnsi="Wingdings" w:cs="Wingdings" w:hint="default"/>
      </w:rPr>
    </w:lvl>
  </w:abstractNum>
  <w:abstractNum w:abstractNumId="14" w15:restartNumberingAfterBreak="0">
    <w:nsid w:val="7BEB2D2A"/>
    <w:multiLevelType w:val="hybridMultilevel"/>
    <w:tmpl w:val="CA6647CE"/>
    <w:lvl w:ilvl="0" w:tplc="0409001B">
      <w:start w:val="1"/>
      <w:numFmt w:val="lowerRoman"/>
      <w:lvlText w:val="%1."/>
      <w:lvlJc w:val="righ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7FDF6D45"/>
    <w:multiLevelType w:val="hybridMultilevel"/>
    <w:tmpl w:val="6FA0EC86"/>
    <w:lvl w:ilvl="0" w:tplc="04090001">
      <w:start w:val="1"/>
      <w:numFmt w:val="bullet"/>
      <w:lvlText w:val=""/>
      <w:lvlJc w:val="left"/>
      <w:pPr>
        <w:ind w:left="1440" w:hanging="480"/>
      </w:pPr>
      <w:rPr>
        <w:rFonts w:ascii="Wingdings" w:hAnsi="Wingdings" w:hint="default"/>
      </w:rPr>
    </w:lvl>
    <w:lvl w:ilvl="1" w:tplc="04090003">
      <w:start w:val="1"/>
      <w:numFmt w:val="bullet"/>
      <w:lvlText w:val=""/>
      <w:lvlJc w:val="left"/>
      <w:pPr>
        <w:ind w:left="1920" w:hanging="480"/>
      </w:pPr>
      <w:rPr>
        <w:rFonts w:ascii="Wingdings" w:hAnsi="Wingdings" w:cs="Wingdings" w:hint="default"/>
      </w:rPr>
    </w:lvl>
    <w:lvl w:ilvl="2" w:tplc="04090005" w:tentative="1">
      <w:start w:val="1"/>
      <w:numFmt w:val="bullet"/>
      <w:lvlText w:val=""/>
      <w:lvlJc w:val="left"/>
      <w:pPr>
        <w:ind w:left="2400" w:hanging="480"/>
      </w:pPr>
      <w:rPr>
        <w:rFonts w:ascii="Wingdings" w:hAnsi="Wingdings" w:cs="Wingdings" w:hint="default"/>
      </w:rPr>
    </w:lvl>
    <w:lvl w:ilvl="3" w:tplc="04090001" w:tentative="1">
      <w:start w:val="1"/>
      <w:numFmt w:val="bullet"/>
      <w:lvlText w:val=""/>
      <w:lvlJc w:val="left"/>
      <w:pPr>
        <w:ind w:left="2880" w:hanging="480"/>
      </w:pPr>
      <w:rPr>
        <w:rFonts w:ascii="Wingdings" w:hAnsi="Wingdings" w:cs="Wingdings" w:hint="default"/>
      </w:rPr>
    </w:lvl>
    <w:lvl w:ilvl="4" w:tplc="04090003" w:tentative="1">
      <w:start w:val="1"/>
      <w:numFmt w:val="bullet"/>
      <w:lvlText w:val=""/>
      <w:lvlJc w:val="left"/>
      <w:pPr>
        <w:ind w:left="3360" w:hanging="480"/>
      </w:pPr>
      <w:rPr>
        <w:rFonts w:ascii="Wingdings" w:hAnsi="Wingdings" w:cs="Wingdings" w:hint="default"/>
      </w:rPr>
    </w:lvl>
    <w:lvl w:ilvl="5" w:tplc="04090005" w:tentative="1">
      <w:start w:val="1"/>
      <w:numFmt w:val="bullet"/>
      <w:lvlText w:val=""/>
      <w:lvlJc w:val="left"/>
      <w:pPr>
        <w:ind w:left="3840" w:hanging="480"/>
      </w:pPr>
      <w:rPr>
        <w:rFonts w:ascii="Wingdings" w:hAnsi="Wingdings" w:cs="Wingdings" w:hint="default"/>
      </w:rPr>
    </w:lvl>
    <w:lvl w:ilvl="6" w:tplc="04090001" w:tentative="1">
      <w:start w:val="1"/>
      <w:numFmt w:val="bullet"/>
      <w:lvlText w:val=""/>
      <w:lvlJc w:val="left"/>
      <w:pPr>
        <w:ind w:left="4320" w:hanging="480"/>
      </w:pPr>
      <w:rPr>
        <w:rFonts w:ascii="Wingdings" w:hAnsi="Wingdings" w:cs="Wingdings" w:hint="default"/>
      </w:rPr>
    </w:lvl>
    <w:lvl w:ilvl="7" w:tplc="04090003" w:tentative="1">
      <w:start w:val="1"/>
      <w:numFmt w:val="bullet"/>
      <w:lvlText w:val=""/>
      <w:lvlJc w:val="left"/>
      <w:pPr>
        <w:ind w:left="4800" w:hanging="480"/>
      </w:pPr>
      <w:rPr>
        <w:rFonts w:ascii="Wingdings" w:hAnsi="Wingdings" w:cs="Wingdings" w:hint="default"/>
      </w:rPr>
    </w:lvl>
    <w:lvl w:ilvl="8" w:tplc="04090005" w:tentative="1">
      <w:start w:val="1"/>
      <w:numFmt w:val="bullet"/>
      <w:lvlText w:val=""/>
      <w:lvlJc w:val="left"/>
      <w:pPr>
        <w:ind w:left="5280" w:hanging="480"/>
      </w:pPr>
      <w:rPr>
        <w:rFonts w:ascii="Wingdings" w:hAnsi="Wingdings" w:cs="Wingdings" w:hint="default"/>
      </w:rPr>
    </w:lvl>
  </w:abstractNum>
  <w:num w:numId="1">
    <w:abstractNumId w:val="10"/>
  </w:num>
  <w:num w:numId="2">
    <w:abstractNumId w:val="7"/>
  </w:num>
  <w:num w:numId="3">
    <w:abstractNumId w:val="14"/>
  </w:num>
  <w:num w:numId="4">
    <w:abstractNumId w:val="4"/>
  </w:num>
  <w:num w:numId="5">
    <w:abstractNumId w:val="1"/>
  </w:num>
  <w:num w:numId="6">
    <w:abstractNumId w:val="8"/>
  </w:num>
  <w:num w:numId="7">
    <w:abstractNumId w:val="5"/>
  </w:num>
  <w:num w:numId="8">
    <w:abstractNumId w:val="6"/>
  </w:num>
  <w:num w:numId="9">
    <w:abstractNumId w:val="2"/>
  </w:num>
  <w:num w:numId="10">
    <w:abstractNumId w:val="12"/>
  </w:num>
  <w:num w:numId="11">
    <w:abstractNumId w:val="11"/>
  </w:num>
  <w:num w:numId="12">
    <w:abstractNumId w:val="3"/>
  </w:num>
  <w:num w:numId="13">
    <w:abstractNumId w:val="15"/>
  </w:num>
  <w:num w:numId="14">
    <w:abstractNumId w:val="0"/>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126"/>
    <w:rsid w:val="00006A02"/>
    <w:rsid w:val="00010AAF"/>
    <w:rsid w:val="00012831"/>
    <w:rsid w:val="00022F86"/>
    <w:rsid w:val="00027C0A"/>
    <w:rsid w:val="00031090"/>
    <w:rsid w:val="00032218"/>
    <w:rsid w:val="00034026"/>
    <w:rsid w:val="00034289"/>
    <w:rsid w:val="00041E31"/>
    <w:rsid w:val="00055C90"/>
    <w:rsid w:val="00057729"/>
    <w:rsid w:val="00063CAE"/>
    <w:rsid w:val="000723AD"/>
    <w:rsid w:val="00075901"/>
    <w:rsid w:val="00077E30"/>
    <w:rsid w:val="000967BA"/>
    <w:rsid w:val="000A0EE2"/>
    <w:rsid w:val="000A5474"/>
    <w:rsid w:val="000A6958"/>
    <w:rsid w:val="000B06EA"/>
    <w:rsid w:val="000B6962"/>
    <w:rsid w:val="000C0396"/>
    <w:rsid w:val="000C0B7C"/>
    <w:rsid w:val="000C4E63"/>
    <w:rsid w:val="000C5940"/>
    <w:rsid w:val="000C6B4C"/>
    <w:rsid w:val="000D564B"/>
    <w:rsid w:val="000E4F54"/>
    <w:rsid w:val="000E5CEC"/>
    <w:rsid w:val="000F4B36"/>
    <w:rsid w:val="000F4F3C"/>
    <w:rsid w:val="000F600E"/>
    <w:rsid w:val="001033A0"/>
    <w:rsid w:val="00103DB6"/>
    <w:rsid w:val="00105B21"/>
    <w:rsid w:val="001169FF"/>
    <w:rsid w:val="0012159F"/>
    <w:rsid w:val="00132CBA"/>
    <w:rsid w:val="00157B44"/>
    <w:rsid w:val="00161C67"/>
    <w:rsid w:val="00163ACC"/>
    <w:rsid w:val="001702C9"/>
    <w:rsid w:val="00170AFD"/>
    <w:rsid w:val="001715D1"/>
    <w:rsid w:val="001724A1"/>
    <w:rsid w:val="0017482C"/>
    <w:rsid w:val="0017556E"/>
    <w:rsid w:val="00181582"/>
    <w:rsid w:val="00182183"/>
    <w:rsid w:val="00185885"/>
    <w:rsid w:val="00190889"/>
    <w:rsid w:val="001920A5"/>
    <w:rsid w:val="00192A0C"/>
    <w:rsid w:val="00193755"/>
    <w:rsid w:val="001960E6"/>
    <w:rsid w:val="001961EA"/>
    <w:rsid w:val="00197719"/>
    <w:rsid w:val="001A3D74"/>
    <w:rsid w:val="001A5CCF"/>
    <w:rsid w:val="001A6402"/>
    <w:rsid w:val="001B4D22"/>
    <w:rsid w:val="001C39E7"/>
    <w:rsid w:val="001C533A"/>
    <w:rsid w:val="001E0EB6"/>
    <w:rsid w:val="001E14E8"/>
    <w:rsid w:val="001E62A7"/>
    <w:rsid w:val="001E70CC"/>
    <w:rsid w:val="001F0175"/>
    <w:rsid w:val="001F0309"/>
    <w:rsid w:val="001F0B2C"/>
    <w:rsid w:val="001F1A33"/>
    <w:rsid w:val="002039F4"/>
    <w:rsid w:val="00204C0F"/>
    <w:rsid w:val="00207940"/>
    <w:rsid w:val="00212DAD"/>
    <w:rsid w:val="00214608"/>
    <w:rsid w:val="002169B3"/>
    <w:rsid w:val="00217F7A"/>
    <w:rsid w:val="0023157E"/>
    <w:rsid w:val="00235625"/>
    <w:rsid w:val="00236AAE"/>
    <w:rsid w:val="00241423"/>
    <w:rsid w:val="002432EA"/>
    <w:rsid w:val="00250667"/>
    <w:rsid w:val="0025456B"/>
    <w:rsid w:val="002551FF"/>
    <w:rsid w:val="00255FFE"/>
    <w:rsid w:val="00270CA7"/>
    <w:rsid w:val="00271A5A"/>
    <w:rsid w:val="002912D8"/>
    <w:rsid w:val="00291C15"/>
    <w:rsid w:val="00294FA6"/>
    <w:rsid w:val="002A7509"/>
    <w:rsid w:val="002B41C4"/>
    <w:rsid w:val="002C4C60"/>
    <w:rsid w:val="002D0C95"/>
    <w:rsid w:val="002D7A46"/>
    <w:rsid w:val="002E1F35"/>
    <w:rsid w:val="002E3306"/>
    <w:rsid w:val="002E347F"/>
    <w:rsid w:val="002E734F"/>
    <w:rsid w:val="002F172C"/>
    <w:rsid w:val="00307126"/>
    <w:rsid w:val="0030751B"/>
    <w:rsid w:val="00307761"/>
    <w:rsid w:val="00313154"/>
    <w:rsid w:val="0031775A"/>
    <w:rsid w:val="00330777"/>
    <w:rsid w:val="00335E0E"/>
    <w:rsid w:val="00337729"/>
    <w:rsid w:val="0034260B"/>
    <w:rsid w:val="0034645C"/>
    <w:rsid w:val="0035229A"/>
    <w:rsid w:val="0035381C"/>
    <w:rsid w:val="00364519"/>
    <w:rsid w:val="00370C53"/>
    <w:rsid w:val="00376BC6"/>
    <w:rsid w:val="003970B7"/>
    <w:rsid w:val="00397684"/>
    <w:rsid w:val="00397F7E"/>
    <w:rsid w:val="003A3628"/>
    <w:rsid w:val="003A36D1"/>
    <w:rsid w:val="003B6C6E"/>
    <w:rsid w:val="003C31DE"/>
    <w:rsid w:val="003D561F"/>
    <w:rsid w:val="003E1F68"/>
    <w:rsid w:val="003E61CE"/>
    <w:rsid w:val="00403D3A"/>
    <w:rsid w:val="00411A4B"/>
    <w:rsid w:val="004124E9"/>
    <w:rsid w:val="0041543F"/>
    <w:rsid w:val="00415C70"/>
    <w:rsid w:val="004377E5"/>
    <w:rsid w:val="00437F65"/>
    <w:rsid w:val="0045310A"/>
    <w:rsid w:val="00454A56"/>
    <w:rsid w:val="004552F1"/>
    <w:rsid w:val="004621C2"/>
    <w:rsid w:val="00477157"/>
    <w:rsid w:val="00480706"/>
    <w:rsid w:val="00481708"/>
    <w:rsid w:val="004946A5"/>
    <w:rsid w:val="004A51DD"/>
    <w:rsid w:val="004B5349"/>
    <w:rsid w:val="004C151F"/>
    <w:rsid w:val="004D64EB"/>
    <w:rsid w:val="004E5B0B"/>
    <w:rsid w:val="004E5E84"/>
    <w:rsid w:val="004F3A96"/>
    <w:rsid w:val="004F54BB"/>
    <w:rsid w:val="00504048"/>
    <w:rsid w:val="005131CF"/>
    <w:rsid w:val="00513D3A"/>
    <w:rsid w:val="00514A51"/>
    <w:rsid w:val="00521439"/>
    <w:rsid w:val="0052268B"/>
    <w:rsid w:val="00532ED7"/>
    <w:rsid w:val="00540600"/>
    <w:rsid w:val="0054435D"/>
    <w:rsid w:val="00545A1A"/>
    <w:rsid w:val="005527A0"/>
    <w:rsid w:val="00554D75"/>
    <w:rsid w:val="00555019"/>
    <w:rsid w:val="00567B59"/>
    <w:rsid w:val="005745F1"/>
    <w:rsid w:val="0057621A"/>
    <w:rsid w:val="0057676A"/>
    <w:rsid w:val="00577310"/>
    <w:rsid w:val="005823F5"/>
    <w:rsid w:val="00586890"/>
    <w:rsid w:val="0059021B"/>
    <w:rsid w:val="00595DFA"/>
    <w:rsid w:val="005B1877"/>
    <w:rsid w:val="005B5551"/>
    <w:rsid w:val="005C47DF"/>
    <w:rsid w:val="005D26B5"/>
    <w:rsid w:val="005E5091"/>
    <w:rsid w:val="0060250A"/>
    <w:rsid w:val="00603C9F"/>
    <w:rsid w:val="00606BDF"/>
    <w:rsid w:val="00610C5B"/>
    <w:rsid w:val="00612968"/>
    <w:rsid w:val="00616486"/>
    <w:rsid w:val="00616F51"/>
    <w:rsid w:val="006178DF"/>
    <w:rsid w:val="006202C4"/>
    <w:rsid w:val="00621F9E"/>
    <w:rsid w:val="00622FD5"/>
    <w:rsid w:val="00630943"/>
    <w:rsid w:val="006405E2"/>
    <w:rsid w:val="00641B18"/>
    <w:rsid w:val="00654485"/>
    <w:rsid w:val="00655688"/>
    <w:rsid w:val="0065590C"/>
    <w:rsid w:val="00656336"/>
    <w:rsid w:val="006623E4"/>
    <w:rsid w:val="00662747"/>
    <w:rsid w:val="00675FC0"/>
    <w:rsid w:val="00680199"/>
    <w:rsid w:val="0068026F"/>
    <w:rsid w:val="006804BE"/>
    <w:rsid w:val="006847A5"/>
    <w:rsid w:val="006A426F"/>
    <w:rsid w:val="006B1F41"/>
    <w:rsid w:val="006B208A"/>
    <w:rsid w:val="006C22EC"/>
    <w:rsid w:val="006C2E6E"/>
    <w:rsid w:val="006C3DA0"/>
    <w:rsid w:val="006C3E96"/>
    <w:rsid w:val="006D04D7"/>
    <w:rsid w:val="006D0639"/>
    <w:rsid w:val="006D4DED"/>
    <w:rsid w:val="006D5530"/>
    <w:rsid w:val="006D7C3F"/>
    <w:rsid w:val="006E41ED"/>
    <w:rsid w:val="006F0B8D"/>
    <w:rsid w:val="006F48B5"/>
    <w:rsid w:val="00706305"/>
    <w:rsid w:val="00711AAF"/>
    <w:rsid w:val="00713909"/>
    <w:rsid w:val="00720140"/>
    <w:rsid w:val="00720DBE"/>
    <w:rsid w:val="00725EF0"/>
    <w:rsid w:val="007300D9"/>
    <w:rsid w:val="007302D6"/>
    <w:rsid w:val="0074247F"/>
    <w:rsid w:val="0074368C"/>
    <w:rsid w:val="0074467A"/>
    <w:rsid w:val="00747262"/>
    <w:rsid w:val="007538BF"/>
    <w:rsid w:val="00760255"/>
    <w:rsid w:val="00760AB8"/>
    <w:rsid w:val="00763F41"/>
    <w:rsid w:val="00764B8A"/>
    <w:rsid w:val="007806D9"/>
    <w:rsid w:val="007811BA"/>
    <w:rsid w:val="00790454"/>
    <w:rsid w:val="0079695A"/>
    <w:rsid w:val="007A0F55"/>
    <w:rsid w:val="007A48B9"/>
    <w:rsid w:val="007B1D95"/>
    <w:rsid w:val="007C4BFA"/>
    <w:rsid w:val="007D4E19"/>
    <w:rsid w:val="007E0421"/>
    <w:rsid w:val="007E3477"/>
    <w:rsid w:val="007F5A9B"/>
    <w:rsid w:val="0080352D"/>
    <w:rsid w:val="00813C5D"/>
    <w:rsid w:val="00816CD7"/>
    <w:rsid w:val="008203B5"/>
    <w:rsid w:val="00822ACD"/>
    <w:rsid w:val="008237C5"/>
    <w:rsid w:val="008256EA"/>
    <w:rsid w:val="00832072"/>
    <w:rsid w:val="00832C3D"/>
    <w:rsid w:val="008335D7"/>
    <w:rsid w:val="00835BC4"/>
    <w:rsid w:val="00850D01"/>
    <w:rsid w:val="00853BAA"/>
    <w:rsid w:val="00857A36"/>
    <w:rsid w:val="00867F56"/>
    <w:rsid w:val="00871369"/>
    <w:rsid w:val="00871608"/>
    <w:rsid w:val="0087234A"/>
    <w:rsid w:val="00873AD3"/>
    <w:rsid w:val="00874B51"/>
    <w:rsid w:val="00881171"/>
    <w:rsid w:val="008A0611"/>
    <w:rsid w:val="008A3C00"/>
    <w:rsid w:val="008C7EC7"/>
    <w:rsid w:val="008D78C1"/>
    <w:rsid w:val="008F430F"/>
    <w:rsid w:val="00904F01"/>
    <w:rsid w:val="00923C24"/>
    <w:rsid w:val="00927909"/>
    <w:rsid w:val="009305A5"/>
    <w:rsid w:val="00930B09"/>
    <w:rsid w:val="00931935"/>
    <w:rsid w:val="00936BA4"/>
    <w:rsid w:val="00940A72"/>
    <w:rsid w:val="00944004"/>
    <w:rsid w:val="0094565C"/>
    <w:rsid w:val="00952DE2"/>
    <w:rsid w:val="0095604D"/>
    <w:rsid w:val="00956A88"/>
    <w:rsid w:val="00960BFC"/>
    <w:rsid w:val="00963F71"/>
    <w:rsid w:val="00966378"/>
    <w:rsid w:val="009739BD"/>
    <w:rsid w:val="00982B06"/>
    <w:rsid w:val="00984AA5"/>
    <w:rsid w:val="00987746"/>
    <w:rsid w:val="00993C5B"/>
    <w:rsid w:val="009A1A68"/>
    <w:rsid w:val="009B18EF"/>
    <w:rsid w:val="009B2617"/>
    <w:rsid w:val="009B5E26"/>
    <w:rsid w:val="009B7E96"/>
    <w:rsid w:val="009C4BC9"/>
    <w:rsid w:val="009C4D47"/>
    <w:rsid w:val="009C56BD"/>
    <w:rsid w:val="009C7A9D"/>
    <w:rsid w:val="009D3192"/>
    <w:rsid w:val="009D7574"/>
    <w:rsid w:val="009E014C"/>
    <w:rsid w:val="009E57A1"/>
    <w:rsid w:val="009F4532"/>
    <w:rsid w:val="009F6172"/>
    <w:rsid w:val="00A02101"/>
    <w:rsid w:val="00A13F9A"/>
    <w:rsid w:val="00A15C01"/>
    <w:rsid w:val="00A21859"/>
    <w:rsid w:val="00A3025C"/>
    <w:rsid w:val="00A42CE0"/>
    <w:rsid w:val="00A42D63"/>
    <w:rsid w:val="00A46BA4"/>
    <w:rsid w:val="00A512AE"/>
    <w:rsid w:val="00A52F0A"/>
    <w:rsid w:val="00A52FF3"/>
    <w:rsid w:val="00A61B38"/>
    <w:rsid w:val="00A70A79"/>
    <w:rsid w:val="00A824E5"/>
    <w:rsid w:val="00A838FC"/>
    <w:rsid w:val="00A87DCA"/>
    <w:rsid w:val="00A93D13"/>
    <w:rsid w:val="00A9425B"/>
    <w:rsid w:val="00A9564E"/>
    <w:rsid w:val="00AA2B98"/>
    <w:rsid w:val="00AA3AD1"/>
    <w:rsid w:val="00AA3C8C"/>
    <w:rsid w:val="00AB139C"/>
    <w:rsid w:val="00AB47DF"/>
    <w:rsid w:val="00AC1C0F"/>
    <w:rsid w:val="00AC1FCF"/>
    <w:rsid w:val="00AC36BE"/>
    <w:rsid w:val="00AD04B9"/>
    <w:rsid w:val="00AD54C9"/>
    <w:rsid w:val="00AE7302"/>
    <w:rsid w:val="00AF00A5"/>
    <w:rsid w:val="00AF546F"/>
    <w:rsid w:val="00B171BE"/>
    <w:rsid w:val="00B2307D"/>
    <w:rsid w:val="00B241C8"/>
    <w:rsid w:val="00B276D6"/>
    <w:rsid w:val="00B27A24"/>
    <w:rsid w:val="00B345A6"/>
    <w:rsid w:val="00B43EA0"/>
    <w:rsid w:val="00B44FFF"/>
    <w:rsid w:val="00B4590E"/>
    <w:rsid w:val="00B5728B"/>
    <w:rsid w:val="00B57AE2"/>
    <w:rsid w:val="00B61803"/>
    <w:rsid w:val="00B62A98"/>
    <w:rsid w:val="00B65F2D"/>
    <w:rsid w:val="00B66680"/>
    <w:rsid w:val="00B66722"/>
    <w:rsid w:val="00B66D9D"/>
    <w:rsid w:val="00B71DF7"/>
    <w:rsid w:val="00B74966"/>
    <w:rsid w:val="00B74AC3"/>
    <w:rsid w:val="00B779FC"/>
    <w:rsid w:val="00B80728"/>
    <w:rsid w:val="00B82181"/>
    <w:rsid w:val="00B845DA"/>
    <w:rsid w:val="00B9206B"/>
    <w:rsid w:val="00B92DFD"/>
    <w:rsid w:val="00B96FA1"/>
    <w:rsid w:val="00BA10B0"/>
    <w:rsid w:val="00BA2AB5"/>
    <w:rsid w:val="00BB5490"/>
    <w:rsid w:val="00BB5748"/>
    <w:rsid w:val="00BC6C2B"/>
    <w:rsid w:val="00BD3770"/>
    <w:rsid w:val="00BD6516"/>
    <w:rsid w:val="00BE1BF2"/>
    <w:rsid w:val="00BE2A0F"/>
    <w:rsid w:val="00BF7BB1"/>
    <w:rsid w:val="00C05EA6"/>
    <w:rsid w:val="00C1127D"/>
    <w:rsid w:val="00C1698D"/>
    <w:rsid w:val="00C23CE6"/>
    <w:rsid w:val="00C27240"/>
    <w:rsid w:val="00C43D80"/>
    <w:rsid w:val="00C45E35"/>
    <w:rsid w:val="00C54D9C"/>
    <w:rsid w:val="00C554AB"/>
    <w:rsid w:val="00C55C01"/>
    <w:rsid w:val="00C62944"/>
    <w:rsid w:val="00C669ED"/>
    <w:rsid w:val="00C7136D"/>
    <w:rsid w:val="00C761B3"/>
    <w:rsid w:val="00C83C42"/>
    <w:rsid w:val="00C93F0A"/>
    <w:rsid w:val="00CA2378"/>
    <w:rsid w:val="00CA33FB"/>
    <w:rsid w:val="00CA7A7A"/>
    <w:rsid w:val="00CB5AB3"/>
    <w:rsid w:val="00CB6C62"/>
    <w:rsid w:val="00CC1216"/>
    <w:rsid w:val="00CC6E4E"/>
    <w:rsid w:val="00CD4A19"/>
    <w:rsid w:val="00CE032A"/>
    <w:rsid w:val="00CE688C"/>
    <w:rsid w:val="00CF36CF"/>
    <w:rsid w:val="00CF39AC"/>
    <w:rsid w:val="00CF54C5"/>
    <w:rsid w:val="00CF7183"/>
    <w:rsid w:val="00D13216"/>
    <w:rsid w:val="00D279E5"/>
    <w:rsid w:val="00D30118"/>
    <w:rsid w:val="00D373B0"/>
    <w:rsid w:val="00D53CD1"/>
    <w:rsid w:val="00D5412B"/>
    <w:rsid w:val="00D57C70"/>
    <w:rsid w:val="00D613C2"/>
    <w:rsid w:val="00D63E13"/>
    <w:rsid w:val="00D73572"/>
    <w:rsid w:val="00D73C57"/>
    <w:rsid w:val="00D7604F"/>
    <w:rsid w:val="00D77E7B"/>
    <w:rsid w:val="00D8080A"/>
    <w:rsid w:val="00D82E96"/>
    <w:rsid w:val="00D94023"/>
    <w:rsid w:val="00D963C9"/>
    <w:rsid w:val="00DA410B"/>
    <w:rsid w:val="00DA5AB2"/>
    <w:rsid w:val="00DB1AAF"/>
    <w:rsid w:val="00DB5F70"/>
    <w:rsid w:val="00DC6AD9"/>
    <w:rsid w:val="00DC712C"/>
    <w:rsid w:val="00DD00F6"/>
    <w:rsid w:val="00DD38D6"/>
    <w:rsid w:val="00DE093D"/>
    <w:rsid w:val="00DE5A95"/>
    <w:rsid w:val="00E11F3E"/>
    <w:rsid w:val="00E14788"/>
    <w:rsid w:val="00E175E5"/>
    <w:rsid w:val="00E246BC"/>
    <w:rsid w:val="00E24C0F"/>
    <w:rsid w:val="00E269B1"/>
    <w:rsid w:val="00E365B5"/>
    <w:rsid w:val="00E436AA"/>
    <w:rsid w:val="00E536E7"/>
    <w:rsid w:val="00E5466C"/>
    <w:rsid w:val="00E61B48"/>
    <w:rsid w:val="00E628A4"/>
    <w:rsid w:val="00E6531D"/>
    <w:rsid w:val="00E702FF"/>
    <w:rsid w:val="00E706CE"/>
    <w:rsid w:val="00E70797"/>
    <w:rsid w:val="00E81955"/>
    <w:rsid w:val="00E826CB"/>
    <w:rsid w:val="00E86A2A"/>
    <w:rsid w:val="00E86AE7"/>
    <w:rsid w:val="00E87D4E"/>
    <w:rsid w:val="00E952E6"/>
    <w:rsid w:val="00EA3439"/>
    <w:rsid w:val="00EB2B0E"/>
    <w:rsid w:val="00EB51CE"/>
    <w:rsid w:val="00EC6189"/>
    <w:rsid w:val="00EC7E70"/>
    <w:rsid w:val="00ED03F6"/>
    <w:rsid w:val="00ED1B30"/>
    <w:rsid w:val="00ED3180"/>
    <w:rsid w:val="00ED6BF6"/>
    <w:rsid w:val="00EE0F7E"/>
    <w:rsid w:val="00EF2824"/>
    <w:rsid w:val="00F03A4B"/>
    <w:rsid w:val="00F0497B"/>
    <w:rsid w:val="00F06468"/>
    <w:rsid w:val="00F1358E"/>
    <w:rsid w:val="00F175DB"/>
    <w:rsid w:val="00F2553C"/>
    <w:rsid w:val="00F27A31"/>
    <w:rsid w:val="00F27AC5"/>
    <w:rsid w:val="00F45587"/>
    <w:rsid w:val="00F507CF"/>
    <w:rsid w:val="00F52031"/>
    <w:rsid w:val="00F5440B"/>
    <w:rsid w:val="00F664AB"/>
    <w:rsid w:val="00F70ED1"/>
    <w:rsid w:val="00F7681F"/>
    <w:rsid w:val="00F77D87"/>
    <w:rsid w:val="00F77E5F"/>
    <w:rsid w:val="00F77FB8"/>
    <w:rsid w:val="00F81343"/>
    <w:rsid w:val="00F84DD6"/>
    <w:rsid w:val="00F916CB"/>
    <w:rsid w:val="00F93A55"/>
    <w:rsid w:val="00F974D1"/>
    <w:rsid w:val="00FA29ED"/>
    <w:rsid w:val="00FA5AC9"/>
    <w:rsid w:val="00FA5D40"/>
    <w:rsid w:val="00FB07FE"/>
    <w:rsid w:val="00FB0B8F"/>
    <w:rsid w:val="00FB195E"/>
    <w:rsid w:val="00FB6206"/>
    <w:rsid w:val="00FB67C9"/>
    <w:rsid w:val="00FC060F"/>
    <w:rsid w:val="00FC70BB"/>
    <w:rsid w:val="00FD6F67"/>
    <w:rsid w:val="00FE5538"/>
    <w:rsid w:val="00FF1911"/>
    <w:rsid w:val="00FF668E"/>
    <w:rsid w:val="00FF6F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B6DE9"/>
  <w15:chartTrackingRefBased/>
  <w15:docId w15:val="{82ECBD1D-FB73-4101-9D25-8CB5C42B0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52D"/>
    <w:pPr>
      <w:tabs>
        <w:tab w:val="center" w:pos="4153"/>
        <w:tab w:val="right" w:pos="8306"/>
      </w:tabs>
      <w:snapToGrid w:val="0"/>
    </w:pPr>
    <w:rPr>
      <w:sz w:val="20"/>
      <w:szCs w:val="20"/>
    </w:rPr>
  </w:style>
  <w:style w:type="character" w:customStyle="1" w:styleId="a4">
    <w:name w:val="頁首 字元"/>
    <w:basedOn w:val="a0"/>
    <w:link w:val="a3"/>
    <w:uiPriority w:val="99"/>
    <w:rsid w:val="0080352D"/>
    <w:rPr>
      <w:sz w:val="20"/>
      <w:szCs w:val="20"/>
    </w:rPr>
  </w:style>
  <w:style w:type="paragraph" w:styleId="a5">
    <w:name w:val="footer"/>
    <w:basedOn w:val="a"/>
    <w:link w:val="a6"/>
    <w:uiPriority w:val="99"/>
    <w:unhideWhenUsed/>
    <w:rsid w:val="0080352D"/>
    <w:pPr>
      <w:tabs>
        <w:tab w:val="center" w:pos="4153"/>
        <w:tab w:val="right" w:pos="8306"/>
      </w:tabs>
      <w:snapToGrid w:val="0"/>
    </w:pPr>
    <w:rPr>
      <w:sz w:val="20"/>
      <w:szCs w:val="20"/>
    </w:rPr>
  </w:style>
  <w:style w:type="character" w:customStyle="1" w:styleId="a6">
    <w:name w:val="頁尾 字元"/>
    <w:basedOn w:val="a0"/>
    <w:link w:val="a5"/>
    <w:uiPriority w:val="99"/>
    <w:rsid w:val="0080352D"/>
    <w:rPr>
      <w:sz w:val="20"/>
      <w:szCs w:val="20"/>
    </w:rPr>
  </w:style>
  <w:style w:type="paragraph" w:styleId="a7">
    <w:name w:val="List Paragraph"/>
    <w:basedOn w:val="a"/>
    <w:uiPriority w:val="34"/>
    <w:qFormat/>
    <w:rsid w:val="0094565C"/>
    <w:pPr>
      <w:ind w:leftChars="200" w:left="480"/>
    </w:pPr>
  </w:style>
  <w:style w:type="character" w:styleId="a8">
    <w:name w:val="Placeholder Text"/>
    <w:basedOn w:val="a0"/>
    <w:uiPriority w:val="99"/>
    <w:semiHidden/>
    <w:rsid w:val="0094565C"/>
    <w:rPr>
      <w:color w:val="808080"/>
    </w:rPr>
  </w:style>
  <w:style w:type="character" w:styleId="a9">
    <w:name w:val="Hyperlink"/>
    <w:basedOn w:val="a0"/>
    <w:uiPriority w:val="99"/>
    <w:unhideWhenUsed/>
    <w:rsid w:val="005E5091"/>
    <w:rPr>
      <w:color w:val="0563C1" w:themeColor="hyperlink"/>
      <w:u w:val="single"/>
    </w:rPr>
  </w:style>
  <w:style w:type="character" w:styleId="aa">
    <w:name w:val="Unresolved Mention"/>
    <w:basedOn w:val="a0"/>
    <w:uiPriority w:val="99"/>
    <w:semiHidden/>
    <w:unhideWhenUsed/>
    <w:rsid w:val="005E5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170213">
      <w:bodyDiv w:val="1"/>
      <w:marLeft w:val="0"/>
      <w:marRight w:val="0"/>
      <w:marTop w:val="0"/>
      <w:marBottom w:val="0"/>
      <w:divBdr>
        <w:top w:val="none" w:sz="0" w:space="0" w:color="auto"/>
        <w:left w:val="none" w:sz="0" w:space="0" w:color="auto"/>
        <w:bottom w:val="none" w:sz="0" w:space="0" w:color="auto"/>
        <w:right w:val="none" w:sz="0" w:space="0" w:color="auto"/>
      </w:divBdr>
      <w:divsChild>
        <w:div w:id="248193733">
          <w:marLeft w:val="0"/>
          <w:marRight w:val="0"/>
          <w:marTop w:val="0"/>
          <w:marBottom w:val="0"/>
          <w:divBdr>
            <w:top w:val="none" w:sz="0" w:space="0" w:color="auto"/>
            <w:left w:val="none" w:sz="0" w:space="0" w:color="auto"/>
            <w:bottom w:val="none" w:sz="0" w:space="0" w:color="auto"/>
            <w:right w:val="none" w:sz="0" w:space="0" w:color="auto"/>
          </w:divBdr>
          <w:divsChild>
            <w:div w:id="1458254001">
              <w:marLeft w:val="0"/>
              <w:marRight w:val="0"/>
              <w:marTop w:val="0"/>
              <w:marBottom w:val="0"/>
              <w:divBdr>
                <w:top w:val="none" w:sz="0" w:space="0" w:color="auto"/>
                <w:left w:val="none" w:sz="0" w:space="0" w:color="auto"/>
                <w:bottom w:val="none" w:sz="0" w:space="0" w:color="auto"/>
                <w:right w:val="none" w:sz="0" w:space="0" w:color="auto"/>
              </w:divBdr>
              <w:divsChild>
                <w:div w:id="1985619122">
                  <w:marLeft w:val="-240"/>
                  <w:marRight w:val="-240"/>
                  <w:marTop w:val="0"/>
                  <w:marBottom w:val="0"/>
                  <w:divBdr>
                    <w:top w:val="none" w:sz="0" w:space="0" w:color="auto"/>
                    <w:left w:val="none" w:sz="0" w:space="0" w:color="auto"/>
                    <w:bottom w:val="none" w:sz="0" w:space="0" w:color="auto"/>
                    <w:right w:val="none" w:sz="0" w:space="0" w:color="auto"/>
                  </w:divBdr>
                  <w:divsChild>
                    <w:div w:id="1378815437">
                      <w:marLeft w:val="0"/>
                      <w:marRight w:val="0"/>
                      <w:marTop w:val="0"/>
                      <w:marBottom w:val="0"/>
                      <w:divBdr>
                        <w:top w:val="none" w:sz="0" w:space="0" w:color="auto"/>
                        <w:left w:val="none" w:sz="0" w:space="0" w:color="auto"/>
                        <w:bottom w:val="none" w:sz="0" w:space="0" w:color="auto"/>
                        <w:right w:val="none" w:sz="0" w:space="0" w:color="auto"/>
                      </w:divBdr>
                      <w:divsChild>
                        <w:div w:id="168453111">
                          <w:marLeft w:val="0"/>
                          <w:marRight w:val="0"/>
                          <w:marTop w:val="0"/>
                          <w:marBottom w:val="0"/>
                          <w:divBdr>
                            <w:top w:val="none" w:sz="0" w:space="0" w:color="auto"/>
                            <w:left w:val="none" w:sz="0" w:space="0" w:color="auto"/>
                            <w:bottom w:val="none" w:sz="0" w:space="0" w:color="auto"/>
                            <w:right w:val="none" w:sz="0" w:space="0" w:color="auto"/>
                          </w:divBdr>
                        </w:div>
                        <w:div w:id="632902991">
                          <w:marLeft w:val="0"/>
                          <w:marRight w:val="0"/>
                          <w:marTop w:val="0"/>
                          <w:marBottom w:val="0"/>
                          <w:divBdr>
                            <w:top w:val="none" w:sz="0" w:space="0" w:color="auto"/>
                            <w:left w:val="none" w:sz="0" w:space="0" w:color="auto"/>
                            <w:bottom w:val="none" w:sz="0" w:space="0" w:color="auto"/>
                            <w:right w:val="none" w:sz="0" w:space="0" w:color="auto"/>
                          </w:divBdr>
                          <w:divsChild>
                            <w:div w:id="601574847">
                              <w:marLeft w:val="165"/>
                              <w:marRight w:val="165"/>
                              <w:marTop w:val="0"/>
                              <w:marBottom w:val="0"/>
                              <w:divBdr>
                                <w:top w:val="none" w:sz="0" w:space="0" w:color="auto"/>
                                <w:left w:val="none" w:sz="0" w:space="0" w:color="auto"/>
                                <w:bottom w:val="none" w:sz="0" w:space="0" w:color="auto"/>
                                <w:right w:val="none" w:sz="0" w:space="0" w:color="auto"/>
                              </w:divBdr>
                              <w:divsChild>
                                <w:div w:id="686059125">
                                  <w:marLeft w:val="0"/>
                                  <w:marRight w:val="0"/>
                                  <w:marTop w:val="0"/>
                                  <w:marBottom w:val="0"/>
                                  <w:divBdr>
                                    <w:top w:val="none" w:sz="0" w:space="0" w:color="auto"/>
                                    <w:left w:val="none" w:sz="0" w:space="0" w:color="auto"/>
                                    <w:bottom w:val="none" w:sz="0" w:space="0" w:color="auto"/>
                                    <w:right w:val="none" w:sz="0" w:space="0" w:color="auto"/>
                                  </w:divBdr>
                                  <w:divsChild>
                                    <w:div w:id="5994876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C5855-23F6-4C4F-8F11-29965E83C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4322</TotalTime>
  <Pages>10</Pages>
  <Words>1995</Words>
  <Characters>11378</Characters>
  <Application>Microsoft Office Word</Application>
  <DocSecurity>0</DocSecurity>
  <Lines>94</Lines>
  <Paragraphs>26</Paragraphs>
  <ScaleCrop>false</ScaleCrop>
  <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Yu-Sung</dc:creator>
  <cp:keywords/>
  <dc:description/>
  <cp:lastModifiedBy>Yu-Sung</cp:lastModifiedBy>
  <cp:revision>190</cp:revision>
  <dcterms:created xsi:type="dcterms:W3CDTF">2020-03-22T06:12:00Z</dcterms:created>
  <dcterms:modified xsi:type="dcterms:W3CDTF">2020-04-16T03:25:00Z</dcterms:modified>
</cp:coreProperties>
</file>