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AIC HW3 林淳濂 102061219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Schematic: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62283" cy="2963499"/>
            <wp:effectExtent b="0" l="0" r="0" t="0"/>
            <wp:docPr id="296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2283" cy="29634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Specification:</w:t>
      </w:r>
    </w:p>
    <w:tbl>
      <w:tblPr>
        <w:tblStyle w:val="Table1"/>
        <w:tblW w:w="8715.0" w:type="dxa"/>
        <w:jc w:val="left"/>
        <w:tblInd w:w="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0"/>
        <w:gridCol w:w="4465"/>
        <w:tblGridChange w:id="0">
          <w:tblGrid>
            <w:gridCol w:w="4250"/>
            <w:gridCol w:w="4465"/>
          </w:tblGrid>
        </w:tblGridChange>
      </w:tblGrid>
      <w:tr>
        <w:trPr>
          <w:trHeight w:val="308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M1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M2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RDp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100k</w:t>
            </w:r>
            <m:oMath>
              <m:r>
                <m:t>Ω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RDn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100k</w:t>
            </w:r>
            <m:oMath>
              <m:r>
                <m:t>Ω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Vb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DC=0.5475V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Waveform: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84349" cy="2965994"/>
            <wp:effectExtent b="0" l="0" r="0" t="0"/>
            <wp:docPr id="298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4349" cy="2965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由frequency response可以看出，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differential mode gain = 21.5 dB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，符合題目大於20dB的要求。</w:t>
      </w:r>
    </w:p>
    <w:p w:rsidR="00000000" w:rsidDel="00000000" w:rsidP="00000000" w:rsidRDefault="00000000" w:rsidRPr="00000000" w14:paraId="00000017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(b)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Schematic: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92364" cy="3004970"/>
            <wp:effectExtent b="0" l="0" r="0" t="0"/>
            <wp:docPr id="297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2364" cy="3004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Specification:</w:t>
      </w:r>
    </w:p>
    <w:tbl>
      <w:tblPr>
        <w:tblStyle w:val="Table2"/>
        <w:tblW w:w="8715.0" w:type="dxa"/>
        <w:jc w:val="left"/>
        <w:tblInd w:w="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0"/>
        <w:gridCol w:w="4465"/>
        <w:tblGridChange w:id="0">
          <w:tblGrid>
            <w:gridCol w:w="4250"/>
            <w:gridCol w:w="4465"/>
          </w:tblGrid>
        </w:tblGridChange>
      </w:tblGrid>
      <w:tr>
        <w:trPr>
          <w:trHeight w:val="308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M1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M2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W=5.5um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RDp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100k</w:t>
            </w:r>
            <m:oMath>
              <m:r>
                <m:t>Ω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RDn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100k</w:t>
            </w:r>
            <m:oMath>
              <m:r>
                <m:t>Ω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Vb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DC=0.5475V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Waveform: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Frequency response: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3152140"/>
            <wp:effectExtent b="0" l="0" r="0" t="0"/>
            <wp:docPr id="300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2395220</wp:posOffset>
                </wp:positionV>
                <wp:extent cx="962025" cy="1414145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9750" y="307769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Adm with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2395220</wp:posOffset>
                </wp:positionV>
                <wp:extent cx="962025" cy="1414145"/>
                <wp:effectExtent b="0" l="0" r="0" t="0"/>
                <wp:wrapNone/>
                <wp:docPr id="2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934720</wp:posOffset>
                </wp:positionV>
                <wp:extent cx="1200150" cy="1414145"/>
                <wp:effectExtent b="0" l="0" r="0" t="0"/>
                <wp:wrapNone/>
                <wp:docPr id="273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750688" y="3077690"/>
                          <a:ext cx="11906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Adm without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934720</wp:posOffset>
                </wp:positionV>
                <wp:extent cx="1200150" cy="1414145"/>
                <wp:effectExtent b="0" l="0" r="0" t="0"/>
                <wp:wrapNone/>
                <wp:docPr id="273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185420</wp:posOffset>
                </wp:positionV>
                <wp:extent cx="1200150" cy="1414145"/>
                <wp:effectExtent b="0" l="0" r="0" t="0"/>
                <wp:wrapNone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750688" y="3077690"/>
                          <a:ext cx="11906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Acm without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185420</wp:posOffset>
                </wp:positionV>
                <wp:extent cx="1200150" cy="1414145"/>
                <wp:effectExtent b="0" l="0" r="0" t="0"/>
                <wp:wrapNone/>
                <wp:docPr id="269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1645920</wp:posOffset>
                </wp:positionV>
                <wp:extent cx="962025" cy="1414145"/>
                <wp:effectExtent b="0" l="0" r="0" t="0"/>
                <wp:wrapNone/>
                <wp:docPr id="258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869750" y="307769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Acm with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1645920</wp:posOffset>
                </wp:positionV>
                <wp:extent cx="962025" cy="1414145"/>
                <wp:effectExtent b="0" l="0" r="0" t="0"/>
                <wp:wrapNone/>
                <wp:docPr id="258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CMRR: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將differential mode gain除以common mode to differential mode gain作圖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3152140"/>
            <wp:effectExtent b="0" l="0" r="0" t="0"/>
            <wp:docPr id="299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604520</wp:posOffset>
                </wp:positionV>
                <wp:extent cx="1304925" cy="1414145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698300" y="307769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CMRR without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604520</wp:posOffset>
                </wp:positionV>
                <wp:extent cx="1304925" cy="1414145"/>
                <wp:effectExtent b="0" l="0" r="0" t="0"/>
                <wp:wrapNone/>
                <wp:docPr id="25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2026920</wp:posOffset>
                </wp:positionV>
                <wp:extent cx="1076325" cy="1414145"/>
                <wp:effectExtent b="0" l="0" r="0" t="0"/>
                <wp:wrapNone/>
                <wp:docPr id="260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12600" y="307769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CMRR with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2026920</wp:posOffset>
                </wp:positionV>
                <wp:extent cx="1076325" cy="1414145"/>
                <wp:effectExtent b="0" l="0" r="0" t="0"/>
                <wp:wrapNone/>
                <wp:docPr id="260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此題將M2的width調整大於M1的width 10%，造成differential兩端沒有完全symmetric，產生input common mode變動而使differential output變動，而有common mode to differential mode的gain。由frequency response可以看出，不論有沒有在P點加上Cp的電容，differential mode gain都等於12、common mode to differential mode gain都等於3.07m。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依據定義，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CMRR=</m:t>
        </m:r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dm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cm_dm</m:t>
                    </m:r>
                  </m:sub>
                </m:sSub>
              </m:den>
            </m:f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12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3.07m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=3.9k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由CMRR的frequency response圖可以看出，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在加了Cp電容後bandwidth會變小，CMRR會在較低頻時開始下降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，且沒加Cp的CMRR的-3dB bandwidth約等於36.8MHz，加了Cp的CMRR的-3dB bandwidth約等於1.78MHz，bandwidth大於下降了35.02Hz。(這裡-3dB bandwidth求法是找到CMRR等於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10^{</m:t>
        </m:r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20log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3.9k</m:t>
                </m:r>
              </m:e>
            </m:d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-3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/20}=2.76k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的值)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加上電容後會使得CMRR bandwidth變小的現象可由公式來解釋，common mode to differential mode gain的公式為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19575" cy="533400"/>
            <wp:effectExtent b="0" l="0" r="0" t="0"/>
            <wp:docPr id="302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可以看到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CM_DM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與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SS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呈反向關係，當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SS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越小時，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CM_DM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越大，CMRR就會越小。在此題中，我們為了明顯化模擬parasitic電容對電路的影響，所以在P點並聯一個Cp電容，因為電容的impedance可以寫成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SC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，當頻率越高時，電容Cp的impedance就會越小，到更高頻時會短路，將P點直接連到ground，且因為Cp與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SS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並聯，所以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等效上的電阻變小，造成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CM_DM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越大，CMRR就會越小，所以bandwidth會變小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33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(c)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input common mode range when differential mode gain &gt; 20dB</w:t>
      </w:r>
    </w:p>
    <w:p w:rsidR="00000000" w:rsidDel="00000000" w:rsidP="00000000" w:rsidRDefault="00000000" w:rsidRPr="00000000" w14:paraId="00000036">
      <w:pPr>
        <w:ind w:left="840" w:firstLine="0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120130" cy="3143885"/>
            <wp:effectExtent b="0" l="0" r="0" t="0"/>
            <wp:docPr id="301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3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840" w:firstLine="0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120130" cy="3155315"/>
            <wp:effectExtent b="0" l="0" r="0" t="0"/>
            <wp:docPr id="304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5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我利用sweep input common mode的值，從0到1.8V慢慢縮小範圍，最後找到input common mode voltage在0.57V～1.15V之間時differential gain都會大於20dB，如上面兩張圖所示。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input common range when all MOS operate in saturation region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80000" cy="4550221"/>
            <wp:effectExtent b="0" l="0" r="0" t="0"/>
            <wp:docPr id="303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550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342900</wp:posOffset>
                </wp:positionV>
                <wp:extent cx="1495425" cy="333375"/>
                <wp:effectExtent b="0" l="0" r="0" t="0"/>
                <wp:wrapNone/>
                <wp:docPr id="256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607813" y="3622838"/>
                          <a:ext cx="1476375" cy="3143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342900</wp:posOffset>
                </wp:positionV>
                <wp:extent cx="1495425" cy="333375"/>
                <wp:effectExtent b="0" l="0" r="0" t="0"/>
                <wp:wrapNone/>
                <wp:docPr id="25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3175000</wp:posOffset>
                </wp:positionV>
                <wp:extent cx="2828925" cy="514350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941063" y="3532350"/>
                          <a:ext cx="2809875" cy="495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3175000</wp:posOffset>
                </wp:positionV>
                <wp:extent cx="2828925" cy="514350"/>
                <wp:effectExtent b="0" l="0" r="0" t="0"/>
                <wp:wrapNone/>
                <wp:docPr id="24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89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80000" cy="4518620"/>
            <wp:effectExtent b="0" l="0" r="0" t="0"/>
            <wp:docPr id="307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518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342900</wp:posOffset>
                </wp:positionV>
                <wp:extent cx="1495425" cy="333375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607813" y="3622838"/>
                          <a:ext cx="1476375" cy="3143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342900</wp:posOffset>
                </wp:positionV>
                <wp:extent cx="1495425" cy="333375"/>
                <wp:effectExtent b="0" l="0" r="0" t="0"/>
                <wp:wrapNone/>
                <wp:docPr id="265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3149600</wp:posOffset>
                </wp:positionV>
                <wp:extent cx="2828925" cy="514350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41063" y="3532350"/>
                          <a:ext cx="2809875" cy="495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3149600</wp:posOffset>
                </wp:positionV>
                <wp:extent cx="2828925" cy="514350"/>
                <wp:effectExtent b="0" l="0" r="0" t="0"/>
                <wp:wrapNone/>
                <wp:docPr id="23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89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從.lis檔裡可以找到讓每顆MOS都saturation的input common mode voltage的lower bound是0.67V，upper bound是1.26V，所以saturation的範圍是0.67V～1.26V。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最後，取differential gain大於20dB的input common code range與all MOS in saturation region的input common code range的交集，也就是題目要求的範圍為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0.67V～1.15V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3F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(d)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3154680"/>
            <wp:effectExtent b="0" l="0" r="0" t="0"/>
            <wp:docPr id="305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4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3146425"/>
            <wp:effectExtent b="0" l="0" r="0" t="0"/>
            <wp:docPr id="306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我在Vin正端輸入0.9加上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、負端輸入0.9減掉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，並sweep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從0V到0.05V，來找input differential range，由waveview可以看到當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在0V～0.044V之間時，也就是Vin正端或負端在0.878V～0.922V時，differential mode gain都大於20dB，且由上一題得知all MOS in saturation region的範圍是0.67～1.26V，符合saturation的條件，所以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input differential range = 0.044V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44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(e)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Using ideal voltage source to simulate TT, FF, SS corner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Frequency response under different corner: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3146425"/>
            <wp:effectExtent b="0" l="0" r="0" t="0"/>
            <wp:docPr id="308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401320</wp:posOffset>
                </wp:positionV>
                <wp:extent cx="361950" cy="1414145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69788" y="307769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401320</wp:posOffset>
                </wp:positionV>
                <wp:extent cx="361950" cy="1414145"/>
                <wp:effectExtent b="0" l="0" r="0" t="0"/>
                <wp:wrapNone/>
                <wp:docPr id="2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1430020</wp:posOffset>
                </wp:positionV>
                <wp:extent cx="361950" cy="1414145"/>
                <wp:effectExtent b="0" l="0" r="0" t="0"/>
                <wp:wrapNone/>
                <wp:docPr id="25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69788" y="307769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FF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1430020</wp:posOffset>
                </wp:positionV>
                <wp:extent cx="361950" cy="1414145"/>
                <wp:effectExtent b="0" l="0" r="0" t="0"/>
                <wp:wrapNone/>
                <wp:docPr id="257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2369820</wp:posOffset>
                </wp:positionV>
                <wp:extent cx="361950" cy="1414145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169788" y="307769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SS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2369820</wp:posOffset>
                </wp:positionV>
                <wp:extent cx="361950" cy="1414145"/>
                <wp:effectExtent b="0" l="0" r="0" t="0"/>
                <wp:wrapNone/>
                <wp:docPr id="26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60000" cy="1982420"/>
            <wp:effectExtent b="0" l="0" r="0" t="0"/>
            <wp:docPr id="309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33"/>
                    <a:srcRect b="4093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98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60000" cy="1975238"/>
            <wp:effectExtent b="0" l="0" r="0" t="0"/>
            <wp:docPr id="310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975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820420</wp:posOffset>
                </wp:positionV>
                <wp:extent cx="2032000" cy="141732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6350" y="307769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TT corner：(all in saturation)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820420</wp:posOffset>
                </wp:positionV>
                <wp:extent cx="2032000" cy="1417320"/>
                <wp:effectExtent b="0" l="0" r="0" t="0"/>
                <wp:wrapNone/>
                <wp:docPr id="2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41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2776220</wp:posOffset>
                </wp:positionV>
                <wp:extent cx="2632075" cy="1417320"/>
                <wp:effectExtent b="0" l="0" r="0" t="0"/>
                <wp:wrapNone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036313" y="307769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FF corner：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(M1、M2 in linear，M3 in saturation)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2776220</wp:posOffset>
                </wp:positionV>
                <wp:extent cx="2632075" cy="1417320"/>
                <wp:effectExtent b="0" l="0" r="0" t="0"/>
                <wp:wrapNone/>
                <wp:docPr id="254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075" cy="141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60000" cy="1980477"/>
            <wp:effectExtent b="0" l="0" r="0" t="0"/>
            <wp:docPr id="31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980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693420</wp:posOffset>
                </wp:positionV>
                <wp:extent cx="2032000" cy="1417320"/>
                <wp:effectExtent b="0" l="0" r="0" t="0"/>
                <wp:wrapNone/>
                <wp:docPr id="26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336350" y="307769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SS corner：(all in saturation)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693420</wp:posOffset>
                </wp:positionV>
                <wp:extent cx="2032000" cy="1417320"/>
                <wp:effectExtent b="0" l="0" r="0" t="0"/>
                <wp:wrapNone/>
                <wp:docPr id="2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41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Using current mirror to simulate TT, FF, SS corner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Frequency response under different corner: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3152140"/>
            <wp:effectExtent b="0" l="0" r="0" t="0"/>
            <wp:docPr id="312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426720</wp:posOffset>
                </wp:positionV>
                <wp:extent cx="361950" cy="1414145"/>
                <wp:effectExtent b="0" l="0" r="0" t="0"/>
                <wp:wrapNone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169788" y="307769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426720</wp:posOffset>
                </wp:positionV>
                <wp:extent cx="361950" cy="1414145"/>
                <wp:effectExtent b="0" l="0" r="0" t="0"/>
                <wp:wrapNone/>
                <wp:docPr id="270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1404620</wp:posOffset>
                </wp:positionV>
                <wp:extent cx="361950" cy="1414145"/>
                <wp:effectExtent b="0" l="0" r="0" t="0"/>
                <wp:wrapNone/>
                <wp:docPr id="25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69788" y="307769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FF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1404620</wp:posOffset>
                </wp:positionV>
                <wp:extent cx="361950" cy="1414145"/>
                <wp:effectExtent b="0" l="0" r="0" t="0"/>
                <wp:wrapNone/>
                <wp:docPr id="253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2407920</wp:posOffset>
                </wp:positionV>
                <wp:extent cx="361950" cy="1414145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69788" y="307769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SS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2407920</wp:posOffset>
                </wp:positionV>
                <wp:extent cx="361950" cy="1414145"/>
                <wp:effectExtent b="0" l="0" r="0" t="0"/>
                <wp:wrapNone/>
                <wp:docPr id="2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42000" cy="1596231"/>
            <wp:effectExtent b="0" l="0" r="0" t="0"/>
            <wp:docPr id="31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2000" cy="1596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642620</wp:posOffset>
                </wp:positionV>
                <wp:extent cx="2032000" cy="1417320"/>
                <wp:effectExtent b="0" l="0" r="0" t="0"/>
                <wp:wrapNone/>
                <wp:docPr id="25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336350" y="307769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TT corner：(all in saturation)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642620</wp:posOffset>
                </wp:positionV>
                <wp:extent cx="2032000" cy="1417320"/>
                <wp:effectExtent b="0" l="0" r="0" t="0"/>
                <wp:wrapNone/>
                <wp:docPr id="255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41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60000" cy="1615733"/>
            <wp:effectExtent b="0" l="0" r="0" t="0"/>
            <wp:docPr id="314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6157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541020</wp:posOffset>
                </wp:positionV>
                <wp:extent cx="2032000" cy="1417320"/>
                <wp:effectExtent b="0" l="0" r="0" t="0"/>
                <wp:wrapNone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336350" y="307769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FF corner：(all in saturation)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541020</wp:posOffset>
                </wp:positionV>
                <wp:extent cx="2032000" cy="1417320"/>
                <wp:effectExtent b="0" l="0" r="0" t="0"/>
                <wp:wrapNone/>
                <wp:docPr id="272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41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60000" cy="1595665"/>
            <wp:effectExtent b="0" l="0" r="0" t="0"/>
            <wp:docPr id="315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595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2032000" cy="141732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336350" y="307769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SS corner：(all in saturation)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2032000" cy="1417320"/>
                <wp:effectExtent b="0" l="0" r="0" t="0"/>
                <wp:wrapNone/>
                <wp:docPr id="24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41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從.lis檔可以看出當使用ideal voltage source時，TT和SS corner都會saturation，但是FF corner的M1和M2卻在linear，造成gain大幅下降，但M3的bias current上升變成28uA；另外SS corner的gain也下降了許多，M3的bias current也下降成10uA左右。而如果使用一顆與M3相同size的M4加上一個20uA的直流電流源來做成current mirror，來給定Vb的bias voltage使M3的電流為20uA，結果TT、FF和SS corner的所有MOS都會在saturation，且這三個corner的M3電流都是19uA左右，gain也都差不多21dB左右，可以看出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使用current mirror來產生Vb電壓比ideal voltage source效果還好！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為了解釋這個現象，我們可以觀察到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MOS在FF corner的Vth最小，在TT corner的Vth中等，在SS corner的Vth最大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，因此如果使用ideal voltage source時，觀察M3，根據電流公式：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838325" cy="406222"/>
            <wp:effectExtent b="0" l="0" r="0" t="0"/>
            <wp:docPr id="286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49"/>
                    <a:srcRect b="0" l="0" r="14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0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因為Vb是定值，所以Vgs固定，且W/L也固定，當Vth變小時，電流會變大，也就是FF corner的情形，而電流變大會造成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的壓降變大再加上Vov3變大的影響，會使得M1和M2的Vds太小而無法saturation只能在linear；當Vth變大時，電流會變小，也就是SS corner的情形，因為電流變小會使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的壓降變小再加上Vov3變小的影響，會造成M1和M2的Vds變大而繼續維持在saturation。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但如果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使用current mirror的話，會讓流過M3的電流固定，使得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的壓降變動不大，所以M1和M2的Vds都足夠大到維持在saturation region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另外，為了解釋gain的變動，可以從Vth的變動與gain的公式來解釋，differential pair的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gain=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m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，而根據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的公式：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848895" cy="456005"/>
            <wp:effectExtent b="0" l="0" r="0" t="0"/>
            <wp:docPr id="28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8895" cy="456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可以發現當Vth變大，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會變小，differential gain也會變小，這是FF corner的情形；當Vth變小，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m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會變大，differential gain也會變大，這是SS corner的情形。因此我們可以發現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再接上current mirror後differential gain的大小比較為：SS &gt; TT &gt; FF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59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Schematic: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22120" cy="3659165"/>
            <wp:effectExtent b="0" l="0" r="0" t="0"/>
            <wp:docPr id="288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2120" cy="3659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Specification:</w:t>
      </w:r>
    </w:p>
    <w:tbl>
      <w:tblPr>
        <w:tblStyle w:val="Table3"/>
        <w:tblW w:w="8715.0" w:type="dxa"/>
        <w:jc w:val="left"/>
        <w:tblInd w:w="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0"/>
        <w:gridCol w:w="4465"/>
        <w:tblGridChange w:id="0">
          <w:tblGrid>
            <w:gridCol w:w="4250"/>
            <w:gridCol w:w="4465"/>
          </w:tblGrid>
        </w:tblGridChange>
      </w:tblGrid>
      <w:tr>
        <w:trPr>
          <w:trHeight w:val="308" w:hRule="atLeast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M1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M2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W=19.06um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M4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W=19.06um ; L=1um ; m=1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Vb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DC=0.55V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Vout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DC=0.22V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Waveform: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659750" cy="2925593"/>
            <wp:effectExtent b="0" l="0" r="0" t="0"/>
            <wp:docPr id="28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9750" cy="2925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561975" cy="1414145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69775" y="307769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Rout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561975" cy="1414145"/>
                <wp:effectExtent b="0" l="0" r="0" t="0"/>
                <wp:wrapNone/>
                <wp:docPr id="2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114800" cy="3952875"/>
            <wp:effectExtent b="0" l="0" r="0" t="0"/>
            <wp:docPr id="290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5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1092200</wp:posOffset>
                </wp:positionV>
                <wp:extent cx="4095750" cy="16192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307650" y="3708563"/>
                          <a:ext cx="4076700" cy="1428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1092200</wp:posOffset>
                </wp:positionV>
                <wp:extent cx="4095750" cy="161925"/>
                <wp:effectExtent b="0" l="0" r="0" t="0"/>
                <wp:wrapNone/>
                <wp:docPr id="24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這題是要求我們做出一個1:4的cascode current mirror，我調整Vb電壓=0.55V使得Iout電流變成16uA，再掃Vout DC從0V到0.3V，從waveview probe出Iout對Vout的圖形，利用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8"/>
            <w:szCs w:val="28"/>
            <w:u w:val="none"/>
            <w:shd w:fill="auto" w:val="clear"/>
            <w:vertAlign w:val="baseline"/>
          </w:rPr>
          <m:t xml:space="preserve">Rout=</m:t>
        </m:r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70c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  <m:t xml:space="preserve">dIout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  <m:t xml:space="preserve">dVout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來求出Rout的圖形，發現我可以讓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Rout&gt;600k</w:t>
      </w:r>
      <m:oMath>
        <m:r>
          <m:t>Ω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、電流等於16uA的最小Vout如圖所示為220mV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，符合Vout minimum&lt;300mV的條件。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(b)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Calculation: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00525" cy="2286000"/>
            <wp:effectExtent b="0" l="0" r="0" t="0"/>
            <wp:docPr id="291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1379220</wp:posOffset>
                </wp:positionV>
                <wp:extent cx="295275" cy="30988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3125" y="3629823"/>
                          <a:ext cx="285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1379220</wp:posOffset>
                </wp:positionV>
                <wp:extent cx="295275" cy="309880"/>
                <wp:effectExtent b="0" l="0" r="0" t="0"/>
                <wp:wrapNone/>
                <wp:docPr id="2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1366520</wp:posOffset>
                </wp:positionV>
                <wp:extent cx="295275" cy="30988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03125" y="3629823"/>
                          <a:ext cx="285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1366520</wp:posOffset>
                </wp:positionV>
                <wp:extent cx="295275" cy="309880"/>
                <wp:effectExtent b="0" l="0" r="0" t="0"/>
                <wp:wrapNone/>
                <wp:docPr id="24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693420</wp:posOffset>
                </wp:positionV>
                <wp:extent cx="295275" cy="309880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03125" y="3629823"/>
                          <a:ext cx="285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693420</wp:posOffset>
                </wp:positionV>
                <wp:extent cx="295275" cy="309880"/>
                <wp:effectExtent b="0" l="0" r="0" t="0"/>
                <wp:wrapNone/>
                <wp:docPr id="2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1315720</wp:posOffset>
                </wp:positionV>
                <wp:extent cx="295275" cy="30988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3125" y="3629823"/>
                          <a:ext cx="285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1315720</wp:posOffset>
                </wp:positionV>
                <wp:extent cx="295275" cy="309880"/>
                <wp:effectExtent b="0" l="0" r="0" t="0"/>
                <wp:wrapNone/>
                <wp:docPr id="2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452120</wp:posOffset>
                </wp:positionV>
                <wp:extent cx="390525" cy="314325"/>
                <wp:effectExtent b="0" l="0" r="0" t="0"/>
                <wp:wrapNone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55500" y="362760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Vb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452120</wp:posOffset>
                </wp:positionV>
                <wp:extent cx="390525" cy="314325"/>
                <wp:effectExtent b="0" l="0" r="0" t="0"/>
                <wp:wrapNone/>
                <wp:docPr id="266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M6’s operation region: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因為M6的gate和drain接在一起(diode connected)，所以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DS6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TH6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，我可以知道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M6一定會在saturation region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M5’s operation region: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因為M6的gate和M5的gate接在一起，所以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G6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G6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，又因為M6在saturation region，也就是說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，所以可以得到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G6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G5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GS5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，也就是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DS5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&lt;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GS5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M5操作在Linear region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從M1和M2來計算Vb點的電壓，因M1和M2 size相同，可以得到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b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，所以M5的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b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，M6的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利用電流公式讓M6電流與M5電流相等來計算size：</w:t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{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sub>
        </m:sSub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  2</m:t>
            </m:r>
          </m:sup>
        </m:sSubSup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sub>
        </m:sSub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GS5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TH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  2</m:t>
                </m:r>
              </m:sup>
            </m:sSubSup>
          </m:e>
        </m:d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⟹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sub>
        </m:sSub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  2</m:t>
            </m:r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sub>
        </m:sSub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GS5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TH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  2</m:t>
                </m:r>
              </m:sup>
            </m:sSubSup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代入</w:t>
      </w:r>
    </w:p>
    <w:p w:rsidR="00000000" w:rsidDel="00000000" w:rsidP="00000000" w:rsidRDefault="00000000" w:rsidRPr="00000000" w14:paraId="0000007C">
      <w:pPr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⟹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sub>
        </m:sSub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  2</m:t>
            </m:r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sub>
        </m:sSub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OV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TH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TH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  2</m:t>
                </m:r>
              </m:sup>
            </m:sSubSup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⟹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sub>
        </m:sSub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  2</m:t>
            </m:r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sub>
        </m:sSub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4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  2</m:t>
                </m:r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  2</m:t>
                </m:r>
              </m:sup>
            </m:sSubSup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⟹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W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L</m:t>
                    </m:r>
                  </m:den>
                </m:f>
              </m:e>
            </m:d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⟹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70c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fPr>
                      <m:num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70c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W</m:t>
                        </m:r>
                      </m:num>
                      <m:den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70c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L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6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70c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70c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fPr>
                      <m:num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70c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W</m:t>
                        </m:r>
                      </m:num>
                      <m:den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70c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L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5</m:t>
                </m:r>
              </m:sub>
            </m:sSub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=3=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</m:t>
                </m:r>
              </m:den>
            </m:f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所以我設計M6跟M3和M4相同的W/L，M5則是W/3L。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(c)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Specification:</w:t>
      </w:r>
    </w:p>
    <w:tbl>
      <w:tblPr>
        <w:tblStyle w:val="Table4"/>
        <w:tblW w:w="8715.0" w:type="dxa"/>
        <w:jc w:val="left"/>
        <w:tblInd w:w="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0"/>
        <w:gridCol w:w="4465"/>
        <w:tblGridChange w:id="0">
          <w:tblGrid>
            <w:gridCol w:w="4250"/>
            <w:gridCol w:w="4465"/>
          </w:tblGrid>
        </w:tblGridChange>
      </w:tblGrid>
      <w:tr>
        <w:trPr>
          <w:trHeight w:val="308" w:hRule="atLeast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M1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W=19.06um ; L=1um ; m=1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M2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W=19.06um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M4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M5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L=3um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M6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W=5um ; L=1um ; m=1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Iin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DC=4uA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Iin2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DC=4uA</w:t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Vout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DC=0.221V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Schematic: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581650" cy="4429125"/>
            <wp:effectExtent b="0" l="0" r="0" t="0"/>
            <wp:docPr id="292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42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Simulate under TT, FF, SS corner(M5’s W/L=5um/3um):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TT corner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534025" cy="1104900"/>
            <wp:effectExtent b="0" l="0" r="0" t="0"/>
            <wp:docPr id="293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584200</wp:posOffset>
                </wp:positionV>
                <wp:extent cx="1562100" cy="219075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574475" y="3679988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584200</wp:posOffset>
                </wp:positionV>
                <wp:extent cx="1562100" cy="219075"/>
                <wp:effectExtent b="0" l="0" r="0" t="0"/>
                <wp:wrapNone/>
                <wp:docPr id="252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61168" cy="2974174"/>
            <wp:effectExtent b="0" l="0" r="0" t="0"/>
            <wp:docPr id="29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1168" cy="29741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431800</wp:posOffset>
                </wp:positionV>
                <wp:extent cx="4324350" cy="47625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88588" y="3546638"/>
                          <a:ext cx="4314825" cy="4667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431800</wp:posOffset>
                </wp:positionV>
                <wp:extent cx="4324350" cy="476250"/>
                <wp:effectExtent b="0" l="0" r="0" t="0"/>
                <wp:wrapNone/>
                <wp:docPr id="2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00000" cy="2771159"/>
            <wp:effectExtent b="0" l="0" r="0" t="0"/>
            <wp:docPr id="295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71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1658620</wp:posOffset>
                </wp:positionV>
                <wp:extent cx="2370455" cy="1414145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Vout minimum = 250mV &lt; 300mV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1658620</wp:posOffset>
                </wp:positionV>
                <wp:extent cx="2370455" cy="1414145"/>
                <wp:effectExtent b="0" l="0" r="0" t="0"/>
                <wp:wrapNone/>
                <wp:docPr id="263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FF corner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67350" cy="1095375"/>
            <wp:effectExtent b="0" l="0" r="0" t="0"/>
            <wp:docPr id="27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584200</wp:posOffset>
                </wp:positionV>
                <wp:extent cx="1562100" cy="219075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74475" y="3679988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584200</wp:posOffset>
                </wp:positionV>
                <wp:extent cx="1562100" cy="219075"/>
                <wp:effectExtent b="0" l="0" r="0" t="0"/>
                <wp:wrapNone/>
                <wp:docPr id="24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20000" cy="2949025"/>
            <wp:effectExtent b="0" l="0" r="0" t="0"/>
            <wp:docPr id="27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49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406400</wp:posOffset>
                </wp:positionV>
                <wp:extent cx="4324350" cy="47625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88588" y="3546638"/>
                          <a:ext cx="4314825" cy="4667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406400</wp:posOffset>
                </wp:positionV>
                <wp:extent cx="4324350" cy="476250"/>
                <wp:effectExtent b="0" l="0" r="0" t="0"/>
                <wp:wrapNone/>
                <wp:docPr id="2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00000" cy="2766674"/>
            <wp:effectExtent b="0" l="0" r="0" t="0"/>
            <wp:docPr id="278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66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1709420</wp:posOffset>
                </wp:positionV>
                <wp:extent cx="2370455" cy="1414145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Vout minimum = 245mV &lt; 300mV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1709420</wp:posOffset>
                </wp:positionV>
                <wp:extent cx="2370455" cy="1414145"/>
                <wp:effectExtent b="0" l="0" r="0" t="0"/>
                <wp:wrapNone/>
                <wp:docPr id="24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SS corner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57825" cy="1085850"/>
            <wp:effectExtent b="0" l="0" r="0" t="0"/>
            <wp:docPr id="27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571500</wp:posOffset>
                </wp:positionV>
                <wp:extent cx="1562100" cy="219075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574475" y="3679988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571500</wp:posOffset>
                </wp:positionV>
                <wp:extent cx="1562100" cy="219075"/>
                <wp:effectExtent b="0" l="0" r="0" t="0"/>
                <wp:wrapNone/>
                <wp:docPr id="268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20000" cy="2948684"/>
            <wp:effectExtent b="0" l="0" r="0" t="0"/>
            <wp:docPr id="280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4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406400</wp:posOffset>
                </wp:positionV>
                <wp:extent cx="4324350" cy="476250"/>
                <wp:effectExtent b="0" l="0" r="0" t="0"/>
                <wp:wrapNone/>
                <wp:docPr id="271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3188588" y="3546638"/>
                          <a:ext cx="4314825" cy="4667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406400</wp:posOffset>
                </wp:positionV>
                <wp:extent cx="4324350" cy="476250"/>
                <wp:effectExtent b="0" l="0" r="0" t="0"/>
                <wp:wrapNone/>
                <wp:docPr id="271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00000" cy="2776198"/>
            <wp:effectExtent b="0" l="0" r="0" t="0"/>
            <wp:docPr id="28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76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1722120</wp:posOffset>
                </wp:positionV>
                <wp:extent cx="2370455" cy="1414145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Vout minimum = 254mV &lt; 300mV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1722120</wp:posOffset>
                </wp:positionV>
                <wp:extent cx="2370455" cy="1414145"/>
                <wp:effectExtent b="0" l="0" r="0" t="0"/>
                <wp:wrapNone/>
                <wp:docPr id="2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Simulate under TT, FF, SS corner(M5’s W/L=5um/5um):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TT corner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391150" cy="1066800"/>
            <wp:effectExtent b="0" l="0" r="0" t="0"/>
            <wp:docPr id="28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571500</wp:posOffset>
                </wp:positionV>
                <wp:extent cx="1562100" cy="219075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74475" y="3679988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571500</wp:posOffset>
                </wp:positionV>
                <wp:extent cx="1562100" cy="219075"/>
                <wp:effectExtent b="0" l="0" r="0" t="0"/>
                <wp:wrapNone/>
                <wp:docPr id="2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621531" cy="1576997"/>
            <wp:effectExtent b="0" l="0" r="0" t="0"/>
            <wp:docPr id="283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1531" cy="1576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139700</wp:posOffset>
                </wp:positionV>
                <wp:extent cx="5572125" cy="45720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64700" y="3556163"/>
                          <a:ext cx="5562600" cy="4476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139700</wp:posOffset>
                </wp:positionV>
                <wp:extent cx="5572125" cy="457200"/>
                <wp:effectExtent b="0" l="0" r="0" t="0"/>
                <wp:wrapNone/>
                <wp:docPr id="2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FF corner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29250" cy="1085850"/>
            <wp:effectExtent b="0" l="0" r="0" t="0"/>
            <wp:docPr id="28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584200</wp:posOffset>
                </wp:positionV>
                <wp:extent cx="1562100" cy="219075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74475" y="3679988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584200</wp:posOffset>
                </wp:positionV>
                <wp:extent cx="1562100" cy="219075"/>
                <wp:effectExtent b="0" l="0" r="0" t="0"/>
                <wp:wrapNone/>
                <wp:docPr id="24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762625" cy="1600200"/>
            <wp:effectExtent b="0" l="0" r="0" t="0"/>
            <wp:docPr id="28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5695950" cy="476250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502788" y="3546638"/>
                          <a:ext cx="5686425" cy="4667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5695950" cy="476250"/>
                <wp:effectExtent b="0" l="0" r="0" t="0"/>
                <wp:wrapNone/>
                <wp:docPr id="25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SS corner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505450" cy="1143000"/>
            <wp:effectExtent b="0" l="0" r="0" t="0"/>
            <wp:docPr id="27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571500</wp:posOffset>
                </wp:positionV>
                <wp:extent cx="1562100" cy="219075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574475" y="3679988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571500</wp:posOffset>
                </wp:positionV>
                <wp:extent cx="1562100" cy="219075"/>
                <wp:effectExtent b="0" l="0" r="0" t="0"/>
                <wp:wrapNone/>
                <wp:docPr id="267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791200" cy="1600200"/>
            <wp:effectExtent b="0" l="0" r="0" t="0"/>
            <wp:docPr id="27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5695950" cy="476250"/>
                <wp:effectExtent b="0" l="0" r="0" t="0"/>
                <wp:wrapNone/>
                <wp:docPr id="259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502788" y="3546638"/>
                          <a:ext cx="5686425" cy="4667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5695950" cy="476250"/>
                <wp:effectExtent b="0" l="0" r="0" t="0"/>
                <wp:wrapNone/>
                <wp:docPr id="259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Comment: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由.lis檔可以看出在TT、FF、SS corner的Vb分別為508.1005mV、472.4245mV、557.6269mV，與在(a)小題使用ideal voltage source給的Vb=550mV有些差距，且TT、FF、SS corner mirror出來的Iout電流分別為15.7334uA、15.3598uA、16.062uA。這是因為Vth會隨著製程環境而變，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MOS在FF corner的Vth最小，在TT corner的Vth中等，在SS corner的Vth最大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，而依據電流公式：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out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OX</m:t>
            </m:r>
          </m:sub>
        </m:sSub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W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L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(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GS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TH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，Vth變動導致Iout電流會改變。而Vb會不準確的原因為當作current mirror的M5和M6 size比例時，並未考慮channel length modulation effect和body effect等等，而影響mirror出來的bias電壓不準確，且在跑SS corner時，M1和M3會跑到linear region。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為了得到更準確的結果，我調整M5的size從原本的W/L=5um/3um變成W/L=5um/5um再做相同的模擬，發現此時電路在TT、FF、SS corner下除了M5會Linear外，其他MOS都saturation；在TT、FF、SS corner的Vb分別為538.6641mV、502.0157mV、588.6917mV，更接近(a)小題使用ideal voltage source給的Vb=550mV；在TT、FF、SS corner mirror出來的Iout電流分別為15.9551uA、15.5135uA、16.287uA，Iout電流更接近16uA。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另外，使用current mirror來給Vb電壓的好處是可以讓每個corner下的MOS較容易維持在saturation region，因為是用固定電流來給bias電壓，只要size得妥當效果會較使用ideal voltage source直接給電壓來的好！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(d)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Calculation: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M6’s operation region: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因為M6的gate和drain接在一起(diode connected)，所以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DS6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TH6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，我可以知道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M6一定會在saturation region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M5’s operation region: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因為M6的gate和M5的gate接在一起，所以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G6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G6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，又因為M6在saturation region，也就是說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，所以可以得到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GS6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G6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G5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GS5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，也就是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DS5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&lt;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GS5</m:t>
            </m:r>
          </m:sub>
        </m:sSub>
        <m:r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，因此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M5操作在Linear region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(e)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Calculation: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可以從M1和M2來計算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IN1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的電壓，因M1和M2 size相同，為了使M1和M2操作在saturation region，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GS2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TH2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DS1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OV1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，可以得到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IN1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GS2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DS1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OV2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70c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TH2</m:t>
                </m:r>
              </m:sub>
            </m:sSub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OV1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=2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OV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70c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  <m:t xml:space="preserve">TH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PMingLiu"/>
  <w:font w:name="Noto Sans Symbol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560" w:hanging="720"/>
      </w:pPr>
      <w:rPr/>
    </w:lvl>
    <w:lvl w:ilvl="1">
      <w:start w:val="1"/>
      <w:numFmt w:val="decimal"/>
      <w:lvlText w:val="%2、"/>
      <w:lvlJc w:val="left"/>
      <w:pPr>
        <w:ind w:left="1800" w:hanging="480"/>
      </w:pPr>
      <w:rPr/>
    </w:lvl>
    <w:lvl w:ilvl="2">
      <w:start w:val="1"/>
      <w:numFmt w:val="lowerRoman"/>
      <w:lvlText w:val="%3."/>
      <w:lvlJc w:val="right"/>
      <w:pPr>
        <w:ind w:left="2280" w:hanging="480"/>
      </w:pPr>
      <w:rPr/>
    </w:lvl>
    <w:lvl w:ilvl="3">
      <w:start w:val="1"/>
      <w:numFmt w:val="decimal"/>
      <w:lvlText w:val="%4."/>
      <w:lvlJc w:val="left"/>
      <w:pPr>
        <w:ind w:left="2760" w:hanging="480"/>
      </w:pPr>
      <w:rPr/>
    </w:lvl>
    <w:lvl w:ilvl="4">
      <w:start w:val="1"/>
      <w:numFmt w:val="decimal"/>
      <w:lvlText w:val="%5、"/>
      <w:lvlJc w:val="left"/>
      <w:pPr>
        <w:ind w:left="3240" w:hanging="480"/>
      </w:pPr>
      <w:rPr/>
    </w:lvl>
    <w:lvl w:ilvl="5">
      <w:start w:val="1"/>
      <w:numFmt w:val="lowerRoman"/>
      <w:lvlText w:val="%6."/>
      <w:lvlJc w:val="right"/>
      <w:pPr>
        <w:ind w:left="3720" w:hanging="480"/>
      </w:pPr>
      <w:rPr/>
    </w:lvl>
    <w:lvl w:ilvl="6">
      <w:start w:val="1"/>
      <w:numFmt w:val="decimal"/>
      <w:lvlText w:val="%7."/>
      <w:lvlJc w:val="left"/>
      <w:pPr>
        <w:ind w:left="4200" w:hanging="480"/>
      </w:pPr>
      <w:rPr/>
    </w:lvl>
    <w:lvl w:ilvl="7">
      <w:start w:val="1"/>
      <w:numFmt w:val="decimal"/>
      <w:lvlText w:val="%8、"/>
      <w:lvlJc w:val="left"/>
      <w:pPr>
        <w:ind w:left="4680" w:hanging="480"/>
      </w:pPr>
      <w:rPr/>
    </w:lvl>
    <w:lvl w:ilvl="8">
      <w:start w:val="1"/>
      <w:numFmt w:val="lowerRoman"/>
      <w:lvlText w:val="%9."/>
      <w:lvlJc w:val="right"/>
      <w:pPr>
        <w:ind w:left="5160" w:hanging="4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320" w:hanging="480"/>
      </w:pPr>
      <w:rPr/>
    </w:lvl>
    <w:lvl w:ilvl="1">
      <w:start w:val="1"/>
      <w:numFmt w:val="decimal"/>
      <w:lvlText w:val="%2、"/>
      <w:lvlJc w:val="left"/>
      <w:pPr>
        <w:ind w:left="1800" w:hanging="480"/>
      </w:pPr>
      <w:rPr/>
    </w:lvl>
    <w:lvl w:ilvl="2">
      <w:start w:val="1"/>
      <w:numFmt w:val="lowerRoman"/>
      <w:lvlText w:val="%3."/>
      <w:lvlJc w:val="right"/>
      <w:pPr>
        <w:ind w:left="2280" w:hanging="480"/>
      </w:pPr>
      <w:rPr/>
    </w:lvl>
    <w:lvl w:ilvl="3">
      <w:start w:val="1"/>
      <w:numFmt w:val="decimal"/>
      <w:lvlText w:val="%4."/>
      <w:lvlJc w:val="left"/>
      <w:pPr>
        <w:ind w:left="2760" w:hanging="480"/>
      </w:pPr>
      <w:rPr/>
    </w:lvl>
    <w:lvl w:ilvl="4">
      <w:start w:val="1"/>
      <w:numFmt w:val="decimal"/>
      <w:lvlText w:val="%5、"/>
      <w:lvlJc w:val="left"/>
      <w:pPr>
        <w:ind w:left="3240" w:hanging="480"/>
      </w:pPr>
      <w:rPr/>
    </w:lvl>
    <w:lvl w:ilvl="5">
      <w:start w:val="1"/>
      <w:numFmt w:val="lowerRoman"/>
      <w:lvlText w:val="%6."/>
      <w:lvlJc w:val="right"/>
      <w:pPr>
        <w:ind w:left="3720" w:hanging="480"/>
      </w:pPr>
      <w:rPr/>
    </w:lvl>
    <w:lvl w:ilvl="6">
      <w:start w:val="1"/>
      <w:numFmt w:val="decimal"/>
      <w:lvlText w:val="%7."/>
      <w:lvlJc w:val="left"/>
      <w:pPr>
        <w:ind w:left="4200" w:hanging="480"/>
      </w:pPr>
      <w:rPr/>
    </w:lvl>
    <w:lvl w:ilvl="7">
      <w:start w:val="1"/>
      <w:numFmt w:val="decimal"/>
      <w:lvlText w:val="%8、"/>
      <w:lvlJc w:val="left"/>
      <w:pPr>
        <w:ind w:left="4680" w:hanging="480"/>
      </w:pPr>
      <w:rPr/>
    </w:lvl>
    <w:lvl w:ilvl="8">
      <w:start w:val="1"/>
      <w:numFmt w:val="lowerRoman"/>
      <w:lvlText w:val="%9."/>
      <w:lvlJc w:val="right"/>
      <w:pPr>
        <w:ind w:left="5160" w:hanging="4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320" w:hanging="480"/>
      </w:pPr>
      <w:rPr/>
    </w:lvl>
    <w:lvl w:ilvl="1">
      <w:start w:val="1"/>
      <w:numFmt w:val="decimal"/>
      <w:lvlText w:val="%2、"/>
      <w:lvlJc w:val="left"/>
      <w:pPr>
        <w:ind w:left="1800" w:hanging="480"/>
      </w:pPr>
      <w:rPr/>
    </w:lvl>
    <w:lvl w:ilvl="2">
      <w:start w:val="1"/>
      <w:numFmt w:val="lowerRoman"/>
      <w:lvlText w:val="%3."/>
      <w:lvlJc w:val="right"/>
      <w:pPr>
        <w:ind w:left="2280" w:hanging="480"/>
      </w:pPr>
      <w:rPr/>
    </w:lvl>
    <w:lvl w:ilvl="3">
      <w:start w:val="1"/>
      <w:numFmt w:val="decimal"/>
      <w:lvlText w:val="%4."/>
      <w:lvlJc w:val="left"/>
      <w:pPr>
        <w:ind w:left="2760" w:hanging="480"/>
      </w:pPr>
      <w:rPr/>
    </w:lvl>
    <w:lvl w:ilvl="4">
      <w:start w:val="1"/>
      <w:numFmt w:val="decimal"/>
      <w:lvlText w:val="%5、"/>
      <w:lvlJc w:val="left"/>
      <w:pPr>
        <w:ind w:left="3240" w:hanging="480"/>
      </w:pPr>
      <w:rPr/>
    </w:lvl>
    <w:lvl w:ilvl="5">
      <w:start w:val="1"/>
      <w:numFmt w:val="lowerRoman"/>
      <w:lvlText w:val="%6."/>
      <w:lvlJc w:val="right"/>
      <w:pPr>
        <w:ind w:left="3720" w:hanging="480"/>
      </w:pPr>
      <w:rPr/>
    </w:lvl>
    <w:lvl w:ilvl="6">
      <w:start w:val="1"/>
      <w:numFmt w:val="decimal"/>
      <w:lvlText w:val="%7."/>
      <w:lvlJc w:val="left"/>
      <w:pPr>
        <w:ind w:left="4200" w:hanging="480"/>
      </w:pPr>
      <w:rPr/>
    </w:lvl>
    <w:lvl w:ilvl="7">
      <w:start w:val="1"/>
      <w:numFmt w:val="decimal"/>
      <w:lvlText w:val="%8、"/>
      <w:lvlJc w:val="left"/>
      <w:pPr>
        <w:ind w:left="4680" w:hanging="480"/>
      </w:pPr>
      <w:rPr/>
    </w:lvl>
    <w:lvl w:ilvl="8">
      <w:start w:val="1"/>
      <w:numFmt w:val="lowerRoman"/>
      <w:lvlText w:val="%9."/>
      <w:lvlJc w:val="right"/>
      <w:pPr>
        <w:ind w:left="516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bullet"/>
      <w:lvlText w:val="✔"/>
      <w:lvlJc w:val="left"/>
      <w:pPr>
        <w:ind w:left="84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◎"/>
      <w:lvlJc w:val="left"/>
      <w:pPr>
        <w:ind w:left="1200" w:hanging="360"/>
      </w:pPr>
      <w:rPr>
        <w:rFonts w:ascii="PMingLiu" w:cs="PMingLiu" w:eastAsia="PMingLiu" w:hAnsi="PMingLiu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84217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84217"/>
    <w:pPr>
      <w:ind w:left="480" w:leftChars="200"/>
    </w:pPr>
  </w:style>
  <w:style w:type="table" w:styleId="a4">
    <w:name w:val="Table Grid"/>
    <w:basedOn w:val="a1"/>
    <w:uiPriority w:val="39"/>
    <w:rsid w:val="0018421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Placeholder Text"/>
    <w:basedOn w:val="a0"/>
    <w:uiPriority w:val="99"/>
    <w:semiHidden w:val="1"/>
    <w:rsid w:val="0018421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3.png"/><Relationship Id="rId84" Type="http://schemas.openxmlformats.org/officeDocument/2006/relationships/image" Target="media/image17.png"/><Relationship Id="rId83" Type="http://schemas.openxmlformats.org/officeDocument/2006/relationships/image" Target="media/image34.png"/><Relationship Id="rId42" Type="http://schemas.openxmlformats.org/officeDocument/2006/relationships/image" Target="media/image16.png"/><Relationship Id="rId86" Type="http://schemas.openxmlformats.org/officeDocument/2006/relationships/image" Target="media/image22.png"/><Relationship Id="rId41" Type="http://schemas.openxmlformats.org/officeDocument/2006/relationships/image" Target="media/image49.png"/><Relationship Id="rId85" Type="http://schemas.openxmlformats.org/officeDocument/2006/relationships/image" Target="media/image36.png"/><Relationship Id="rId44" Type="http://schemas.openxmlformats.org/officeDocument/2006/relationships/image" Target="media/image51.png"/><Relationship Id="rId88" Type="http://schemas.openxmlformats.org/officeDocument/2006/relationships/image" Target="media/image27.png"/><Relationship Id="rId43" Type="http://schemas.openxmlformats.org/officeDocument/2006/relationships/image" Target="media/image73.png"/><Relationship Id="rId87" Type="http://schemas.openxmlformats.org/officeDocument/2006/relationships/image" Target="media/image33.png"/><Relationship Id="rId46" Type="http://schemas.openxmlformats.org/officeDocument/2006/relationships/image" Target="media/image85.png"/><Relationship Id="rId45" Type="http://schemas.openxmlformats.org/officeDocument/2006/relationships/image" Target="media/image76.png"/><Relationship Id="rId89" Type="http://schemas.openxmlformats.org/officeDocument/2006/relationships/image" Target="media/image2.png"/><Relationship Id="rId80" Type="http://schemas.openxmlformats.org/officeDocument/2006/relationships/image" Target="media/image12.png"/><Relationship Id="rId82" Type="http://schemas.openxmlformats.org/officeDocument/2006/relationships/image" Target="media/image8.png"/><Relationship Id="rId81" Type="http://schemas.openxmlformats.org/officeDocument/2006/relationships/image" Target="media/image3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2.png"/><Relationship Id="rId48" Type="http://schemas.openxmlformats.org/officeDocument/2006/relationships/image" Target="media/image18.png"/><Relationship Id="rId47" Type="http://schemas.openxmlformats.org/officeDocument/2006/relationships/image" Target="media/image74.png"/><Relationship Id="rId49" Type="http://schemas.openxmlformats.org/officeDocument/2006/relationships/image" Target="media/image3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2.png"/><Relationship Id="rId8" Type="http://schemas.openxmlformats.org/officeDocument/2006/relationships/image" Target="media/image46.png"/><Relationship Id="rId73" Type="http://schemas.openxmlformats.org/officeDocument/2006/relationships/image" Target="media/image24.png"/><Relationship Id="rId72" Type="http://schemas.openxmlformats.org/officeDocument/2006/relationships/image" Target="media/image13.png"/><Relationship Id="rId31" Type="http://schemas.openxmlformats.org/officeDocument/2006/relationships/image" Target="media/image53.png"/><Relationship Id="rId75" Type="http://schemas.openxmlformats.org/officeDocument/2006/relationships/image" Target="media/image4.png"/><Relationship Id="rId30" Type="http://schemas.openxmlformats.org/officeDocument/2006/relationships/image" Target="media/image15.png"/><Relationship Id="rId74" Type="http://schemas.openxmlformats.org/officeDocument/2006/relationships/image" Target="media/image20.png"/><Relationship Id="rId33" Type="http://schemas.openxmlformats.org/officeDocument/2006/relationships/image" Target="media/image65.png"/><Relationship Id="rId77" Type="http://schemas.openxmlformats.org/officeDocument/2006/relationships/image" Target="media/image29.png"/><Relationship Id="rId32" Type="http://schemas.openxmlformats.org/officeDocument/2006/relationships/image" Target="media/image75.png"/><Relationship Id="rId76" Type="http://schemas.openxmlformats.org/officeDocument/2006/relationships/image" Target="media/image80.png"/><Relationship Id="rId35" Type="http://schemas.openxmlformats.org/officeDocument/2006/relationships/image" Target="media/image6.png"/><Relationship Id="rId79" Type="http://schemas.openxmlformats.org/officeDocument/2006/relationships/image" Target="media/image28.png"/><Relationship Id="rId34" Type="http://schemas.openxmlformats.org/officeDocument/2006/relationships/image" Target="media/image82.png"/><Relationship Id="rId78" Type="http://schemas.openxmlformats.org/officeDocument/2006/relationships/image" Target="media/image84.png"/><Relationship Id="rId71" Type="http://schemas.openxmlformats.org/officeDocument/2006/relationships/image" Target="media/image3.png"/><Relationship Id="rId70" Type="http://schemas.openxmlformats.org/officeDocument/2006/relationships/image" Target="media/image23.png"/><Relationship Id="rId37" Type="http://schemas.openxmlformats.org/officeDocument/2006/relationships/image" Target="media/image71.png"/><Relationship Id="rId36" Type="http://schemas.openxmlformats.org/officeDocument/2006/relationships/image" Target="media/image50.png"/><Relationship Id="rId39" Type="http://schemas.openxmlformats.org/officeDocument/2006/relationships/image" Target="media/image66.png"/><Relationship Id="rId38" Type="http://schemas.openxmlformats.org/officeDocument/2006/relationships/image" Target="media/image61.png"/><Relationship Id="rId62" Type="http://schemas.openxmlformats.org/officeDocument/2006/relationships/image" Target="media/image43.png"/><Relationship Id="rId61" Type="http://schemas.openxmlformats.org/officeDocument/2006/relationships/image" Target="media/image78.png"/><Relationship Id="rId20" Type="http://schemas.openxmlformats.org/officeDocument/2006/relationships/image" Target="media/image59.png"/><Relationship Id="rId64" Type="http://schemas.openxmlformats.org/officeDocument/2006/relationships/image" Target="media/image48.png"/><Relationship Id="rId63" Type="http://schemas.openxmlformats.org/officeDocument/2006/relationships/image" Target="media/image40.png"/><Relationship Id="rId22" Type="http://schemas.openxmlformats.org/officeDocument/2006/relationships/image" Target="media/image52.png"/><Relationship Id="rId66" Type="http://schemas.openxmlformats.org/officeDocument/2006/relationships/image" Target="media/image11.png"/><Relationship Id="rId21" Type="http://schemas.openxmlformats.org/officeDocument/2006/relationships/image" Target="media/image60.png"/><Relationship Id="rId65" Type="http://schemas.openxmlformats.org/officeDocument/2006/relationships/image" Target="media/image44.png"/><Relationship Id="rId24" Type="http://schemas.openxmlformats.org/officeDocument/2006/relationships/image" Target="media/image69.png"/><Relationship Id="rId68" Type="http://schemas.openxmlformats.org/officeDocument/2006/relationships/image" Target="media/image67.png"/><Relationship Id="rId23" Type="http://schemas.openxmlformats.org/officeDocument/2006/relationships/image" Target="media/image21.png"/><Relationship Id="rId67" Type="http://schemas.openxmlformats.org/officeDocument/2006/relationships/image" Target="media/image41.png"/><Relationship Id="rId60" Type="http://schemas.openxmlformats.org/officeDocument/2006/relationships/image" Target="media/image10.png"/><Relationship Id="rId26" Type="http://schemas.openxmlformats.org/officeDocument/2006/relationships/image" Target="media/image14.png"/><Relationship Id="rId25" Type="http://schemas.openxmlformats.org/officeDocument/2006/relationships/image" Target="media/image77.png"/><Relationship Id="rId69" Type="http://schemas.openxmlformats.org/officeDocument/2006/relationships/image" Target="media/image25.png"/><Relationship Id="rId28" Type="http://schemas.openxmlformats.org/officeDocument/2006/relationships/image" Target="media/image63.png"/><Relationship Id="rId27" Type="http://schemas.openxmlformats.org/officeDocument/2006/relationships/image" Target="media/image70.png"/><Relationship Id="rId29" Type="http://schemas.openxmlformats.org/officeDocument/2006/relationships/image" Target="media/image64.png"/><Relationship Id="rId51" Type="http://schemas.openxmlformats.org/officeDocument/2006/relationships/image" Target="media/image37.png"/><Relationship Id="rId50" Type="http://schemas.openxmlformats.org/officeDocument/2006/relationships/image" Target="media/image35.png"/><Relationship Id="rId53" Type="http://schemas.openxmlformats.org/officeDocument/2006/relationships/image" Target="media/image9.png"/><Relationship Id="rId52" Type="http://schemas.openxmlformats.org/officeDocument/2006/relationships/image" Target="media/image39.png"/><Relationship Id="rId11" Type="http://schemas.openxmlformats.org/officeDocument/2006/relationships/image" Target="media/image5.png"/><Relationship Id="rId55" Type="http://schemas.openxmlformats.org/officeDocument/2006/relationships/image" Target="media/image19.png"/><Relationship Id="rId10" Type="http://schemas.openxmlformats.org/officeDocument/2006/relationships/image" Target="media/image45.png"/><Relationship Id="rId54" Type="http://schemas.openxmlformats.org/officeDocument/2006/relationships/image" Target="media/image38.png"/><Relationship Id="rId13" Type="http://schemas.openxmlformats.org/officeDocument/2006/relationships/image" Target="media/image81.png"/><Relationship Id="rId57" Type="http://schemas.openxmlformats.org/officeDocument/2006/relationships/image" Target="media/image7.png"/><Relationship Id="rId12" Type="http://schemas.openxmlformats.org/officeDocument/2006/relationships/image" Target="media/image86.png"/><Relationship Id="rId56" Type="http://schemas.openxmlformats.org/officeDocument/2006/relationships/image" Target="media/image58.png"/><Relationship Id="rId91" Type="http://schemas.openxmlformats.org/officeDocument/2006/relationships/image" Target="media/image1.png"/><Relationship Id="rId90" Type="http://schemas.openxmlformats.org/officeDocument/2006/relationships/image" Target="media/image79.png"/><Relationship Id="rId92" Type="http://schemas.openxmlformats.org/officeDocument/2006/relationships/image" Target="media/image55.png"/><Relationship Id="rId15" Type="http://schemas.openxmlformats.org/officeDocument/2006/relationships/image" Target="media/image47.png"/><Relationship Id="rId59" Type="http://schemas.openxmlformats.org/officeDocument/2006/relationships/image" Target="media/image62.png"/><Relationship Id="rId14" Type="http://schemas.openxmlformats.org/officeDocument/2006/relationships/image" Target="media/image54.png"/><Relationship Id="rId58" Type="http://schemas.openxmlformats.org/officeDocument/2006/relationships/image" Target="media/image26.png"/><Relationship Id="rId17" Type="http://schemas.openxmlformats.org/officeDocument/2006/relationships/image" Target="media/image57.png"/><Relationship Id="rId16" Type="http://schemas.openxmlformats.org/officeDocument/2006/relationships/image" Target="media/image30.png"/><Relationship Id="rId19" Type="http://schemas.openxmlformats.org/officeDocument/2006/relationships/image" Target="media/image56.png"/><Relationship Id="rId18" Type="http://schemas.openxmlformats.org/officeDocument/2006/relationships/image" Target="media/image6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hFF9VcyMo7pFjn0mbtoOcX9Ow==">AMUW2mWyGcEu0dddtWmgInjLTWOWLVFcosl6q/UckNwSi5tS9M7fbxCRyKYBBldqM2Pchq2btWAt9O5pyCb+I6D3KsK74KkZciXpxEWJ6huiX1rasBtIQT3OjxolPQRDyf/blsA5vYWO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2016-05-03T07:18:00Z</dcterms:created>
  <dc:creator>林淳濂</dc:creator>
</cp:coreProperties>
</file>