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0" w:before="0" w:line="240" w:lineRule="auto"/>
        <w:ind w:left="0" w:right="0" w:firstLine="0"/>
        <w:jc w:val="center"/>
        <w:rPr>
          <w:rFonts w:ascii="Palatino" w:cs="Palatino" w:eastAsia="Palatino" w:hAnsi="Palatin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</w:rPr>
      </w:pPr>
      <w:r w:rsidDel="00000000" w:rsidR="00000000" w:rsidRPr="00000000">
        <w:rPr>
          <w:rFonts w:ascii="Palatino" w:cs="Palatino" w:eastAsia="Palatino" w:hAnsi="Palatino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Palatino" w:cs="Palatino" w:eastAsia="Palatino" w:hAnsi="Palatin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Lab1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0" w:before="0" w:line="240" w:lineRule="auto"/>
        <w:ind w:left="0" w:right="0" w:firstLine="0"/>
        <w:jc w:val="center"/>
        <w:rPr>
          <w:rFonts w:ascii="Palatino" w:cs="Palatino" w:eastAsia="Palatino" w:hAnsi="Palatino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  <w:tab w:val="left" w:leader="none" w:pos="6720"/>
          <w:tab w:val="right" w:leader="none" w:pos="9120"/>
        </w:tabs>
        <w:spacing w:after="40" w:before="120" w:line="240" w:lineRule="auto"/>
        <w:ind w:left="0" w:right="0" w:firstLine="0"/>
        <w:jc w:val="right"/>
        <w:rPr>
          <w:rFonts w:ascii="Palatino" w:cs="Palatino" w:eastAsia="Palatino" w:hAnsi="Palatin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400800" cy="1905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400800" cy="19050"/>
                <wp:effectExtent b="0" l="0" r="0" t="0"/>
                <wp:wrapNone/>
                <wp:docPr id="4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Ⅰ.  Lab1_1 (BCD to excess 3 code converter)</w:t>
      </w:r>
    </w:p>
    <w:p w:rsidR="00000000" w:rsidDel="00000000" w:rsidP="00000000" w:rsidRDefault="00000000" w:rsidRPr="00000000" w14:paraId="00000005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07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09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a,b,c,d.</w:t>
      </w:r>
    </w:p>
    <w:p w:rsidR="00000000" w:rsidDel="00000000" w:rsidP="00000000" w:rsidRDefault="00000000" w:rsidRPr="00000000" w14:paraId="0000000A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w,x,y,z.</w:t>
      </w:r>
    </w:p>
    <w:p w:rsidR="00000000" w:rsidDel="00000000" w:rsidP="00000000" w:rsidRDefault="00000000" w:rsidRPr="00000000" w14:paraId="0000000B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Block diagram: </w:t>
      </w:r>
    </w:p>
    <w:p w:rsidR="00000000" w:rsidDel="00000000" w:rsidP="00000000" w:rsidRDefault="00000000" w:rsidRPr="00000000" w14:paraId="0000000D">
      <w:pPr>
        <w:ind w:left="480" w:firstLine="480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674392" cy="622299"/>
            <wp:effectExtent b="0" l="0" r="0" t="0"/>
            <wp:docPr descr="C:\Users\user\Downloads\158727068_144526690877499_1822688227615958883_n.jpg" id="46" name="image6.jpg"/>
            <a:graphic>
              <a:graphicData uri="http://schemas.openxmlformats.org/drawingml/2006/picture">
                <pic:pic>
                  <pic:nvPicPr>
                    <pic:cNvPr descr="C:\Users\user\Downloads\158727068_144526690877499_1822688227615958883_n.jpg"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4392" cy="622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10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First, draw the truth table of converter as follows:</w:t>
      </w:r>
    </w:p>
    <w:p w:rsidR="00000000" w:rsidDel="00000000" w:rsidP="00000000" w:rsidRDefault="00000000" w:rsidRPr="00000000" w14:paraId="00000012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1812676" cy="2636874"/>
            <wp:effectExtent b="0" l="0" r="0" t="0"/>
            <wp:docPr descr="C:\Users\user\Downloads\158367506_507837567052021_2968878178961512171_n.jpg" id="48" name="image8.jpg"/>
            <a:graphic>
              <a:graphicData uri="http://schemas.openxmlformats.org/drawingml/2006/picture">
                <pic:pic>
                  <pic:nvPicPr>
                    <pic:cNvPr descr="C:\Users\user\Downloads\158367506_507837567052021_2968878178961512171_n.jpg"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2676" cy="2636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Then, use K-map to derive logic function:</w:t>
      </w:r>
    </w:p>
    <w:p w:rsidR="00000000" w:rsidDel="00000000" w:rsidP="00000000" w:rsidRDefault="00000000" w:rsidRPr="00000000" w14:paraId="00000014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2231754" cy="1989073"/>
            <wp:effectExtent b="0" l="0" r="0" t="0"/>
            <wp:docPr descr="C:\Users\user\Downloads\158342987_733043977579938_8411276634371673949_n.jpg" id="47" name="image22.jpg"/>
            <a:graphic>
              <a:graphicData uri="http://schemas.openxmlformats.org/drawingml/2006/picture">
                <pic:pic>
                  <pic:nvPicPr>
                    <pic:cNvPr descr="C:\Users\user\Downloads\158342987_733043977579938_8411276634371673949_n.jpg" id="0" name="image2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1754" cy="1989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Boolean function:</w:t>
      </w:r>
    </w:p>
    <w:p w:rsidR="00000000" w:rsidDel="00000000" w:rsidP="00000000" w:rsidRDefault="00000000" w:rsidRPr="00000000" w14:paraId="00000016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w = a+bc+bd</w:t>
      </w:r>
    </w:p>
    <w:p w:rsidR="00000000" w:rsidDel="00000000" w:rsidP="00000000" w:rsidRDefault="00000000" w:rsidRPr="00000000" w14:paraId="00000017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x = b’c+bd+bcd’</w:t>
      </w:r>
    </w:p>
    <w:p w:rsidR="00000000" w:rsidDel="00000000" w:rsidP="00000000" w:rsidRDefault="00000000" w:rsidRPr="00000000" w14:paraId="00000018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y = cd+c’d’</w:t>
      </w:r>
    </w:p>
    <w:p w:rsidR="00000000" w:rsidDel="00000000" w:rsidP="00000000" w:rsidRDefault="00000000" w:rsidRPr="00000000" w14:paraId="0000001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z = d’</w:t>
      </w:r>
    </w:p>
    <w:p w:rsidR="00000000" w:rsidDel="00000000" w:rsidP="00000000" w:rsidRDefault="00000000" w:rsidRPr="00000000" w14:paraId="0000001A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Logic diagram:</w:t>
      </w:r>
    </w:p>
    <w:p w:rsidR="00000000" w:rsidDel="00000000" w:rsidP="00000000" w:rsidRDefault="00000000" w:rsidRPr="00000000" w14:paraId="0000001C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2816823" cy="2849993"/>
            <wp:effectExtent b="0" l="0" r="0" t="0"/>
            <wp:docPr descr="C:\Users\user\Downloads\159893992_230079908799481_907566641258888772_n.jpg" id="50" name="image11.jpg"/>
            <a:graphic>
              <a:graphicData uri="http://schemas.openxmlformats.org/drawingml/2006/picture">
                <pic:pic>
                  <pic:nvPicPr>
                    <pic:cNvPr descr="C:\Users\user\Downloads\159893992_230079908799481_907566641258888772_n.jpg"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823" cy="2849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use logic function to construct Verilog RTL code for the converter:</w:t>
      </w:r>
    </w:p>
    <w:p w:rsidR="00000000" w:rsidDel="00000000" w:rsidP="00000000" w:rsidRDefault="00000000" w:rsidRPr="00000000" w14:paraId="00000020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4509846" cy="2979131"/>
            <wp:effectExtent b="0" l="0" r="0" t="0"/>
            <wp:docPr id="4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50640" l="32772" r="38750" t="14624"/>
                    <a:stretch>
                      <a:fillRect/>
                    </a:stretch>
                  </pic:blipFill>
                  <pic:spPr>
                    <a:xfrm>
                      <a:off x="0" y="0"/>
                      <a:ext cx="4509846" cy="2979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Testbench:</w:t>
      </w:r>
    </w:p>
    <w:p w:rsidR="00000000" w:rsidDel="00000000" w:rsidP="00000000" w:rsidRDefault="00000000" w:rsidRPr="00000000" w14:paraId="00000028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4056051" cy="3866516"/>
            <wp:effectExtent b="0" l="0" r="0" t="0"/>
            <wp:docPr id="5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508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6051" cy="3866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Simulation:</w:t>
      </w:r>
    </w:p>
    <w:p w:rsidR="00000000" w:rsidDel="00000000" w:rsidP="00000000" w:rsidRDefault="00000000" w:rsidRPr="00000000" w14:paraId="0000002B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6094645" cy="2361887"/>
            <wp:effectExtent b="0" l="0" r="0" t="0"/>
            <wp:docPr id="5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273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4645" cy="2361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Ⅱ.  Lab1_2 (unsigned 2-bit x 2-bit binary multiplier)</w:t>
      </w:r>
    </w:p>
    <w:p w:rsidR="00000000" w:rsidDel="00000000" w:rsidP="00000000" w:rsidRDefault="00000000" w:rsidRPr="00000000" w14:paraId="0000002F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31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33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a (a1,a0), b (b1,b0).</w:t>
      </w:r>
    </w:p>
    <w:p w:rsidR="00000000" w:rsidDel="00000000" w:rsidP="00000000" w:rsidRDefault="00000000" w:rsidRPr="00000000" w14:paraId="00000034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c (c3,c2,c1,c0).</w:t>
      </w:r>
    </w:p>
    <w:p w:rsidR="00000000" w:rsidDel="00000000" w:rsidP="00000000" w:rsidRDefault="00000000" w:rsidRPr="00000000" w14:paraId="00000035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36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37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First, write down straight formula as follows:</w:t>
      </w:r>
    </w:p>
    <w:p w:rsidR="00000000" w:rsidDel="00000000" w:rsidP="00000000" w:rsidRDefault="00000000" w:rsidRPr="00000000" w14:paraId="00000039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</w:rPr>
        <w:drawing>
          <wp:inline distB="0" distT="0" distL="0" distR="0">
            <wp:extent cx="1682955" cy="1319636"/>
            <wp:effectExtent b="0" l="0" r="0" t="0"/>
            <wp:docPr descr="C:\Users\user\Downloads\158682668_125227966199951_4226045394986321618_n.jpg" id="54" name="image16.jpg"/>
            <a:graphic>
              <a:graphicData uri="http://schemas.openxmlformats.org/drawingml/2006/picture">
                <pic:pic>
                  <pic:nvPicPr>
                    <pic:cNvPr descr="C:\Users\user\Downloads\158682668_125227966199951_4226045394986321618_n.jpg"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2955" cy="1319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Then, we can obviously derive the logic function for multiplier</w:t>
      </w:r>
    </w:p>
    <w:p w:rsidR="00000000" w:rsidDel="00000000" w:rsidP="00000000" w:rsidRDefault="00000000" w:rsidRPr="00000000" w14:paraId="0000003B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Boolean function:</w:t>
      </w:r>
    </w:p>
    <w:p w:rsidR="00000000" w:rsidDel="00000000" w:rsidP="00000000" w:rsidRDefault="00000000" w:rsidRPr="00000000" w14:paraId="0000003D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c3 = (a1b0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*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a0b1)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*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a1b1</w:t>
      </w:r>
    </w:p>
    <w:p w:rsidR="00000000" w:rsidDel="00000000" w:rsidP="00000000" w:rsidRDefault="00000000" w:rsidRPr="00000000" w14:paraId="0000003E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c2 = (a1b0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*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a0b1)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a1b1</w:t>
      </w:r>
    </w:p>
    <w:p w:rsidR="00000000" w:rsidDel="00000000" w:rsidP="00000000" w:rsidRDefault="00000000" w:rsidRPr="00000000" w14:paraId="0000003F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c1 = a1b0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a0b1</w:t>
      </w:r>
    </w:p>
    <w:p w:rsidR="00000000" w:rsidDel="00000000" w:rsidP="00000000" w:rsidRDefault="00000000" w:rsidRPr="00000000" w14:paraId="00000040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c0 = a0b0</w:t>
      </w:r>
    </w:p>
    <w:p w:rsidR="00000000" w:rsidDel="00000000" w:rsidP="00000000" w:rsidRDefault="00000000" w:rsidRPr="00000000" w14:paraId="00000041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Logic diagram:</w:t>
      </w:r>
    </w:p>
    <w:p w:rsidR="00000000" w:rsidDel="00000000" w:rsidP="00000000" w:rsidRDefault="00000000" w:rsidRPr="00000000" w14:paraId="00000043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3450342" cy="2340972"/>
            <wp:effectExtent b="0" l="0" r="0" t="0"/>
            <wp:docPr descr="C:\Users\user\Downloads\159525271_479325549868936_2872259623967005694_n.jpg" id="53" name="image7.jpg"/>
            <a:graphic>
              <a:graphicData uri="http://schemas.openxmlformats.org/drawingml/2006/picture">
                <pic:pic>
                  <pic:nvPicPr>
                    <pic:cNvPr descr="C:\Users\user\Downloads\159525271_479325549868936_2872259623967005694_n.jpg"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0342" cy="2340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use logic function to construct Verilog RTL code for the multiplier:</w:t>
      </w:r>
    </w:p>
    <w:p w:rsidR="00000000" w:rsidDel="00000000" w:rsidP="00000000" w:rsidRDefault="00000000" w:rsidRPr="00000000" w14:paraId="00000045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2590418" cy="2639876"/>
            <wp:effectExtent b="0" l="0" r="0" t="0"/>
            <wp:docPr id="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418" cy="2639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Testbench:</w:t>
      </w:r>
    </w:p>
    <w:p w:rsidR="00000000" w:rsidDel="00000000" w:rsidP="00000000" w:rsidRDefault="00000000" w:rsidRPr="00000000" w14:paraId="00000047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3265255" cy="3240960"/>
            <wp:effectExtent b="0" l="0" r="0" t="0"/>
            <wp:docPr id="5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255" cy="3240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Simulation:</w:t>
      </w:r>
    </w:p>
    <w:p w:rsidR="00000000" w:rsidDel="00000000" w:rsidP="00000000" w:rsidRDefault="00000000" w:rsidRPr="00000000" w14:paraId="0000004A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6371590" cy="2148205"/>
            <wp:effectExtent b="0" l="0" r="0" t="0"/>
            <wp:docPr id="5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148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Ⅲ.  Lab1_3 (3-bit binary adder/subtractor)</w:t>
      </w:r>
    </w:p>
    <w:p w:rsidR="00000000" w:rsidDel="00000000" w:rsidP="00000000" w:rsidRDefault="00000000" w:rsidRPr="00000000" w14:paraId="0000004D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4F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 </w:t>
      </w:r>
    </w:p>
    <w:p w:rsidR="00000000" w:rsidDel="00000000" w:rsidP="00000000" w:rsidRDefault="00000000" w:rsidRPr="00000000" w14:paraId="00000051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a (a2a1a0), b (b2b1b0), m(operator control).</w:t>
      </w:r>
    </w:p>
    <w:p w:rsidR="00000000" w:rsidDel="00000000" w:rsidP="00000000" w:rsidRDefault="00000000" w:rsidRPr="00000000" w14:paraId="00000052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s (s2s1s0), v(overflow indicator).</w:t>
      </w:r>
    </w:p>
    <w:p w:rsidR="00000000" w:rsidDel="00000000" w:rsidP="00000000" w:rsidRDefault="00000000" w:rsidRPr="00000000" w14:paraId="00000053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Block diagram:</w:t>
      </w:r>
    </w:p>
    <w:p w:rsidR="00000000" w:rsidDel="00000000" w:rsidP="00000000" w:rsidRDefault="00000000" w:rsidRPr="00000000" w14:paraId="0000005B">
      <w:pPr>
        <w:ind w:left="480"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2359910" cy="1823106"/>
            <wp:effectExtent b="0" l="0" r="0" t="0"/>
            <wp:docPr descr="C:\Users\user\Downloads\159527075_167305581871317_1697073114529325336_n.jpg" id="58" name="image14.jpg"/>
            <a:graphic>
              <a:graphicData uri="http://schemas.openxmlformats.org/drawingml/2006/picture">
                <pic:pic>
                  <pic:nvPicPr>
                    <pic:cNvPr descr="C:\Users\user\Downloads\159527075_167305581871317_1697073114529325336_n.jpg" id="0" name="image1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9910" cy="1823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480" w:firstLine="48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480" w:firstLine="480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5F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First, because of readability, we add a inout c[3:0] for carry.</w:t>
      </w:r>
    </w:p>
    <w:p w:rsidR="00000000" w:rsidDel="00000000" w:rsidP="00000000" w:rsidRDefault="00000000" w:rsidRPr="00000000" w14:paraId="00000061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Then, we can clearly realize the structure of adder/subtractor, </w:t>
      </w:r>
    </w:p>
    <w:p w:rsidR="00000000" w:rsidDel="00000000" w:rsidP="00000000" w:rsidRDefault="00000000" w:rsidRPr="00000000" w14:paraId="00000063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so we draw truth table for the full adder.</w:t>
      </w:r>
    </w:p>
    <w:p w:rsidR="00000000" w:rsidDel="00000000" w:rsidP="00000000" w:rsidRDefault="00000000" w:rsidRPr="00000000" w14:paraId="00000064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2620752" cy="2970151"/>
            <wp:effectExtent b="0" l="0" r="0" t="0"/>
            <wp:docPr descr="C:\Users\user\Downloads\159296478_728510524531580_931736755150819525_n.jpg" id="59" name="image3.jpg"/>
            <a:graphic>
              <a:graphicData uri="http://schemas.openxmlformats.org/drawingml/2006/picture">
                <pic:pic>
                  <pic:nvPicPr>
                    <pic:cNvPr descr="C:\Users\user\Downloads\159296478_728510524531580_931736755150819525_n.jpg"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0752" cy="2970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Use K-map to derive logic function:</w:t>
      </w:r>
    </w:p>
    <w:p w:rsidR="00000000" w:rsidDel="00000000" w:rsidP="00000000" w:rsidRDefault="00000000" w:rsidRPr="00000000" w14:paraId="00000067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4473182" cy="1895333"/>
            <wp:effectExtent b="0" l="0" r="0" t="0"/>
            <wp:docPr descr="C:\Users\user\Downloads\159686075_135518465150583_2134858058920275813_n.jpg" id="60" name="image4.jpg"/>
            <a:graphic>
              <a:graphicData uri="http://schemas.openxmlformats.org/drawingml/2006/picture">
                <pic:pic>
                  <pic:nvPicPr>
                    <pic:cNvPr descr="C:\Users\user\Downloads\159686075_135518465150583_2134858058920275813_n.jpg"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3182" cy="1895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Boolean function:</w:t>
      </w:r>
    </w:p>
    <w:p w:rsidR="00000000" w:rsidDel="00000000" w:rsidP="00000000" w:rsidRDefault="00000000" w:rsidRPr="00000000" w14:paraId="0000006A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c[0] = m</w:t>
      </w:r>
    </w:p>
    <w:p w:rsidR="00000000" w:rsidDel="00000000" w:rsidP="00000000" w:rsidRDefault="00000000" w:rsidRPr="00000000" w14:paraId="0000006B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c[1] = a[0](b[0]⊕m)+c[0](a[0]⊕(b[0]⊕ m))</w:t>
      </w:r>
    </w:p>
    <w:p w:rsidR="00000000" w:rsidDel="00000000" w:rsidP="00000000" w:rsidRDefault="00000000" w:rsidRPr="00000000" w14:paraId="0000006C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c[2] = a[1](b[1]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m)+c[1](a[1]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(b[1]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m))</w:t>
      </w:r>
    </w:p>
    <w:p w:rsidR="00000000" w:rsidDel="00000000" w:rsidP="00000000" w:rsidRDefault="00000000" w:rsidRPr="00000000" w14:paraId="0000006D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c[3] = a[2](b[2]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m)+c[2](a[2]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(b[2]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⊕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m))</w:t>
      </w:r>
    </w:p>
    <w:p w:rsidR="00000000" w:rsidDel="00000000" w:rsidP="00000000" w:rsidRDefault="00000000" w:rsidRPr="00000000" w14:paraId="0000006E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s[0] = a[0]⊕(b[0]⊕m)⊕c[0]</w:t>
      </w:r>
    </w:p>
    <w:p w:rsidR="00000000" w:rsidDel="00000000" w:rsidP="00000000" w:rsidRDefault="00000000" w:rsidRPr="00000000" w14:paraId="0000006F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s[1] = a[1]⊕(b[1]⊕m)⊕c[1]</w:t>
      </w:r>
    </w:p>
    <w:p w:rsidR="00000000" w:rsidDel="00000000" w:rsidP="00000000" w:rsidRDefault="00000000" w:rsidRPr="00000000" w14:paraId="00000070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s[2] = a[2]⊕(b[2]⊕m)⊕c[2]</w:t>
      </w:r>
    </w:p>
    <w:p w:rsidR="00000000" w:rsidDel="00000000" w:rsidP="00000000" w:rsidRDefault="00000000" w:rsidRPr="00000000" w14:paraId="00000071">
      <w:pPr>
        <w:ind w:firstLine="48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v = c[2]⊕c[3]</w:t>
      </w:r>
    </w:p>
    <w:p w:rsidR="00000000" w:rsidDel="00000000" w:rsidP="00000000" w:rsidRDefault="00000000" w:rsidRPr="00000000" w14:paraId="00000072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Logic diagram:</w:t>
      </w:r>
    </w:p>
    <w:p w:rsidR="00000000" w:rsidDel="00000000" w:rsidP="00000000" w:rsidRDefault="00000000" w:rsidRPr="00000000" w14:paraId="00000074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2802726" cy="3308808"/>
            <wp:effectExtent b="0" l="0" r="0" t="0"/>
            <wp:docPr descr="C:\Users\user\Downloads\159503715_158421112793421_7394294818947999776_n.jpg" id="61" name="image2.jpg"/>
            <a:graphic>
              <a:graphicData uri="http://schemas.openxmlformats.org/drawingml/2006/picture">
                <pic:pic>
                  <pic:nvPicPr>
                    <pic:cNvPr descr="C:\Users\user\Downloads\159503715_158421112793421_7394294818947999776_n.jpg"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2726" cy="3308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use logic function to construct Verilog RTL code for the adder/subtractor: </w:t>
      </w:r>
    </w:p>
    <w:p w:rsidR="00000000" w:rsidDel="00000000" w:rsidP="00000000" w:rsidRDefault="00000000" w:rsidRPr="00000000" w14:paraId="00000077">
      <w:pPr>
        <w:jc w:val="center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3540491" cy="2975552"/>
            <wp:effectExtent b="0" l="0" r="0" t="0"/>
            <wp:docPr id="6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5523" l="0" r="0" t="2907"/>
                    <a:stretch>
                      <a:fillRect/>
                    </a:stretch>
                  </pic:blipFill>
                  <pic:spPr>
                    <a:xfrm>
                      <a:off x="0" y="0"/>
                      <a:ext cx="3540491" cy="2975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Simulation:</w:t>
      </w:r>
    </w:p>
    <w:p w:rsidR="00000000" w:rsidDel="00000000" w:rsidP="00000000" w:rsidRDefault="00000000" w:rsidRPr="00000000" w14:paraId="00000079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6371590" cy="2591993"/>
            <wp:effectExtent b="0" l="0" r="0" t="0"/>
            <wp:docPr id="6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591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Ⅳ.  Lab1_bonus (3-bit comparator)</w:t>
      </w:r>
    </w:p>
    <w:p w:rsidR="00000000" w:rsidDel="00000000" w:rsidP="00000000" w:rsidRDefault="00000000" w:rsidRPr="00000000" w14:paraId="0000007C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Specification</w:t>
      </w:r>
    </w:p>
    <w:p w:rsidR="00000000" w:rsidDel="00000000" w:rsidP="00000000" w:rsidRDefault="00000000" w:rsidRPr="00000000" w14:paraId="0000007E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IO:</w:t>
      </w:r>
    </w:p>
    <w:p w:rsidR="00000000" w:rsidDel="00000000" w:rsidP="00000000" w:rsidRDefault="00000000" w:rsidRPr="00000000" w14:paraId="00000080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Input: a (a2,a1,a0), b (b2,b1,b0).</w:t>
      </w:r>
    </w:p>
    <w:p w:rsidR="00000000" w:rsidDel="00000000" w:rsidP="00000000" w:rsidRDefault="00000000" w:rsidRPr="00000000" w14:paraId="00000081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Output: o (o2,o1,o0).</w:t>
      </w:r>
    </w:p>
    <w:p w:rsidR="00000000" w:rsidDel="00000000" w:rsidP="00000000" w:rsidRDefault="00000000" w:rsidRPr="00000000" w14:paraId="00000082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480" w:firstLine="0"/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Block diagram:</w:t>
      </w:r>
    </w:p>
    <w:p w:rsidR="00000000" w:rsidDel="00000000" w:rsidP="00000000" w:rsidRDefault="00000000" w:rsidRPr="00000000" w14:paraId="00000084">
      <w:pPr>
        <w:ind w:left="480" w:firstLine="480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</w:rPr>
        <w:drawing>
          <wp:inline distB="0" distT="0" distL="0" distR="0">
            <wp:extent cx="3383106" cy="1653910"/>
            <wp:effectExtent b="0" l="0" r="0" t="0"/>
            <wp:docPr descr="C:\Users\user\Downloads\160263669_1336622023378261_277506445738971514_n.jpg" id="64" name="image20.jpg"/>
            <a:graphic>
              <a:graphicData uri="http://schemas.openxmlformats.org/drawingml/2006/picture">
                <pic:pic>
                  <pic:nvPicPr>
                    <pic:cNvPr descr="C:\Users\user\Downloads\160263669_1336622023378261_277506445738971514_n.jpg" id="0" name="image2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3106" cy="1653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480" w:firstLine="480"/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Design Implementation</w:t>
      </w:r>
    </w:p>
    <w:p w:rsidR="00000000" w:rsidDel="00000000" w:rsidP="00000000" w:rsidRDefault="00000000" w:rsidRPr="00000000" w14:paraId="00000087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First, according to block diagram, we design a comparator with if…else in Verilog .</w:t>
      </w:r>
    </w:p>
    <w:p w:rsidR="00000000" w:rsidDel="00000000" w:rsidP="00000000" w:rsidRDefault="00000000" w:rsidRPr="00000000" w14:paraId="00000089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Then, if a&gt;b, comparator outputs 1; if a</w:t>
      </w:r>
      <w:r w:rsidDel="00000000" w:rsidR="00000000" w:rsidRPr="00000000">
        <w:rPr>
          <w:rFonts w:ascii="PMingLiu" w:cs="PMingLiu" w:eastAsia="PMingLiu" w:hAnsi="PMingLiu"/>
          <w:rtl w:val="0"/>
        </w:rPr>
        <w:t xml:space="preserve">≦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b, comparator outputs 0.</w:t>
      </w:r>
    </w:p>
    <w:p w:rsidR="00000000" w:rsidDel="00000000" w:rsidP="00000000" w:rsidRDefault="00000000" w:rsidRPr="00000000" w14:paraId="0000008A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So I declare an integer </w:t>
      </w:r>
      <w:r w:rsidDel="00000000" w:rsidR="00000000" w:rsidRPr="00000000">
        <w:rPr>
          <w:rFonts w:ascii="Palatino" w:cs="Palatino" w:eastAsia="Palatino" w:hAnsi="Palatino"/>
          <w:b w:val="1"/>
          <w:rtl w:val="0"/>
        </w:rPr>
        <w:t xml:space="preserve">min</w:t>
      </w:r>
      <w:r w:rsidDel="00000000" w:rsidR="00000000" w:rsidRPr="00000000">
        <w:rPr>
          <w:rFonts w:ascii="Palatino" w:cs="Palatino" w:eastAsia="Palatino" w:hAnsi="Palatino"/>
          <w:rtl w:val="0"/>
        </w:rPr>
        <w:t xml:space="preserve"> to store comparator’s output , and o = smaller{a,b}.</w:t>
      </w:r>
    </w:p>
    <w:p w:rsidR="00000000" w:rsidDel="00000000" w:rsidP="00000000" w:rsidRDefault="00000000" w:rsidRPr="00000000" w14:paraId="0000008B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Finally, use above information to construct Verilog RTL code for 3-bit comparator:</w:t>
      </w:r>
    </w:p>
    <w:p w:rsidR="00000000" w:rsidDel="00000000" w:rsidP="00000000" w:rsidRDefault="00000000" w:rsidRPr="00000000" w14:paraId="0000008C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3355117" cy="5166160"/>
            <wp:effectExtent b="0" l="0" r="0" t="0"/>
            <wp:docPr id="6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5117" cy="5166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 xml:space="preserve">Simulation:</w:t>
      </w:r>
    </w:p>
    <w:p w:rsidR="00000000" w:rsidDel="00000000" w:rsidP="00000000" w:rsidRDefault="00000000" w:rsidRPr="00000000" w14:paraId="0000008F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sz w:val="28"/>
          <w:szCs w:val="28"/>
        </w:rPr>
        <w:drawing>
          <wp:inline distB="0" distT="0" distL="0" distR="0">
            <wp:extent cx="6371590" cy="2122284"/>
            <wp:effectExtent b="0" l="0" r="0" t="0"/>
            <wp:docPr id="4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122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Palatino" w:cs="Palatino" w:eastAsia="Palatino" w:hAnsi="Palatin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Discussion</w:t>
      </w:r>
    </w:p>
    <w:p w:rsidR="00000000" w:rsidDel="00000000" w:rsidP="00000000" w:rsidRDefault="00000000" w:rsidRPr="00000000" w14:paraId="00000096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Lab1_1:</w:t>
      </w:r>
    </w:p>
    <w:p w:rsidR="00000000" w:rsidDel="00000000" w:rsidP="00000000" w:rsidRDefault="00000000" w:rsidRPr="00000000" w14:paraId="00000098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在實驗開始時，我使用truth table模擬出各種情形(什麼輸入導致什麼輸出)，最後logic function再使用K-map化簡，所以Verilog 模擬結果才符合預期。</w:t>
      </w:r>
    </w:p>
    <w:p w:rsidR="00000000" w:rsidDel="00000000" w:rsidP="00000000" w:rsidRDefault="00000000" w:rsidRPr="00000000" w14:paraId="00000099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使用K-map化簡後的logic function是最精簡的嗎？</w:t>
      </w:r>
    </w:p>
    <w:p w:rsidR="00000000" w:rsidDel="00000000" w:rsidP="00000000" w:rsidRDefault="00000000" w:rsidRPr="00000000" w14:paraId="0000009B">
      <w:pPr>
        <w:ind w:left="360" w:firstLine="0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Ans：K-map化簡後的function一定是最簡單的and &amp; or組合，雖然變數數量可能最為精簡，但消耗的邏輯可能並不是最少的，所以用K-map化簡完，再去整理才能確保用最小的消耗做出預期的功能。</w:t>
      </w:r>
    </w:p>
    <w:p w:rsidR="00000000" w:rsidDel="00000000" w:rsidP="00000000" w:rsidRDefault="00000000" w:rsidRPr="00000000" w14:paraId="0000009C">
      <w:pPr>
        <w:ind w:left="360" w:firstLine="0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Lab1_2:</w:t>
      </w:r>
    </w:p>
    <w:p w:rsidR="00000000" w:rsidDel="00000000" w:rsidP="00000000" w:rsidRDefault="00000000" w:rsidRPr="00000000" w14:paraId="0000009E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因為要做的是乘法，所以我直接寫出直式去模擬輸出，用最簡單且最好理解的方式推導出logic function，再丟到Verilog進行模擬。</w:t>
      </w:r>
    </w:p>
    <w:p w:rsidR="00000000" w:rsidDel="00000000" w:rsidP="00000000" w:rsidRDefault="00000000" w:rsidRPr="00000000" w14:paraId="0000009F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為何直式相加時，不是使用or而是使用exclusive–or？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Ans：因為2 bit相加時，如果兩個都是1，那出來的結果應該是0，1要進位，如果使用or，那出來的結果就是1了，與實際不相符，所以應要使用exclusive–or。</w:t>
      </w:r>
    </w:p>
    <w:p w:rsidR="00000000" w:rsidDel="00000000" w:rsidP="00000000" w:rsidRDefault="00000000" w:rsidRPr="00000000" w14:paraId="000000A2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Lab1_3:</w:t>
      </w:r>
    </w:p>
    <w:p w:rsidR="00000000" w:rsidDel="00000000" w:rsidP="00000000" w:rsidRDefault="00000000" w:rsidRPr="00000000" w14:paraId="000000A4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在做加減法時，因為需要一個m去控制是加法還是減法，所以我把原本直接進入Ripple-carry Adder的B</w:t>
      </w: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vertAlign w:val="subscript"/>
          <w:rtl w:val="0"/>
        </w:rPr>
        <w:t xml:space="preserve">i</w:t>
      </w: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換成B</w:t>
      </w: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vertAlign w:val="subscript"/>
          <w:rtl w:val="0"/>
        </w:rPr>
        <w:t xml:space="preserve">i</w:t>
      </w: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⊕m，再照著Ripple-carry Adder的方式做出logic function。</w:t>
      </w:r>
    </w:p>
    <w:p w:rsidR="00000000" w:rsidDel="00000000" w:rsidP="00000000" w:rsidRDefault="00000000" w:rsidRPr="00000000" w14:paraId="000000A5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PMingLiu" w:cs="PMingLiu" w:eastAsia="PMingLiu" w:hAnsi="PMingLiu"/>
          <w:b w:val="1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b w:val="1"/>
          <w:sz w:val="28"/>
          <w:szCs w:val="28"/>
          <w:rtl w:val="0"/>
        </w:rPr>
        <w:t xml:space="preserve">Lab1_bonus:</w:t>
      </w:r>
    </w:p>
    <w:p w:rsidR="00000000" w:rsidDel="00000000" w:rsidP="00000000" w:rsidRDefault="00000000" w:rsidRPr="00000000" w14:paraId="000000A7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為了實現題目的功能，我先使用比較器比較出a是否大於b，再使用一個多功器去輸出較小的那個。</w:t>
      </w:r>
    </w:p>
    <w:p w:rsidR="00000000" w:rsidDel="00000000" w:rsidP="00000000" w:rsidRDefault="00000000" w:rsidRPr="00000000" w14:paraId="000000A8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Conclusion</w:t>
      </w:r>
    </w:p>
    <w:p w:rsidR="00000000" w:rsidDel="00000000" w:rsidP="00000000" w:rsidRDefault="00000000" w:rsidRPr="00000000" w14:paraId="000000AA">
      <w:pPr>
        <w:rPr>
          <w:rFonts w:ascii="Palatino" w:cs="Palatino" w:eastAsia="Palatino" w:hAnsi="Palati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PMingLiu" w:cs="PMingLiu" w:eastAsia="PMingLiu" w:hAnsi="PMingLiu"/>
          <w:sz w:val="28"/>
          <w:szCs w:val="28"/>
          <w:rtl w:val="0"/>
        </w:rPr>
        <w:t xml:space="preserve">這次的lab雖然不難，但是我已經接近四個月沒碰verilog了，因此在語法等方面都不是那麼的熟練，尤其是always等號左邊的變數要宣告成reg就是我常常沒注意到的地方，也因此這次實驗還是花了不少時間debug和熟悉verilog，下次實驗就要開始接上電路板了，對我來說又是一個新的挑戰，這學期的邏設實驗讓我終於能將上學期所學的理論應用在實體上，也期望以後的實驗能夠更有效率地完成。</w:t>
      </w:r>
    </w:p>
    <w:p w:rsidR="00000000" w:rsidDel="00000000" w:rsidP="00000000" w:rsidRDefault="00000000" w:rsidRPr="00000000" w14:paraId="000000AC">
      <w:pPr>
        <w:rPr>
          <w:rFonts w:ascii="Palatino" w:cs="Palatino" w:eastAsia="Palatino" w:hAnsi="Palatin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Palatino" w:cs="Palatino" w:eastAsia="Palatino" w:hAnsi="Palatino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" w:cs="Palatino" w:eastAsia="Palatino" w:hAnsi="Palatino"/>
          <w:b w:val="1"/>
          <w:sz w:val="28"/>
          <w:szCs w:val="28"/>
          <w:rtl w:val="0"/>
        </w:rPr>
        <w:t xml:space="preserve">References</w:t>
      </w:r>
    </w:p>
    <w:p w:rsidR="00000000" w:rsidDel="00000000" w:rsidP="00000000" w:rsidRDefault="00000000" w:rsidRPr="00000000" w14:paraId="000000AE">
      <w:pPr>
        <w:tabs>
          <w:tab w:val="left" w:leader="none" w:pos="426"/>
          <w:tab w:val="left" w:leader="none" w:pos="720"/>
        </w:tabs>
        <w:rPr>
          <w:rFonts w:ascii="Palatino" w:cs="Palatino" w:eastAsia="Palatino" w:hAnsi="Palatino"/>
        </w:rPr>
      </w:pPr>
      <w:r w:rsidDel="00000000" w:rsidR="00000000" w:rsidRPr="00000000">
        <w:rPr>
          <w:rFonts w:ascii="Palatino" w:cs="Palatino" w:eastAsia="Palatino" w:hAnsi="Palatino"/>
          <w:rtl w:val="0"/>
        </w:rPr>
        <w:tab/>
        <w:t xml:space="preserve">清華大學eeclass學習數位平台</w:t>
      </w:r>
    </w:p>
    <w:sectPr>
      <w:footerReference r:id="rId29" w:type="default"/>
      <w:pgSz w:h="16838" w:w="11906" w:orient="portrait"/>
      <w:pgMar w:bottom="1418" w:top="1302" w:left="1021" w:right="851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MingLiu"/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Palatino" w:cs="Palatino" w:eastAsia="Palatino" w:hAnsi="Palatin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alatino" w:cs="Palatino" w:eastAsia="Palatino" w:hAnsi="Palatin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6400800" cy="19050"/>
              <wp:effectExtent b="0" l="0" r="0" t="0"/>
              <wp:wrapNone/>
              <wp:docPr id="4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6400800" cy="19050"/>
              <wp:effectExtent b="0" l="0" r="0" t="0"/>
              <wp:wrapNone/>
              <wp:docPr id="43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Rule="auto"/>
      <w:ind w:right="113"/>
      <w:jc w:val="both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5040"/>
      </w:tabs>
      <w:spacing w:after="120" w:before="120" w:lineRule="auto"/>
      <w:ind w:left="113" w:right="113" w:hanging="113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20" w:lineRule="auto"/>
      <w:ind w:left="113" w:right="113"/>
      <w:jc w:val="both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left="470" w:right="113" w:hanging="357"/>
      <w:jc w:val="both"/>
    </w:pPr>
    <w:rPr>
      <w:b w:val="1"/>
      <w:sz w:val="40"/>
      <w:szCs w:val="40"/>
    </w:rPr>
  </w:style>
  <w:style w:type="paragraph" w:styleId="Heading5">
    <w:name w:val="heading 5"/>
    <w:basedOn w:val="Normal"/>
    <w:next w:val="Normal"/>
    <w:pPr>
      <w:keepNext w:val="1"/>
      <w:ind w:left="360" w:right="113"/>
      <w:jc w:val="both"/>
    </w:pPr>
    <w:rPr>
      <w:b w:val="1"/>
      <w:sz w:val="40"/>
      <w:szCs w:val="40"/>
    </w:rPr>
  </w:style>
  <w:style w:type="paragraph" w:styleId="Heading6">
    <w:name w:val="heading 6"/>
    <w:basedOn w:val="Normal"/>
    <w:next w:val="Normal"/>
    <w:pPr>
      <w:keepNext w:val="1"/>
    </w:pPr>
    <w:rPr>
      <w:b w:val="1"/>
    </w:rPr>
  </w:style>
  <w:style w:type="paragraph" w:styleId="Title">
    <w:name w:val="Title"/>
    <w:basedOn w:val="Normal"/>
    <w:next w:val="Normal"/>
    <w:pPr>
      <w:spacing w:after="240" w:lineRule="auto"/>
      <w:ind w:left="113" w:right="113"/>
      <w:jc w:val="center"/>
    </w:pPr>
    <w:rPr>
      <w:sz w:val="40"/>
      <w:szCs w:val="40"/>
    </w:rPr>
  </w:style>
  <w:style w:type="paragraph" w:styleId="a" w:default="1">
    <w:name w:val="Normal"/>
    <w:qFormat w:val="1"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"/>
    <w:autoRedefine w:val="1"/>
    <w:qFormat w:val="1"/>
    <w:pPr>
      <w:keepNext w:val="1"/>
      <w:spacing w:after="180" w:before="180"/>
      <w:ind w:right="113"/>
      <w:jc w:val="both"/>
      <w:outlineLvl w:val="0"/>
    </w:pPr>
    <w:rPr>
      <w:rFonts w:eastAsia="標楷體"/>
      <w:b w:val="1"/>
      <w:kern w:val="52"/>
      <w:sz w:val="40"/>
    </w:rPr>
  </w:style>
  <w:style w:type="paragraph" w:styleId="2">
    <w:name w:val="heading 2"/>
    <w:basedOn w:val="a"/>
    <w:next w:val="a0"/>
    <w:autoRedefine w:val="1"/>
    <w:qFormat w:val="1"/>
    <w:pPr>
      <w:keepNext w:val="1"/>
      <w:tabs>
        <w:tab w:val="left" w:pos="5040"/>
      </w:tabs>
      <w:adjustRightInd w:val="0"/>
      <w:spacing w:after="120" w:before="120"/>
      <w:ind w:left="113" w:right="113" w:hanging="113"/>
      <w:textAlignment w:val="baseline"/>
      <w:outlineLvl w:val="1"/>
    </w:pPr>
    <w:rPr>
      <w:rFonts w:eastAsia="標楷體"/>
      <w:b w:val="1"/>
      <w:kern w:val="0"/>
      <w:sz w:val="32"/>
    </w:rPr>
  </w:style>
  <w:style w:type="paragraph" w:styleId="3">
    <w:name w:val="heading 3"/>
    <w:basedOn w:val="a"/>
    <w:next w:val="a0"/>
    <w:qFormat w:val="1"/>
    <w:pPr>
      <w:keepNext w:val="1"/>
      <w:spacing w:after="120" w:before="120"/>
      <w:ind w:left="113" w:right="113"/>
      <w:jc w:val="both"/>
      <w:outlineLvl w:val="2"/>
    </w:pPr>
    <w:rPr>
      <w:rFonts w:eastAsia="標楷體"/>
      <w:b w:val="1"/>
      <w:sz w:val="28"/>
    </w:rPr>
  </w:style>
  <w:style w:type="paragraph" w:styleId="4">
    <w:name w:val="heading 4"/>
    <w:basedOn w:val="a"/>
    <w:next w:val="a0"/>
    <w:qFormat w:val="1"/>
    <w:pPr>
      <w:keepNext w:val="1"/>
      <w:ind w:left="470" w:right="113" w:hanging="357"/>
      <w:jc w:val="both"/>
      <w:outlineLvl w:val="3"/>
    </w:pPr>
    <w:rPr>
      <w:rFonts w:eastAsia="標楷體"/>
      <w:b w:val="1"/>
      <w:sz w:val="40"/>
    </w:rPr>
  </w:style>
  <w:style w:type="paragraph" w:styleId="5">
    <w:name w:val="heading 5"/>
    <w:basedOn w:val="a"/>
    <w:next w:val="a0"/>
    <w:qFormat w:val="1"/>
    <w:pPr>
      <w:keepNext w:val="1"/>
      <w:ind w:left="360" w:right="113"/>
      <w:jc w:val="both"/>
      <w:outlineLvl w:val="4"/>
    </w:pPr>
    <w:rPr>
      <w:rFonts w:eastAsia="標楷體"/>
      <w:b w:val="1"/>
      <w:sz w:val="40"/>
    </w:rPr>
  </w:style>
  <w:style w:type="paragraph" w:styleId="6">
    <w:name w:val="heading 6"/>
    <w:basedOn w:val="a"/>
    <w:next w:val="a"/>
    <w:qFormat w:val="1"/>
    <w:pPr>
      <w:keepNext w:val="1"/>
      <w:outlineLvl w:val="5"/>
    </w:pPr>
    <w:rPr>
      <w:b w:val="1"/>
      <w:bCs w:val="1"/>
    </w:rPr>
  </w:style>
  <w:style w:type="paragraph" w:styleId="7">
    <w:name w:val="heading 7"/>
    <w:basedOn w:val="a"/>
    <w:next w:val="a0"/>
    <w:qFormat w:val="1"/>
    <w:pPr>
      <w:keepNext w:val="1"/>
      <w:outlineLvl w:val="6"/>
    </w:pPr>
    <w:rPr>
      <w:kern w:val="0"/>
      <w:sz w:val="32"/>
    </w:rPr>
  </w:style>
  <w:style w:type="paragraph" w:styleId="8">
    <w:name w:val="heading 8"/>
    <w:basedOn w:val="a"/>
    <w:next w:val="a0"/>
    <w:qFormat w:val="1"/>
    <w:pPr>
      <w:keepNext w:val="1"/>
      <w:autoSpaceDE w:val="0"/>
      <w:autoSpaceDN w:val="0"/>
      <w:adjustRightInd w:val="0"/>
      <w:jc w:val="both"/>
      <w:outlineLvl w:val="7"/>
    </w:pPr>
    <w:rPr>
      <w:b w:val="1"/>
    </w:r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 w:customStyle="1">
    <w:name w:val="目錄2"/>
    <w:basedOn w:val="a"/>
    <w:pPr>
      <w:adjustRightInd w:val="0"/>
      <w:spacing w:before="60"/>
      <w:ind w:left="3686"/>
      <w:textAlignment w:val="baseline"/>
    </w:pPr>
    <w:rPr>
      <w:rFonts w:ascii="細明體" w:eastAsia="細明體"/>
      <w:b w:val="1"/>
      <w:color w:val="000000"/>
      <w:kern w:val="0"/>
    </w:rPr>
  </w:style>
  <w:style w:type="paragraph" w:styleId="10" w:customStyle="1">
    <w:name w:val="內文1"/>
    <w:basedOn w:val="a"/>
    <w:pPr>
      <w:jc w:val="center"/>
    </w:pPr>
    <w:rPr>
      <w:rFonts w:ascii="細明體" w:eastAsia="細明體"/>
      <w:b w:val="1"/>
      <w:sz w:val="36"/>
    </w:rPr>
  </w:style>
  <w:style w:type="paragraph" w:styleId="40" w:customStyle="1">
    <w:name w:val="內文4"/>
    <w:basedOn w:val="a"/>
    <w:pPr>
      <w:ind w:firstLine="1800"/>
      <w:jc w:val="both"/>
    </w:pPr>
    <w:rPr>
      <w:rFonts w:ascii="細明體" w:eastAsia="細明體"/>
      <w:b w:val="1"/>
      <w:sz w:val="28"/>
    </w:rPr>
  </w:style>
  <w:style w:type="character" w:styleId="a6">
    <w:name w:val="page number"/>
    <w:basedOn w:val="a1"/>
  </w:style>
  <w:style w:type="paragraph" w:styleId="a0">
    <w:name w:val="Normal Indent"/>
    <w:basedOn w:val="a"/>
    <w:pPr>
      <w:ind w:left="480" w:right="113"/>
      <w:jc w:val="both"/>
    </w:pPr>
    <w:rPr>
      <w:rFonts w:eastAsia="標楷體"/>
    </w:rPr>
  </w:style>
  <w:style w:type="paragraph" w:styleId="a7">
    <w:name w:val="Date"/>
    <w:basedOn w:val="a"/>
    <w:next w:val="a"/>
    <w:pPr>
      <w:ind w:left="113" w:right="113"/>
      <w:jc w:val="right"/>
    </w:pPr>
    <w:rPr>
      <w:rFonts w:ascii="標楷體" w:eastAsia="標楷體"/>
      <w:sz w:val="32"/>
    </w:rPr>
  </w:style>
  <w:style w:type="character" w:styleId="a8">
    <w:name w:val="Hyperlink"/>
    <w:basedOn w:val="a1"/>
    <w:rPr>
      <w:color w:val="0000ff"/>
      <w:u w:val="single"/>
    </w:rPr>
  </w:style>
  <w:style w:type="paragraph" w:styleId="a9">
    <w:name w:val="Document Map"/>
    <w:basedOn w:val="a"/>
    <w:semiHidden w:val="1"/>
    <w:pPr>
      <w:shd w:color="auto" w:fill="000080" w:val="clear"/>
      <w:ind w:left="113" w:right="113"/>
      <w:jc w:val="both"/>
    </w:pPr>
    <w:rPr>
      <w:rFonts w:ascii="Arial" w:eastAsia="標楷體" w:hAnsi="Arial"/>
    </w:rPr>
  </w:style>
  <w:style w:type="paragraph" w:styleId="11" w:customStyle="1">
    <w:name w:val="1."/>
    <w:basedOn w:val="a"/>
    <w:pPr>
      <w:adjustRightInd w:val="0"/>
      <w:spacing w:line="510" w:lineRule="atLeast"/>
      <w:ind w:left="1358" w:right="851" w:hanging="507"/>
      <w:jc w:val="both"/>
      <w:textAlignment w:val="baseline"/>
    </w:pPr>
    <w:rPr>
      <w:rFonts w:eastAsia="標楷體"/>
      <w:kern w:val="0"/>
      <w:sz w:val="26"/>
    </w:rPr>
  </w:style>
  <w:style w:type="paragraph" w:styleId="110" w:customStyle="1">
    <w:name w:val="1.1"/>
    <w:basedOn w:val="a"/>
    <w:pPr>
      <w:adjustRightInd w:val="0"/>
      <w:spacing w:line="510" w:lineRule="atLeast"/>
      <w:ind w:left="1980" w:right="851" w:hanging="622"/>
      <w:jc w:val="both"/>
      <w:textAlignment w:val="baseline"/>
    </w:pPr>
    <w:rPr>
      <w:rFonts w:eastAsia="標楷體"/>
      <w:kern w:val="0"/>
      <w:sz w:val="26"/>
    </w:rPr>
  </w:style>
  <w:style w:type="paragraph" w:styleId="aa">
    <w:name w:val="Body Text Indent"/>
    <w:basedOn w:val="a"/>
    <w:pPr>
      <w:ind w:firstLine="482"/>
      <w:jc w:val="both"/>
    </w:pPr>
    <w:rPr>
      <w:rFonts w:eastAsia="標楷體"/>
    </w:rPr>
  </w:style>
  <w:style w:type="paragraph" w:styleId="ab">
    <w:name w:val="Title"/>
    <w:basedOn w:val="a"/>
    <w:qFormat w:val="1"/>
    <w:pPr>
      <w:adjustRightInd w:val="0"/>
      <w:spacing w:after="240" w:line="510" w:lineRule="atLeast"/>
      <w:ind w:left="113" w:right="113"/>
      <w:jc w:val="center"/>
    </w:pPr>
    <w:rPr>
      <w:rFonts w:eastAsia="標楷體"/>
      <w:kern w:val="0"/>
      <w:sz w:val="40"/>
    </w:rPr>
  </w:style>
  <w:style w:type="paragraph" w:styleId="21" w:customStyle="1">
    <w:name w:val="2."/>
    <w:basedOn w:val="a"/>
    <w:pPr>
      <w:adjustRightInd w:val="0"/>
      <w:spacing w:line="510" w:lineRule="atLeast"/>
      <w:ind w:left="1900" w:right="1361" w:firstLine="488"/>
      <w:jc w:val="both"/>
    </w:pPr>
    <w:rPr>
      <w:rFonts w:eastAsia="標楷體"/>
      <w:kern w:val="0"/>
      <w:sz w:val="26"/>
    </w:rPr>
  </w:style>
  <w:style w:type="character" w:styleId="ac">
    <w:name w:val="FollowedHyperlink"/>
    <w:basedOn w:val="a1"/>
    <w:rPr>
      <w:color w:val="800080"/>
      <w:u w:val="single"/>
    </w:rPr>
  </w:style>
  <w:style w:type="paragraph" w:styleId="Web">
    <w:name w:val="Normal (Web)"/>
    <w:basedOn w:val="a"/>
    <w:pPr>
      <w:widowControl w:val="1"/>
      <w:spacing w:after="100" w:before="100"/>
      <w:ind w:left="113" w:right="113"/>
      <w:jc w:val="both"/>
    </w:pPr>
    <w:rPr>
      <w:rFonts w:ascii="新細明體" w:eastAsia="標楷體"/>
      <w:kern w:val="0"/>
    </w:rPr>
  </w:style>
  <w:style w:type="paragraph" w:styleId="ad">
    <w:name w:val="annotation text"/>
    <w:basedOn w:val="a"/>
    <w:semiHidden w:val="1"/>
    <w:pPr>
      <w:autoSpaceDE w:val="0"/>
      <w:autoSpaceDN w:val="0"/>
      <w:adjustRightInd w:val="0"/>
      <w:spacing w:after="120"/>
      <w:ind w:left="113" w:right="113"/>
      <w:jc w:val="both"/>
    </w:pPr>
    <w:rPr>
      <w:rFonts w:ascii="標楷體" w:eastAsia="標楷體"/>
      <w:kern w:val="0"/>
    </w:rPr>
  </w:style>
  <w:style w:type="paragraph" w:styleId="111" w:customStyle="1">
    <w:name w:val="1.(1)"/>
    <w:basedOn w:val="a"/>
    <w:pPr>
      <w:adjustRightInd w:val="0"/>
      <w:spacing w:line="510" w:lineRule="atLeast"/>
      <w:ind w:left="2240" w:right="1361" w:hanging="369"/>
      <w:jc w:val="both"/>
    </w:pPr>
    <w:rPr>
      <w:rFonts w:eastAsia="標楷體"/>
      <w:kern w:val="0"/>
      <w:sz w:val="26"/>
    </w:rPr>
  </w:style>
  <w:style w:type="paragraph" w:styleId="ae">
    <w:name w:val="caption"/>
    <w:basedOn w:val="a"/>
    <w:next w:val="a"/>
    <w:qFormat w:val="1"/>
    <w:pPr>
      <w:adjustRightInd w:val="0"/>
      <w:spacing w:before="120"/>
      <w:ind w:left="113" w:right="113"/>
      <w:jc w:val="both"/>
      <w:textAlignment w:val="baseline"/>
    </w:pPr>
    <w:rPr>
      <w:rFonts w:eastAsia="標楷體"/>
      <w:kern w:val="0"/>
    </w:rPr>
  </w:style>
  <w:style w:type="paragraph" w:styleId="af">
    <w:name w:val="Plain Text"/>
    <w:basedOn w:val="a"/>
    <w:pPr>
      <w:ind w:left="113" w:right="113"/>
      <w:jc w:val="both"/>
    </w:pPr>
    <w:rPr>
      <w:rFonts w:eastAsia="標楷體"/>
    </w:rPr>
  </w:style>
  <w:style w:type="paragraph" w:styleId="12">
    <w:name w:val="toc 1"/>
    <w:basedOn w:val="a"/>
    <w:next w:val="a"/>
    <w:autoRedefine w:val="1"/>
    <w:semiHidden w:val="1"/>
    <w:pPr>
      <w:spacing w:after="120" w:before="120"/>
    </w:pPr>
    <w:rPr>
      <w:b w:val="1"/>
      <w:caps w:val="1"/>
      <w:sz w:val="20"/>
    </w:rPr>
  </w:style>
  <w:style w:type="paragraph" w:styleId="22">
    <w:name w:val="toc 2"/>
    <w:basedOn w:val="a"/>
    <w:next w:val="a"/>
    <w:autoRedefine w:val="1"/>
    <w:semiHidden w:val="1"/>
    <w:pPr>
      <w:ind w:left="240"/>
    </w:pPr>
    <w:rPr>
      <w:smallCaps w:val="1"/>
      <w:sz w:val="20"/>
    </w:rPr>
  </w:style>
  <w:style w:type="paragraph" w:styleId="30">
    <w:name w:val="toc 3"/>
    <w:basedOn w:val="a"/>
    <w:next w:val="a"/>
    <w:autoRedefine w:val="1"/>
    <w:semiHidden w:val="1"/>
    <w:pPr>
      <w:ind w:left="480"/>
    </w:pPr>
    <w:rPr>
      <w:i w:val="1"/>
      <w:sz w:val="20"/>
    </w:rPr>
  </w:style>
  <w:style w:type="paragraph" w:styleId="41">
    <w:name w:val="toc 4"/>
    <w:basedOn w:val="a"/>
    <w:next w:val="a"/>
    <w:autoRedefine w:val="1"/>
    <w:semiHidden w:val="1"/>
    <w:pPr>
      <w:ind w:left="720"/>
    </w:pPr>
    <w:rPr>
      <w:sz w:val="18"/>
    </w:rPr>
  </w:style>
  <w:style w:type="paragraph" w:styleId="50">
    <w:name w:val="toc 5"/>
    <w:basedOn w:val="a"/>
    <w:next w:val="a"/>
    <w:autoRedefine w:val="1"/>
    <w:semiHidden w:val="1"/>
    <w:pPr>
      <w:ind w:left="960"/>
    </w:pPr>
    <w:rPr>
      <w:sz w:val="18"/>
    </w:rPr>
  </w:style>
  <w:style w:type="paragraph" w:styleId="60">
    <w:name w:val="toc 6"/>
    <w:basedOn w:val="a"/>
    <w:next w:val="a"/>
    <w:autoRedefine w:val="1"/>
    <w:semiHidden w:val="1"/>
    <w:pPr>
      <w:ind w:left="1200"/>
    </w:pPr>
    <w:rPr>
      <w:sz w:val="18"/>
    </w:rPr>
  </w:style>
  <w:style w:type="paragraph" w:styleId="70">
    <w:name w:val="toc 7"/>
    <w:basedOn w:val="a"/>
    <w:next w:val="a"/>
    <w:autoRedefine w:val="1"/>
    <w:semiHidden w:val="1"/>
    <w:pPr>
      <w:ind w:left="1440"/>
    </w:pPr>
    <w:rPr>
      <w:sz w:val="18"/>
    </w:rPr>
  </w:style>
  <w:style w:type="paragraph" w:styleId="80">
    <w:name w:val="toc 8"/>
    <w:basedOn w:val="a"/>
    <w:next w:val="a"/>
    <w:autoRedefine w:val="1"/>
    <w:semiHidden w:val="1"/>
    <w:pPr>
      <w:ind w:left="1680"/>
    </w:pPr>
    <w:rPr>
      <w:sz w:val="18"/>
    </w:rPr>
  </w:style>
  <w:style w:type="paragraph" w:styleId="9">
    <w:name w:val="toc 9"/>
    <w:basedOn w:val="a"/>
    <w:next w:val="a"/>
    <w:autoRedefine w:val="1"/>
    <w:semiHidden w:val="1"/>
    <w:pPr>
      <w:ind w:left="1920"/>
    </w:pPr>
    <w:rPr>
      <w:sz w:val="18"/>
    </w:rPr>
  </w:style>
  <w:style w:type="character" w:styleId="af0">
    <w:name w:val="annotation reference"/>
    <w:basedOn w:val="a1"/>
    <w:semiHidden w:val="1"/>
    <w:rPr>
      <w:sz w:val="18"/>
    </w:rPr>
  </w:style>
  <w:style w:type="paragraph" w:styleId="af1">
    <w:name w:val="Body Text"/>
    <w:basedOn w:val="a"/>
    <w:pPr>
      <w:jc w:val="center"/>
    </w:pPr>
    <w:rPr>
      <w:sz w:val="32"/>
    </w:rPr>
  </w:style>
  <w:style w:type="table" w:styleId="af2">
    <w:name w:val="Table Grid"/>
    <w:basedOn w:val="a2"/>
    <w:rsid w:val="005A4242"/>
    <w:pPr>
      <w:widowControl w:val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f3">
    <w:name w:val="Strong"/>
    <w:basedOn w:val="a1"/>
    <w:qFormat w:val="1"/>
    <w:rsid w:val="00FE51B9"/>
    <w:rPr>
      <w:b w:val="1"/>
      <w:bCs w:val="1"/>
    </w:rPr>
  </w:style>
  <w:style w:type="paragraph" w:styleId="af4">
    <w:name w:val="Balloon Text"/>
    <w:basedOn w:val="a"/>
    <w:link w:val="af5"/>
    <w:uiPriority w:val="99"/>
    <w:semiHidden w:val="1"/>
    <w:unhideWhenUsed w:val="1"/>
    <w:rsid w:val="00BA6E09"/>
    <w:rPr>
      <w:rFonts w:ascii="Lucida Grande" w:cs="Lucida Grande" w:hAnsi="Lucida Grande"/>
      <w:sz w:val="18"/>
      <w:szCs w:val="18"/>
    </w:rPr>
  </w:style>
  <w:style w:type="character" w:styleId="af5" w:customStyle="1">
    <w:name w:val="註解方塊文字 字元"/>
    <w:basedOn w:val="a1"/>
    <w:link w:val="af4"/>
    <w:uiPriority w:val="99"/>
    <w:semiHidden w:val="1"/>
    <w:rsid w:val="00BA6E09"/>
    <w:rPr>
      <w:rFonts w:ascii="Lucida Grande" w:cs="Lucida Grande" w:hAnsi="Lucida Grande"/>
      <w:kern w:val="2"/>
      <w:sz w:val="18"/>
      <w:szCs w:val="18"/>
      <w:lang w:eastAsia="zh-TW"/>
    </w:rPr>
  </w:style>
  <w:style w:type="table" w:styleId="13" w:customStyle="1">
    <w:name w:val="行事曆 1"/>
    <w:basedOn w:val="a2"/>
    <w:uiPriority w:val="99"/>
    <w:qFormat w:val="1"/>
    <w:rsid w:val="005B1273"/>
    <w:rPr>
      <w:rFonts w:asciiTheme="minorHAnsi" w:cstheme="minorBidi" w:eastAsiaTheme="minorEastAsia" w:hAnsiTheme="minorHAnsi"/>
      <w:sz w:val="22"/>
      <w:szCs w:val="22"/>
      <w:lang w:eastAsia="zh-TW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pPr>
        <w:wordWrap w:val="1"/>
        <w:spacing w:afterAutospacing="0" w:afterLines="0" w:beforeAutospacing="0" w:beforeLines="0" w:line="240" w:lineRule="auto"/>
      </w:pPr>
      <w:rPr>
        <w:rFonts w:asciiTheme="minorHAnsi" w:eastAsiaTheme="minorEastAsia" w:hAnsiTheme="minorHAnsi"/>
        <w:b w:val="1"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2Horz">
      <w:tblPr/>
      <w:tcPr>
        <w:tcBorders>
          <w:top w:color="000000" w:space="0" w:sz="24" w:themeColor="text1" w:val="single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</w:style>
  <w:style w:type="paragraph" w:styleId="af6">
    <w:name w:val="List Paragraph"/>
    <w:basedOn w:val="a"/>
    <w:uiPriority w:val="34"/>
    <w:qFormat w:val="1"/>
    <w:rsid w:val="003A143A"/>
    <w:pPr>
      <w:ind w:left="480" w:leftChars="20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22" Type="http://schemas.openxmlformats.org/officeDocument/2006/relationships/image" Target="media/image4.jpg"/><Relationship Id="rId21" Type="http://schemas.openxmlformats.org/officeDocument/2006/relationships/image" Target="media/image3.jpg"/><Relationship Id="rId24" Type="http://schemas.openxmlformats.org/officeDocument/2006/relationships/image" Target="media/image12.pn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image" Target="media/image20.jpg"/><Relationship Id="rId25" Type="http://schemas.openxmlformats.org/officeDocument/2006/relationships/image" Target="media/image15.png"/><Relationship Id="rId28" Type="http://schemas.openxmlformats.org/officeDocument/2006/relationships/image" Target="media/image5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23.png"/><Relationship Id="rId8" Type="http://schemas.openxmlformats.org/officeDocument/2006/relationships/image" Target="media/image6.jpg"/><Relationship Id="rId11" Type="http://schemas.openxmlformats.org/officeDocument/2006/relationships/image" Target="media/image11.jpg"/><Relationship Id="rId10" Type="http://schemas.openxmlformats.org/officeDocument/2006/relationships/image" Target="media/image22.jp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5" Type="http://schemas.openxmlformats.org/officeDocument/2006/relationships/image" Target="media/image16.jpg"/><Relationship Id="rId14" Type="http://schemas.openxmlformats.org/officeDocument/2006/relationships/image" Target="media/image13.png"/><Relationship Id="rId17" Type="http://schemas.openxmlformats.org/officeDocument/2006/relationships/image" Target="media/image1.png"/><Relationship Id="rId16" Type="http://schemas.openxmlformats.org/officeDocument/2006/relationships/image" Target="media/image7.jpg"/><Relationship Id="rId19" Type="http://schemas.openxmlformats.org/officeDocument/2006/relationships/image" Target="media/image17.png"/><Relationship Id="rId18" Type="http://schemas.openxmlformats.org/officeDocument/2006/relationships/image" Target="media/image1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r2va5GwtUjPG5DaqLyVtii5jVIw==">AMUW2mW5zHwExUAomZ7Y0GptqC5dEiUb0IlbuqNBXm68C2URsx7ObvSTzUVAC34jiCNCBgGS7PitY6/pZxGWqXhcyhT1zU4Gk9v9SERkdHfjoKAvrQFaYUMEcLp4S/f8TwWT2Ga74oB7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2021-03-13T15:48:00Z</dcterms:created>
  <dc:creator>Hsi-Pin Ma</dc:creator>
</cp:coreProperties>
</file>