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/>
      </w:pPr>
      <w:r w:rsidDel="00000000" w:rsidR="00000000" w:rsidRPr="00000000">
        <w:rPr>
          <w:rtl w:val="0"/>
        </w:rPr>
        <w:t xml:space="preserve">HW3</w:t>
      </w:r>
    </w:p>
    <w:p w:rsidR="00000000" w:rsidDel="00000000" w:rsidP="00000000" w:rsidRDefault="00000000" w:rsidRPr="00000000" w14:paraId="00000002">
      <w:pPr>
        <w:pageBreakBefore w:val="0"/>
        <w:jc w:val="center"/>
        <w:rPr/>
      </w:pPr>
      <w:r w:rsidDel="00000000" w:rsidR="00000000" w:rsidRPr="00000000">
        <w:rPr>
          <w:rtl w:val="0"/>
        </w:rPr>
        <w:t xml:space="preserve">105061112王柏崴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已知inverter的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g=1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，從inverter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(</m:t>
            </m:r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W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L</m:t>
                </m:r>
              </m:den>
            </m:f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)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: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(</m:t>
            </m:r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W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L</m:t>
                </m:r>
              </m:den>
            </m:f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)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=3:1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的dc curve可知，transition point為Vin=873mV：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74310" cy="2404745"/>
            <wp:effectExtent b="0" l="0" r="0" t="0"/>
            <wp:docPr id="195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5486400</wp:posOffset>
                </wp:positionH>
                <wp:positionV relativeFrom="paragraph">
                  <wp:posOffset>2044700</wp:posOffset>
                </wp:positionV>
                <wp:extent cx="631317" cy="397231"/>
                <wp:effectExtent b="0" l="0" r="0" t="0"/>
                <wp:wrapNone/>
                <wp:docPr id="11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35104" y="3586147"/>
                          <a:ext cx="621792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Vin(V)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5486400</wp:posOffset>
                </wp:positionH>
                <wp:positionV relativeFrom="paragraph">
                  <wp:posOffset>2044700</wp:posOffset>
                </wp:positionV>
                <wp:extent cx="631317" cy="397231"/>
                <wp:effectExtent b="0" l="0" r="0" t="0"/>
                <wp:wrapNone/>
                <wp:docPr id="11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317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139700</wp:posOffset>
                </wp:positionV>
                <wp:extent cx="1143381" cy="397231"/>
                <wp:effectExtent b="0" l="0" r="0" t="0"/>
                <wp:wrapNone/>
                <wp:docPr id="150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4779072" y="3586147"/>
                          <a:ext cx="113385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Vout(V)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139700</wp:posOffset>
                </wp:positionV>
                <wp:extent cx="1143381" cy="397231"/>
                <wp:effectExtent b="0" l="0" r="0" t="0"/>
                <wp:wrapNone/>
                <wp:docPr id="150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38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將Vin設為873mV，並求此情形下的Cg：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74310" cy="3874135"/>
            <wp:effectExtent b="0" l="0" r="0" t="0"/>
            <wp:docPr id="197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4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  <w:t xml:space="preserve">在一般情況下取</w:t>
      </w:r>
      <m:oMath>
        <m:r>
          <w:rPr>
            <w:rFonts w:ascii="Cambria Math" w:cs="Cambria Math" w:eastAsia="Cambria Math" w:hAnsi="Cambria Math"/>
          </w:rPr>
          <m:t xml:space="preserve">ρ=4</m:t>
        </m:r>
      </m:oMath>
      <w:r w:rsidDel="00000000" w:rsidR="00000000" w:rsidRPr="00000000">
        <w:rPr>
          <w:rtl w:val="0"/>
        </w:rPr>
        <w:t xml:space="preserve">，已知：</w:t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F=GBH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set G=1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B=1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nobranch</m:t>
            </m:r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H=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C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out</m:t>
                </m:r>
              </m:sub>
            </m:sSub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C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in</m:t>
                </m:r>
              </m:sub>
            </m:sSub>
          </m:den>
        </m:f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80×</m:t>
            </m:r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10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-12</m:t>
                </m:r>
              </m:sup>
            </m:sSup>
          </m:num>
          <m:den>
            <m:r>
              <w:rPr>
                <w:rFonts w:ascii="Cambria Math" w:cs="Cambria Math" w:eastAsia="Cambria Math" w:hAnsi="Cambria Math"/>
              </w:rPr>
              <m:t xml:space="preserve">3.7761×</m:t>
            </m:r>
            <m:sSup>
              <m:sSupPr>
                <m:ctrlPr>
                  <w:rPr>
                    <w:rFonts w:ascii="Cambria Math" w:cs="Cambria Math" w:eastAsia="Cambria Math" w:hAnsi="Cambria Math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</w:rPr>
                  <m:t xml:space="preserve">10</m:t>
                </m:r>
              </m:e>
              <m:sup>
                <m:r>
                  <w:rPr>
                    <w:rFonts w:ascii="Cambria Math" w:cs="Cambria Math" w:eastAsia="Cambria Math" w:hAnsi="Cambria Math"/>
                  </w:rPr>
                  <m:t xml:space="preserve">-15</m:t>
                </m:r>
              </m:sup>
            </m:sSup>
          </m:den>
        </m:f>
        <m:r>
          <w:rPr>
            <w:rFonts w:ascii="Cambria Math" w:cs="Cambria Math" w:eastAsia="Cambria Math" w:hAnsi="Cambria Math"/>
          </w:rPr>
          <m:t xml:space="preserve">≈21186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F=21186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N=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log</m:t>
            </m:r>
          </m:e>
          <m:sub>
            <m:r>
              <w:rPr>
                <w:rFonts w:ascii="Cambria Math" w:cs="Cambria Math" w:eastAsia="Cambria Math" w:hAnsi="Cambria Math"/>
              </w:rPr>
              <m:t>ρ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F</m:t>
            </m:r>
          </m:e>
        </m:d>
        <m:r>
          <w:rPr>
            <w:rFonts w:ascii="Cambria Math" w:cs="Cambria Math" w:eastAsia="Cambria Math" w:hAnsi="Cambria Math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log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4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F</m:t>
            </m:r>
          </m:e>
        </m:d>
        <m:r>
          <w:rPr>
            <w:rFonts w:ascii="Cambria Math" w:cs="Cambria Math" w:eastAsia="Cambria Math" w:hAnsi="Cambria Math"/>
          </w:rPr>
          <m:t xml:space="preserve">=7.1854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  <w:t xml:space="preserve">Take N=7,</w:t>
      </w:r>
    </w:p>
    <w:p w:rsidR="00000000" w:rsidDel="00000000" w:rsidP="00000000" w:rsidRDefault="00000000" w:rsidRPr="00000000" w14:paraId="00000010">
      <w:pPr>
        <w:pageBreakBefore w:val="0"/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G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new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nary>
          <m:naryPr>
            <m:chr m:val="∏"/>
            <m:ctrlPr>
              <w:rPr>
                <w:rFonts w:ascii="Cambria Math" w:cs="Cambria Math" w:eastAsia="Cambria Math" w:hAnsi="Cambria Math"/>
              </w:rPr>
            </m:ctrlPr>
          </m:naryPr>
          <m:sub>
            <m:r>
              <w:rPr>
                <w:rFonts w:ascii="Cambria Math" w:cs="Cambria Math" w:eastAsia="Cambria Math" w:hAnsi="Cambria Math"/>
              </w:rPr>
              <m:t xml:space="preserve">i=1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7</m:t>
            </m:r>
          </m:sup>
        </m:nary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g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r>
          <w:rPr>
            <w:rFonts w:ascii="Cambria Math" w:cs="Cambria Math" w:eastAsia="Cambria Math" w:hAnsi="Cambria Math"/>
          </w:rPr>
          <m:t xml:space="preserve">=1  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design spec.</m:t>
            </m:r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∴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F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new</m:t>
            </m:r>
          </m:sub>
        </m:sSub>
        <m:r>
          <w:rPr>
            <w:rFonts w:ascii="Cambria Math" w:cs="Cambria Math" w:eastAsia="Cambria Math" w:hAnsi="Cambria Math"/>
          </w:rPr>
          <m:t xml:space="preserve">=F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∴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>ρ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inv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F</m:t>
            </m:r>
          </m:e>
          <m:sup>
            <m:f>
              <m:fPr>
                <m:ctrlPr>
                  <w:rPr>
                    <w:rFonts w:ascii="Cambria Math" w:cs="Cambria Math" w:eastAsia="Cambria Math" w:hAnsi="Cambria Math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</w:rPr>
                  <m:t xml:space="preserve">1</m:t>
                </m:r>
              </m:num>
              <m:den>
                <m:r>
                  <w:rPr>
                    <w:rFonts w:ascii="Cambria Math" w:cs="Cambria Math" w:eastAsia="Cambria Math" w:hAnsi="Cambria Math"/>
                  </w:rPr>
                  <m:t xml:space="preserve">7</m:t>
                </m:r>
              </m:den>
            </m:f>
          </m:sup>
        </m:sSup>
        <m:r>
          <w:rPr>
            <w:rFonts w:ascii="Cambria Math" w:cs="Cambria Math" w:eastAsia="Cambria Math" w:hAnsi="Cambria Math"/>
          </w:rPr>
          <m:t xml:space="preserve">=4.1496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m:t>ρ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inv</m:t>
            </m:r>
          </m:sub>
        </m:sSub>
      </m:oMath>
      <w:r w:rsidDel="00000000" w:rsidR="00000000" w:rsidRPr="00000000">
        <w:rPr>
          <w:rtl w:val="0"/>
        </w:rPr>
        <w:t xml:space="preserve">與假設相近故可驗證假設正確。</w:t>
      </w:r>
    </w:p>
    <w:p w:rsidR="00000000" w:rsidDel="00000000" w:rsidP="00000000" w:rsidRDefault="00000000" w:rsidRPr="00000000" w14:paraId="00000014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P=</m:t>
        </m:r>
        <m:nary>
          <m:naryPr>
            <m:chr m:val="∑"/>
            <m:ctrlPr>
              <w:rPr>
                <w:rFonts w:ascii="Cambria Math" w:cs="Cambria Math" w:eastAsia="Cambria Math" w:hAnsi="Cambria Math"/>
              </w:rPr>
            </m:ctrlPr>
          </m:naryPr>
          <m:sub>
            <m:r>
              <w:rPr>
                <w:rFonts w:ascii="Cambria Math" w:cs="Cambria Math" w:eastAsia="Cambria Math" w:hAnsi="Cambria Math"/>
              </w:rPr>
              <m:t xml:space="preserve">i=1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7</m:t>
            </m:r>
          </m:sup>
        </m:nary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r>
          <w:rPr>
            <w:rFonts w:ascii="Cambria Math" w:cs="Cambria Math" w:eastAsia="Cambria Math" w:hAnsi="Cambria Math"/>
          </w:rPr>
          <m:t xml:space="preserve">=7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D=N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>ρ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inv</m:t>
            </m:r>
          </m:sub>
        </m:sSub>
        <m:r>
          <w:rPr>
            <w:rFonts w:ascii="Cambria Math" w:cs="Cambria Math" w:eastAsia="Cambria Math" w:hAnsi="Cambria Math"/>
          </w:rPr>
          <m:t xml:space="preserve">+P=36.0472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  <w:t xml:space="preserve">在此為方便計算，故先求出第一顆指定inverter的pull-up propagation delay與pull-down propagation delay：</w:t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2404110"/>
            <wp:effectExtent b="0" l="0" r="0" t="0"/>
            <wp:docPr id="196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274310" cy="2404110"/>
            <wp:effectExtent b="0" l="0" r="0" t="0"/>
            <wp:docPr id="199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5092700</wp:posOffset>
                </wp:positionH>
                <wp:positionV relativeFrom="paragraph">
                  <wp:posOffset>2070100</wp:posOffset>
                </wp:positionV>
                <wp:extent cx="631317" cy="397231"/>
                <wp:effectExtent b="0" l="0" r="0" t="0"/>
                <wp:wrapNone/>
                <wp:docPr id="145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5035104" y="3586147"/>
                          <a:ext cx="621792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t(s)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5092700</wp:posOffset>
                </wp:positionH>
                <wp:positionV relativeFrom="paragraph">
                  <wp:posOffset>2070100</wp:posOffset>
                </wp:positionV>
                <wp:extent cx="631317" cy="397231"/>
                <wp:effectExtent b="0" l="0" r="0" t="0"/>
                <wp:wrapNone/>
                <wp:docPr id="145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317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292100</wp:posOffset>
                </wp:positionV>
                <wp:extent cx="631317" cy="397231"/>
                <wp:effectExtent b="0" l="0" r="0" t="0"/>
                <wp:wrapNone/>
                <wp:docPr id="138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5035104" y="3586147"/>
                          <a:ext cx="621792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Vin(V)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292100</wp:posOffset>
                </wp:positionV>
                <wp:extent cx="631317" cy="397231"/>
                <wp:effectExtent b="0" l="0" r="0" t="0"/>
                <wp:wrapNone/>
                <wp:docPr id="138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317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1676400</wp:posOffset>
                </wp:positionV>
                <wp:extent cx="1070229" cy="397231"/>
                <wp:effectExtent b="0" l="0" r="0" t="0"/>
                <wp:wrapNone/>
                <wp:docPr id="164" name=""/>
                <a:graphic>
                  <a:graphicData uri="http://schemas.microsoft.com/office/word/2010/wordprocessingShape">
                    <wps:wsp>
                      <wps:cNvSpPr/>
                      <wps:cNvPr id="49" name="Shape 49"/>
                      <wps:spPr>
                        <a:xfrm>
                          <a:off x="4815648" y="3586147"/>
                          <a:ext cx="1060704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Vout(V)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1676400</wp:posOffset>
                </wp:positionV>
                <wp:extent cx="1070229" cy="397231"/>
                <wp:effectExtent b="0" l="0" r="0" t="0"/>
                <wp:wrapNone/>
                <wp:docPr id="164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0229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1803400</wp:posOffset>
                </wp:positionV>
                <wp:extent cx="631317" cy="397231"/>
                <wp:effectExtent b="0" l="0" r="0" t="0"/>
                <wp:wrapNone/>
                <wp:docPr id="143" name=""/>
                <a:graphic>
                  <a:graphicData uri="http://schemas.microsoft.com/office/word/2010/wordprocessingShape">
                    <wps:wsp>
                      <wps:cNvSpPr/>
                      <wps:cNvPr id="28" name="Shape 28"/>
                      <wps:spPr>
                        <a:xfrm>
                          <a:off x="5035104" y="3586147"/>
                          <a:ext cx="621792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Vin(V)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1803400</wp:posOffset>
                </wp:positionV>
                <wp:extent cx="631317" cy="397231"/>
                <wp:effectExtent b="0" l="0" r="0" t="0"/>
                <wp:wrapNone/>
                <wp:docPr id="143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317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279400</wp:posOffset>
                </wp:positionV>
                <wp:extent cx="792251" cy="397231"/>
                <wp:effectExtent b="0" l="0" r="0" t="0"/>
                <wp:wrapNone/>
                <wp:docPr id="141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Vout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279400</wp:posOffset>
                </wp:positionV>
                <wp:extent cx="792251" cy="397231"/>
                <wp:effectExtent b="0" l="0" r="0" t="0"/>
                <wp:wrapNone/>
                <wp:docPr id="141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5168900</wp:posOffset>
                </wp:positionH>
                <wp:positionV relativeFrom="paragraph">
                  <wp:posOffset>2171700</wp:posOffset>
                </wp:positionV>
                <wp:extent cx="792251" cy="397231"/>
                <wp:effectExtent b="0" l="0" r="0" t="0"/>
                <wp:wrapNone/>
                <wp:docPr id="162" name=""/>
                <a:graphic>
                  <a:graphicData uri="http://schemas.microsoft.com/office/word/2010/wordprocessingShape">
                    <wps:wsp>
                      <wps:cNvSpPr/>
                      <wps:cNvPr id="47" name="Shape 47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 (s)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5168900</wp:posOffset>
                </wp:positionH>
                <wp:positionV relativeFrom="paragraph">
                  <wp:posOffset>2171700</wp:posOffset>
                </wp:positionV>
                <wp:extent cx="792251" cy="397231"/>
                <wp:effectExtent b="0" l="0" r="0" t="0"/>
                <wp:wrapNone/>
                <wp:docPr id="162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2142490"/>
            <wp:effectExtent b="0" l="0" r="0" t="0"/>
            <wp:docPr id="198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  <w:t xml:space="preserve">因為已知，</w:t>
      </w:r>
      <m:oMath>
        <m:r>
          <w:rPr>
            <w:rFonts w:ascii="Cambria Math" w:cs="Cambria Math" w:eastAsia="Cambria Math" w:hAnsi="Cambria Math"/>
          </w:rPr>
          <m:t xml:space="preserve">τ=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t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pd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t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pdr</m:t>
                </m:r>
              </m:sub>
            </m:sSub>
            <m:r>
              <w:rPr>
                <w:rFonts w:ascii="Cambria Math" w:cs="Cambria Math" w:eastAsia="Cambria Math" w:hAnsi="Cambria Math"/>
              </w:rPr>
              <m:t xml:space="preserve">+</m:t>
            </m:r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t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pdf</m:t>
                </m:r>
              </m:sub>
            </m:sSub>
          </m:num>
          <m:den>
            <m:r>
              <w:rPr>
                <w:rFonts w:ascii="Cambria Math" w:cs="Cambria Math" w:eastAsia="Cambria Math" w:hAnsi="Cambria Math"/>
              </w:rPr>
              <m:t xml:space="preserve">2</m:t>
            </m:r>
          </m:den>
        </m:f>
      </m:oMath>
      <w:r w:rsidDel="00000000" w:rsidR="00000000" w:rsidRPr="00000000">
        <w:rPr>
          <w:rtl w:val="0"/>
        </w:rPr>
        <w:t xml:space="preserve">，由上面測量結果可知，</w:t>
      </w:r>
    </w:p>
    <w:p w:rsidR="00000000" w:rsidDel="00000000" w:rsidP="00000000" w:rsidRDefault="00000000" w:rsidRPr="00000000" w14:paraId="0000001B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τ=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t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pd</m:t>
            </m:r>
          </m:sub>
        </m:sSub>
        <m:r>
          <w:rPr>
            <w:rFonts w:ascii="Cambria Math" w:cs="Cambria Math" w:eastAsia="Cambria Math" w:hAnsi="Cambria Math"/>
          </w:rPr>
          <m:t xml:space="preserve">=29.58765 ps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jc w:val="center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  <w:t xml:space="preserve">將(a)中所計算出的stage number N與stage delay：</w:t>
      </w:r>
      <m:oMath/>
      <m:oMath>
        <m:r>
          <w:rPr>
            <w:rFonts w:ascii="Cambria Math" w:cs="Cambria Math" w:eastAsia="Cambria Math" w:hAnsi="Cambria Math"/>
          </w:rPr>
          <m:t xml:space="preserve">D=N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>ρ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inv</m:t>
            </m:r>
          </m:sub>
        </m:sSub>
        <m:r>
          <w:rPr>
            <w:rFonts w:ascii="Cambria Math" w:cs="Cambria Math" w:eastAsia="Cambria Math" w:hAnsi="Cambria Math"/>
          </w:rPr>
          <m:t xml:space="preserve">+P=36.0472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  <w:t xml:space="preserve">乘上time constant </w:t>
      </w:r>
      <m:oMath>
        <m:r>
          <m:t>τ</m:t>
        </m:r>
      </m:oMath>
      <w:r w:rsidDel="00000000" w:rsidR="00000000" w:rsidRPr="00000000">
        <w:rPr>
          <w:rtl w:val="0"/>
        </w:rPr>
        <w:t xml:space="preserve"> 後，可得：</w:t>
      </w:r>
    </w:p>
    <w:p w:rsidR="00000000" w:rsidDel="00000000" w:rsidP="00000000" w:rsidRDefault="00000000" w:rsidRPr="00000000" w14:paraId="0000001E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total delay time = 1.066552 ns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  <w:t xml:space="preserve">為符合題意，嘗試不同stage number N，以求得更小time delay，可得下表(因為為inverter buffer所以N只可為奇數)：</w:t>
      </w:r>
    </w:p>
    <w:tbl>
      <w:tblPr>
        <w:tblStyle w:val="Table1"/>
        <w:tblW w:w="829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65"/>
        <w:gridCol w:w="2765"/>
        <w:gridCol w:w="2766"/>
        <w:tblGridChange w:id="0">
          <w:tblGrid>
            <w:gridCol w:w="2765"/>
            <w:gridCol w:w="2765"/>
            <w:gridCol w:w="276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</w:t>
            </w:r>
          </w:p>
        </w:tc>
        <w:tc>
          <w:tcPr/>
          <w:p w:rsidR="00000000" w:rsidDel="00000000" w:rsidP="00000000" w:rsidRDefault="00000000" w:rsidRPr="00000000" w14:paraId="00000021">
            <w:pPr>
              <w:pageBreakBefore w:val="0"/>
              <w:jc w:val="center"/>
              <w:rPr>
                <w:rFonts w:ascii="Cambria Math" w:cs="Cambria Math" w:eastAsia="Cambria Math" w:hAnsi="Cambria Math"/>
              </w:rPr>
            </w:pPr>
            <m:oMath>
              <m:sSub>
                <m:sSubPr>
                  <m:ctrlPr>
                    <w:rPr>
                      <w:rFonts w:ascii="Cambria Math" w:cs="Cambria Math" w:eastAsia="Cambria Math" w:hAnsi="Cambria Math"/>
                    </w:rPr>
                  </m:ctrlPr>
                </m:sSubPr>
                <m:e>
                  <m:r>
                    <m:t>ρ</m:t>
                  </m:r>
                </m:e>
                <m:sub>
                  <m:r>
                    <w:rPr>
                      <w:rFonts w:ascii="Cambria Math" w:cs="Cambria Math" w:eastAsia="Cambria Math" w:hAnsi="Cambria Math"/>
                    </w:rPr>
                    <m:t xml:space="preserve">inv</m:t>
                  </m:r>
                </m:sub>
              </m:sSub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24">
            <w:pPr>
              <w:pageBreakBefore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27.67</w:t>
            </w:r>
          </w:p>
        </w:tc>
        <w:tc>
          <w:tcPr/>
          <w:p w:rsidR="00000000" w:rsidDel="00000000" w:rsidP="00000000" w:rsidRDefault="00000000" w:rsidRPr="00000000" w14:paraId="0000002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86.0114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27">
            <w:pPr>
              <w:pageBreakBefore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7.3318</w:t>
            </w:r>
          </w:p>
        </w:tc>
        <w:tc>
          <w:tcPr/>
          <w:p w:rsidR="00000000" w:rsidDel="00000000" w:rsidP="00000000" w:rsidRDefault="00000000" w:rsidRPr="00000000" w14:paraId="0000002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41.659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2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4.1496</w:t>
            </w:r>
          </w:p>
        </w:tc>
        <w:tc>
          <w:tcPr/>
          <w:p w:rsidR="00000000" w:rsidDel="00000000" w:rsidP="00000000" w:rsidRDefault="00000000" w:rsidRPr="00000000" w14:paraId="0000002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36.0472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2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3.0246</w:t>
            </w:r>
          </w:p>
        </w:tc>
        <w:tc>
          <w:tcPr/>
          <w:p w:rsidR="00000000" w:rsidDel="00000000" w:rsidP="00000000" w:rsidRDefault="00000000" w:rsidRPr="00000000" w14:paraId="0000002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36.2214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3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2.4733</w:t>
            </w:r>
          </w:p>
        </w:tc>
        <w:tc>
          <w:tcPr/>
          <w:p w:rsidR="00000000" w:rsidDel="00000000" w:rsidP="00000000" w:rsidRDefault="00000000" w:rsidRPr="00000000" w14:paraId="0000003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38.2</w:t>
            </w:r>
          </w:p>
        </w:tc>
      </w:tr>
    </w:tbl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rtl w:val="0"/>
        </w:rPr>
        <w:t xml:space="preserve">由上表可知，當stage number N=7時，delay為最小，故只能取N=7。</w:t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rtl w:val="0"/>
        </w:rPr>
        <w:t xml:space="preserve">為求設計每一stage的size，先計算最後一stage Cin：</w:t>
      </w:r>
    </w:p>
    <w:p w:rsidR="00000000" w:rsidDel="00000000" w:rsidP="00000000" w:rsidRDefault="00000000" w:rsidRPr="00000000" w14:paraId="00000035">
      <w:pPr>
        <w:pageBreakBefore w:val="0"/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m:t>ρ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inv</m:t>
            </m:r>
          </m:sub>
        </m:sSub>
        <m:r>
          <w:rPr>
            <w:rFonts w:ascii="Cambria Math" w:cs="Cambria Math" w:eastAsia="Cambria Math" w:hAnsi="Cambria Math"/>
          </w:rPr>
          <m:t xml:space="preserve">=gh=g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C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out</m:t>
                </m:r>
              </m:sub>
            </m:sSub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C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in</m:t>
                </m:r>
              </m:sub>
            </m:sSub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m:t>⇒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in</m:t>
            </m:r>
          </m:sub>
        </m:sSub>
        <m:r>
          <w:rPr>
            <w:rFonts w:ascii="Cambria Math" w:cs="Cambria Math" w:eastAsia="Cambria Math" w:hAnsi="Cambria Math"/>
          </w:rPr>
          <m:t xml:space="preserve">=g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C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out</m:t>
                </m:r>
              </m:sub>
            </m:sSub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>ρ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inv</m:t>
                </m:r>
              </m:sub>
            </m:sSub>
          </m:den>
        </m:f>
        <m:r>
          <w:rPr>
            <w:rFonts w:ascii="Cambria Math" w:cs="Cambria Math" w:eastAsia="Cambria Math" w:hAnsi="Cambria Math"/>
          </w:rPr>
          <m:t xml:space="preserve">=1×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80pF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4.1496</m:t>
            </m:r>
          </m:den>
        </m:f>
        <m:r>
          <w:rPr>
            <w:rFonts w:ascii="Cambria Math" w:cs="Cambria Math" w:eastAsia="Cambria Math" w:hAnsi="Cambria Math"/>
          </w:rPr>
          <m:t xml:space="preserve">=19.28pF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/>
      </w:pPr>
      <w:r w:rsidDel="00000000" w:rsidR="00000000" w:rsidRPr="00000000">
        <w:rPr>
          <w:rtl w:val="0"/>
        </w:rPr>
        <w:t xml:space="preserve">其餘stage同樣：</w:t>
      </w:r>
    </w:p>
    <w:p w:rsidR="00000000" w:rsidDel="00000000" w:rsidP="00000000" w:rsidRDefault="00000000" w:rsidRPr="00000000" w14:paraId="00000038">
      <w:pPr>
        <w:pageBreakBefore w:val="0"/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m:t>ρ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inv</m:t>
            </m:r>
          </m:sub>
        </m:sSub>
        <m:r>
          <w:rPr>
            <w:rFonts w:ascii="Cambria Math" w:cs="Cambria Math" w:eastAsia="Cambria Math" w:hAnsi="Cambria Math"/>
          </w:rPr>
          <m:t xml:space="preserve">=gh=g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C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out</m:t>
                </m:r>
              </m:sub>
            </m:sSub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C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in</m:t>
                </m:r>
              </m:sub>
            </m:sSub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m:t>⇒</m:t>
        </m:r>
        <m:f>
          <m:num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C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in</m:t>
                </m:r>
              </m:sub>
            </m:sSub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C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out</m:t>
                </m:r>
              </m:sub>
            </m:sSub>
          </m:den>
        </m:f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g</m:t>
            </m:r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>ρ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inv</m:t>
                </m:r>
              </m:sub>
            </m:sSub>
          </m:den>
        </m:f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4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/>
      </w:pPr>
      <w:r w:rsidDel="00000000" w:rsidR="00000000" w:rsidRPr="00000000">
        <w:rPr>
          <w:rtl w:val="0"/>
        </w:rPr>
        <w:t xml:space="preserve">所以下一stage的W與L為前一stage的4倍(i.e. PMOS, NMOS size都是0.5u/0.18u，只是transistor number增加4倍)，因此設計出下表：</w:t>
      </w:r>
    </w:p>
    <w:tbl>
      <w:tblPr>
        <w:tblStyle w:val="Table2"/>
        <w:tblW w:w="829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6"/>
        <w:gridCol w:w="1037"/>
        <w:gridCol w:w="1037"/>
        <w:gridCol w:w="1037"/>
        <w:gridCol w:w="1037"/>
        <w:gridCol w:w="1037"/>
        <w:gridCol w:w="1037"/>
        <w:gridCol w:w="1038"/>
        <w:tblGridChange w:id="0">
          <w:tblGrid>
            <w:gridCol w:w="1036"/>
            <w:gridCol w:w="1037"/>
            <w:gridCol w:w="1037"/>
            <w:gridCol w:w="1037"/>
            <w:gridCol w:w="1037"/>
            <w:gridCol w:w="1037"/>
            <w:gridCol w:w="1037"/>
            <w:gridCol w:w="10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Stage</w:t>
            </w:r>
          </w:p>
        </w:tc>
        <w:tc>
          <w:tcPr/>
          <w:p w:rsidR="00000000" w:rsidDel="00000000" w:rsidP="00000000" w:rsidRDefault="00000000" w:rsidRPr="00000000" w14:paraId="0000003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4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4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PMOS number</w:t>
            </w:r>
          </w:p>
        </w:tc>
        <w:tc>
          <w:tcPr/>
          <w:p w:rsidR="00000000" w:rsidDel="00000000" w:rsidP="00000000" w:rsidRDefault="00000000" w:rsidRPr="00000000" w14:paraId="0000004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4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4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48</w:t>
            </w:r>
          </w:p>
        </w:tc>
        <w:tc>
          <w:tcPr/>
          <w:p w:rsidR="00000000" w:rsidDel="00000000" w:rsidP="00000000" w:rsidRDefault="00000000" w:rsidRPr="00000000" w14:paraId="0000004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192</w:t>
            </w:r>
          </w:p>
        </w:tc>
        <w:tc>
          <w:tcPr/>
          <w:p w:rsidR="00000000" w:rsidDel="00000000" w:rsidP="00000000" w:rsidRDefault="00000000" w:rsidRPr="00000000" w14:paraId="0000004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768</w:t>
            </w:r>
          </w:p>
        </w:tc>
        <w:tc>
          <w:tcPr/>
          <w:p w:rsidR="00000000" w:rsidDel="00000000" w:rsidP="00000000" w:rsidRDefault="00000000" w:rsidRPr="00000000" w14:paraId="0000004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3072</w:t>
            </w:r>
          </w:p>
        </w:tc>
        <w:tc>
          <w:tcPr/>
          <w:p w:rsidR="00000000" w:rsidDel="00000000" w:rsidP="00000000" w:rsidRDefault="00000000" w:rsidRPr="00000000" w14:paraId="0000004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12288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NMOS</w:t>
            </w:r>
          </w:p>
          <w:p w:rsidR="00000000" w:rsidDel="00000000" w:rsidP="00000000" w:rsidRDefault="00000000" w:rsidRPr="00000000" w14:paraId="0000004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number</w:t>
            </w:r>
          </w:p>
        </w:tc>
        <w:tc>
          <w:tcPr/>
          <w:p w:rsidR="00000000" w:rsidDel="00000000" w:rsidP="00000000" w:rsidRDefault="00000000" w:rsidRPr="00000000" w14:paraId="0000004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4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5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64</w:t>
            </w:r>
          </w:p>
        </w:tc>
        <w:tc>
          <w:tcPr/>
          <w:p w:rsidR="00000000" w:rsidDel="00000000" w:rsidP="00000000" w:rsidRDefault="00000000" w:rsidRPr="00000000" w14:paraId="0000005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256</w:t>
            </w:r>
          </w:p>
        </w:tc>
        <w:tc>
          <w:tcPr/>
          <w:p w:rsidR="00000000" w:rsidDel="00000000" w:rsidP="00000000" w:rsidRDefault="00000000" w:rsidRPr="00000000" w14:paraId="0000005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1024</w:t>
            </w:r>
          </w:p>
        </w:tc>
        <w:tc>
          <w:tcPr/>
          <w:p w:rsidR="00000000" w:rsidDel="00000000" w:rsidP="00000000" w:rsidRDefault="00000000" w:rsidRPr="00000000" w14:paraId="0000005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4096</w:t>
            </w:r>
          </w:p>
        </w:tc>
      </w:tr>
    </w:tbl>
    <w:p w:rsidR="00000000" w:rsidDel="00000000" w:rsidP="00000000" w:rsidRDefault="00000000" w:rsidRPr="00000000" w14:paraId="0000005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rPr/>
      </w:pPr>
      <w:r w:rsidDel="00000000" w:rsidR="00000000" w:rsidRPr="00000000">
        <w:rPr>
          <w:rtl w:val="0"/>
        </w:rPr>
        <w:t xml:space="preserve">將設計結果模擬可得知：</w:t>
      </w:r>
    </w:p>
    <w:tbl>
      <w:tblPr>
        <w:tblStyle w:val="Table3"/>
        <w:tblW w:w="829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48"/>
        <w:gridCol w:w="4148"/>
        <w:tblGridChange w:id="0">
          <w:tblGrid>
            <w:gridCol w:w="4148"/>
            <w:gridCol w:w="414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tpdr</w:t>
            </w:r>
          </w:p>
        </w:tc>
        <w:tc>
          <w:tcPr/>
          <w:p w:rsidR="00000000" w:rsidDel="00000000" w:rsidP="00000000" w:rsidRDefault="00000000" w:rsidRPr="00000000" w14:paraId="00000057">
            <w:pPr>
              <w:pageBreakBefore w:val="0"/>
              <w:tabs>
                <w:tab w:val="left" w:leader="none" w:pos="724"/>
                <w:tab w:val="center" w:leader="none" w:pos="1966"/>
              </w:tabs>
              <w:rPr/>
            </w:pPr>
            <w:r w:rsidDel="00000000" w:rsidR="00000000" w:rsidRPr="00000000">
              <w:rPr>
                <w:rtl w:val="0"/>
              </w:rPr>
              <w:tab/>
              <w:tab/>
              <w:t xml:space="preserve">tpdf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618ps</w:t>
            </w:r>
          </w:p>
        </w:tc>
        <w:tc>
          <w:tcPr/>
          <w:p w:rsidR="00000000" w:rsidDel="00000000" w:rsidP="00000000" w:rsidRDefault="00000000" w:rsidRPr="00000000" w14:paraId="0000005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621ps</w:t>
            </w:r>
          </w:p>
        </w:tc>
      </w:tr>
    </w:tbl>
    <w:p w:rsidR="00000000" w:rsidDel="00000000" w:rsidP="00000000" w:rsidRDefault="00000000" w:rsidRPr="00000000" w14:paraId="0000005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2402840"/>
            <wp:effectExtent b="0" l="0" r="0" t="0"/>
            <wp:docPr id="201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274310" cy="2402840"/>
            <wp:effectExtent b="0" l="0" r="0" t="0"/>
            <wp:docPr id="200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241300</wp:posOffset>
                </wp:positionV>
                <wp:extent cx="792251" cy="397231"/>
                <wp:effectExtent b="0" l="0" r="0" t="0"/>
                <wp:wrapNone/>
                <wp:docPr id="155" name=""/>
                <a:graphic>
                  <a:graphicData uri="http://schemas.microsoft.com/office/word/2010/wordprocessingShape">
                    <wps:wsp>
                      <wps:cNvSpPr/>
                      <wps:cNvPr id="40" name="Shape 40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Vout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241300</wp:posOffset>
                </wp:positionV>
                <wp:extent cx="792251" cy="397231"/>
                <wp:effectExtent b="0" l="0" r="0" t="0"/>
                <wp:wrapNone/>
                <wp:docPr id="155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1663700</wp:posOffset>
                </wp:positionV>
                <wp:extent cx="792251" cy="397231"/>
                <wp:effectExtent b="0" l="0" r="0" t="0"/>
                <wp:wrapNone/>
                <wp:docPr id="159" name=""/>
                <a:graphic>
                  <a:graphicData uri="http://schemas.microsoft.com/office/word/2010/wordprocessingShape">
                    <wps:wsp>
                      <wps:cNvSpPr/>
                      <wps:cNvPr id="44" name="Shape 44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Vin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1663700</wp:posOffset>
                </wp:positionV>
                <wp:extent cx="792251" cy="397231"/>
                <wp:effectExtent b="0" l="0" r="0" t="0"/>
                <wp:wrapNone/>
                <wp:docPr id="159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2120900</wp:posOffset>
                </wp:positionV>
                <wp:extent cx="792251" cy="397231"/>
                <wp:effectExtent b="0" l="0" r="0" t="0"/>
                <wp:wrapNone/>
                <wp:docPr id="148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 (s)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2120900</wp:posOffset>
                </wp:positionV>
                <wp:extent cx="792251" cy="397231"/>
                <wp:effectExtent b="0" l="0" r="0" t="0"/>
                <wp:wrapNone/>
                <wp:docPr id="148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266700</wp:posOffset>
                </wp:positionV>
                <wp:extent cx="792251" cy="397231"/>
                <wp:effectExtent b="0" l="0" r="0" t="0"/>
                <wp:wrapNone/>
                <wp:docPr id="146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Vin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266700</wp:posOffset>
                </wp:positionV>
                <wp:extent cx="792251" cy="397231"/>
                <wp:effectExtent b="0" l="0" r="0" t="0"/>
                <wp:wrapNone/>
                <wp:docPr id="146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1917700</wp:posOffset>
                </wp:positionV>
                <wp:extent cx="792251" cy="397231"/>
                <wp:effectExtent b="0" l="0" r="0" t="0"/>
                <wp:wrapNone/>
                <wp:docPr id="153" name=""/>
                <a:graphic>
                  <a:graphicData uri="http://schemas.microsoft.com/office/word/2010/wordprocessingShape">
                    <wps:wsp>
                      <wps:cNvSpPr/>
                      <wps:cNvPr id="38" name="Shape 38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Vout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1917700</wp:posOffset>
                </wp:positionV>
                <wp:extent cx="792251" cy="397231"/>
                <wp:effectExtent b="0" l="0" r="0" t="0"/>
                <wp:wrapNone/>
                <wp:docPr id="153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5219700</wp:posOffset>
                </wp:positionH>
                <wp:positionV relativeFrom="paragraph">
                  <wp:posOffset>2019300</wp:posOffset>
                </wp:positionV>
                <wp:extent cx="792251" cy="397231"/>
                <wp:effectExtent b="0" l="0" r="0" t="0"/>
                <wp:wrapNone/>
                <wp:docPr id="166" name=""/>
                <a:graphic>
                  <a:graphicData uri="http://schemas.microsoft.com/office/word/2010/wordprocessingShape">
                    <wps:wsp>
                      <wps:cNvSpPr/>
                      <wps:cNvPr id="51" name="Shape 51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 (s)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5219700</wp:posOffset>
                </wp:positionH>
                <wp:positionV relativeFrom="paragraph">
                  <wp:posOffset>2019300</wp:posOffset>
                </wp:positionV>
                <wp:extent cx="792251" cy="397231"/>
                <wp:effectExtent b="0" l="0" r="0" t="0"/>
                <wp:wrapNone/>
                <wp:docPr id="166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2914650"/>
            <wp:effectExtent b="0" l="0" r="0" t="0"/>
            <wp:docPr id="203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rPr/>
      </w:pPr>
      <w:r w:rsidDel="00000000" w:rsidR="00000000" w:rsidRPr="00000000">
        <w:rPr>
          <w:rtl w:val="0"/>
        </w:rPr>
        <w:t xml:space="preserve">最後驗證設計條件是否符合模擬結論(i.e. last stage Cin = 19.28pF. Next stage Cin = 4 times previous stage Cin)：</w:t>
      </w:r>
    </w:p>
    <w:p w:rsidR="00000000" w:rsidDel="00000000" w:rsidP="00000000" w:rsidRDefault="00000000" w:rsidRPr="00000000" w14:paraId="00000060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3686088" cy="2055617"/>
            <wp:effectExtent b="0" l="0" r="0" t="0"/>
            <wp:docPr id="202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6088" cy="20556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rPr/>
      </w:pPr>
      <w:r w:rsidDel="00000000" w:rsidR="00000000" w:rsidRPr="00000000">
        <w:rPr>
          <w:rtl w:val="0"/>
        </w:rPr>
        <w:t xml:space="preserve">由上圖可知，結果大致符合設計條件。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rPr/>
      </w:pPr>
      <w:r w:rsidDel="00000000" w:rsidR="00000000" w:rsidRPr="00000000">
        <w:rPr>
          <w:rtl w:val="0"/>
        </w:rPr>
        <w:t xml:space="preserve">因為傳輸一訊號至out的delay為</w:t>
      </w:r>
      <m:oMath>
        <m:r>
          <w:rPr>
            <w:rFonts w:ascii="Cambria Math" w:cs="Cambria Math" w:eastAsia="Cambria Math" w:hAnsi="Cambria Math"/>
          </w:rPr>
          <m:t xml:space="preserve">D=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t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pdr</m:t>
                </m:r>
              </m:sub>
            </m:sSub>
            <m:r>
              <w:rPr>
                <w:rFonts w:ascii="Cambria Math" w:cs="Cambria Math" w:eastAsia="Cambria Math" w:hAnsi="Cambria Math"/>
              </w:rPr>
              <m:t xml:space="preserve">+</m:t>
            </m:r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t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pdf</m:t>
                </m:r>
              </m:sub>
            </m:sSub>
          </m:num>
          <m:den>
            <m:r>
              <w:rPr>
                <w:rFonts w:ascii="Cambria Math" w:cs="Cambria Math" w:eastAsia="Cambria Math" w:hAnsi="Cambria Math"/>
              </w:rPr>
              <m:t xml:space="preserve">2</m:t>
            </m:r>
          </m:den>
        </m:f>
        <m:r>
          <w:rPr>
            <w:rFonts w:ascii="Cambria Math" w:cs="Cambria Math" w:eastAsia="Cambria Math" w:hAnsi="Cambria Math"/>
          </w:rPr>
          <m:t xml:space="preserve">=619.5ps</m:t>
        </m:r>
      </m:oMath>
      <w:r w:rsidDel="00000000" w:rsidR="00000000" w:rsidRPr="00000000">
        <w:rPr>
          <w:rtl w:val="0"/>
        </w:rPr>
        <w:t xml:space="preserve">，而傳遞訊號反轉週期為</w:t>
      </w:r>
      <m:oMath>
        <m:r>
          <w:rPr>
            <w:rFonts w:ascii="Cambria Math" w:cs="Cambria Math" w:eastAsia="Cambria Math" w:hAnsi="Cambria Math"/>
          </w:rPr>
          <m:t xml:space="preserve">T=2D=1239 ps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rPr/>
      </w:pPr>
      <w:r w:rsidDel="00000000" w:rsidR="00000000" w:rsidRPr="00000000">
        <w:rPr>
          <w:rtl w:val="0"/>
        </w:rPr>
        <w:t xml:space="preserve">所以震盪頻率：</w:t>
      </w:r>
    </w:p>
    <w:p w:rsidR="00000000" w:rsidDel="00000000" w:rsidP="00000000" w:rsidRDefault="00000000" w:rsidRPr="00000000" w14:paraId="00000065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f=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T</m:t>
            </m:r>
          </m:den>
        </m:f>
        <m:r>
          <w:rPr>
            <w:rFonts w:ascii="Cambria Math" w:cs="Cambria Math" w:eastAsia="Cambria Math" w:hAnsi="Cambria Math"/>
          </w:rPr>
          <m:t xml:space="preserve">=8.071×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10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8</m:t>
            </m:r>
          </m:sup>
        </m:sSup>
        <m:r>
          <w:rPr>
            <w:rFonts w:ascii="Cambria Math" w:cs="Cambria Math" w:eastAsia="Cambria Math" w:hAnsi="Cambria Math"/>
          </w:rPr>
          <m:t xml:space="preserve">Hz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127000</wp:posOffset>
                </wp:positionV>
                <wp:extent cx="792251" cy="397231"/>
                <wp:effectExtent b="0" l="0" r="0" t="0"/>
                <wp:wrapNone/>
                <wp:docPr id="156" name=""/>
                <a:graphic>
                  <a:graphicData uri="http://schemas.microsoft.com/office/word/2010/wordprocessingShape">
                    <wps:wsp>
                      <wps:cNvSpPr/>
                      <wps:cNvPr id="41" name="Shape 41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Vin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127000</wp:posOffset>
                </wp:positionV>
                <wp:extent cx="792251" cy="397231"/>
                <wp:effectExtent b="0" l="0" r="0" t="0"/>
                <wp:wrapNone/>
                <wp:docPr id="156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8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2404110"/>
            <wp:effectExtent b="0" l="0" r="0" t="0"/>
            <wp:docPr id="206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850900</wp:posOffset>
                </wp:positionV>
                <wp:extent cx="792251" cy="397231"/>
                <wp:effectExtent b="0" l="0" r="0" t="0"/>
                <wp:wrapNone/>
                <wp:docPr id="120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Vn2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850900</wp:posOffset>
                </wp:positionV>
                <wp:extent cx="792251" cy="397231"/>
                <wp:effectExtent b="0" l="0" r="0" t="0"/>
                <wp:wrapNone/>
                <wp:docPr id="12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1498600</wp:posOffset>
                </wp:positionV>
                <wp:extent cx="792251" cy="397231"/>
                <wp:effectExtent b="0" l="0" r="0" t="0"/>
                <wp:wrapNone/>
                <wp:docPr id="171" name=""/>
                <a:graphic>
                  <a:graphicData uri="http://schemas.microsoft.com/office/word/2010/wordprocessingShape">
                    <wps:wsp>
                      <wps:cNvSpPr/>
                      <wps:cNvPr id="56" name="Shape 56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Vn6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1498600</wp:posOffset>
                </wp:positionV>
                <wp:extent cx="792251" cy="397231"/>
                <wp:effectExtent b="0" l="0" r="0" t="0"/>
                <wp:wrapNone/>
                <wp:docPr id="171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2171700</wp:posOffset>
                </wp:positionV>
                <wp:extent cx="792251" cy="397231"/>
                <wp:effectExtent b="0" l="0" r="0" t="0"/>
                <wp:wrapNone/>
                <wp:docPr id="167" name=""/>
                <a:graphic>
                  <a:graphicData uri="http://schemas.microsoft.com/office/word/2010/wordprocessingShape">
                    <wps:wsp>
                      <wps:cNvSpPr/>
                      <wps:cNvPr id="52" name="Shape 52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 (s)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2171700</wp:posOffset>
                </wp:positionV>
                <wp:extent cx="792251" cy="397231"/>
                <wp:effectExtent b="0" l="0" r="0" t="0"/>
                <wp:wrapNone/>
                <wp:docPr id="167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9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3096895"/>
            <wp:effectExtent b="0" l="0" r="0" t="0"/>
            <wp:docPr id="204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rPr/>
      </w:pPr>
      <w:r w:rsidDel="00000000" w:rsidR="00000000" w:rsidRPr="00000000">
        <w:rPr>
          <w:rtl w:val="0"/>
        </w:rPr>
        <w:t xml:space="preserve">將in設initial condition = 1.8V後，可得上面兩張結果。</w:t>
      </w:r>
    </w:p>
    <w:p w:rsidR="00000000" w:rsidDel="00000000" w:rsidP="00000000" w:rsidRDefault="00000000" w:rsidRPr="00000000" w14:paraId="0000006B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f=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T</m:t>
            </m:r>
          </m:den>
        </m:f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1.1413ns</m:t>
            </m:r>
          </m:den>
        </m:f>
        <m:r>
          <w:rPr>
            <w:rFonts w:ascii="Cambria Math" w:cs="Cambria Math" w:eastAsia="Cambria Math" w:hAnsi="Cambria Math"/>
          </w:rPr>
          <m:t xml:space="preserve">=876193814.1 Hz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rPr/>
      </w:pPr>
      <w:r w:rsidDel="00000000" w:rsidR="00000000" w:rsidRPr="00000000">
        <w:rPr>
          <w:rtl w:val="0"/>
        </w:rPr>
        <w:t xml:space="preserve">由(c)與(d)可發現，手算預估頻率與實際模擬頻率有些差異，但數量級一樣：</w:t>
      </w:r>
    </w:p>
    <w:p w:rsidR="00000000" w:rsidDel="00000000" w:rsidP="00000000" w:rsidRDefault="00000000" w:rsidRPr="00000000" w14:paraId="0000006E">
      <w:pPr>
        <w:pageBreakBefore w:val="0"/>
        <w:rPr/>
      </w:pPr>
      <w:r w:rsidDel="00000000" w:rsidR="00000000" w:rsidRPr="00000000">
        <w:rPr>
          <w:rtl w:val="0"/>
        </w:rPr>
        <w:t xml:space="preserve">手算：</w:t>
      </w:r>
      <m:oMath>
        <m:r>
          <w:rPr>
            <w:rFonts w:ascii="Cambria Math" w:cs="Cambria Math" w:eastAsia="Cambria Math" w:hAnsi="Cambria Math"/>
          </w:rPr>
          <m:t xml:space="preserve">f=8.071×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10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8</m:t>
            </m:r>
          </m:sup>
        </m:sSup>
        <m:r>
          <w:rPr>
            <w:rFonts w:ascii="Cambria Math" w:cs="Cambria Math" w:eastAsia="Cambria Math" w:hAnsi="Cambria Math"/>
          </w:rPr>
          <m:t xml:space="preserve">Hz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rPr/>
      </w:pPr>
      <w:r w:rsidDel="00000000" w:rsidR="00000000" w:rsidRPr="00000000">
        <w:rPr>
          <w:rtl w:val="0"/>
        </w:rPr>
        <w:t xml:space="preserve">模擬：</w:t>
      </w:r>
      <m:oMath>
        <m:r>
          <w:rPr>
            <w:rFonts w:ascii="Cambria Math" w:cs="Cambria Math" w:eastAsia="Cambria Math" w:hAnsi="Cambria Math"/>
          </w:rPr>
          <m:t xml:space="preserve">f=876040298 Hz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rPr/>
      </w:pPr>
      <w:r w:rsidDel="00000000" w:rsidR="00000000" w:rsidRPr="00000000">
        <w:rPr>
          <w:rtl w:val="0"/>
        </w:rPr>
        <w:t xml:space="preserve">誤差百分比：8.54%</w:t>
      </w:r>
    </w:p>
    <w:p w:rsidR="00000000" w:rsidDel="00000000" w:rsidP="00000000" w:rsidRDefault="00000000" w:rsidRPr="00000000" w14:paraId="00000071">
      <w:pPr>
        <w:pageBreakBefore w:val="0"/>
        <w:rPr/>
      </w:pPr>
      <w:r w:rsidDel="00000000" w:rsidR="00000000" w:rsidRPr="00000000">
        <w:rPr>
          <w:rtl w:val="0"/>
        </w:rPr>
        <w:t xml:space="preserve">因為Ring oscillator是透過每stage delay time實現input與output的時間差，並利用時間差產生oscillation period，因此：</w:t>
      </w:r>
    </w:p>
    <w:p w:rsidR="00000000" w:rsidDel="00000000" w:rsidP="00000000" w:rsidRDefault="00000000" w:rsidRPr="00000000" w14:paraId="00000072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T=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2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</w:rPr>
                </m:ctrlPr>
              </m:naryPr>
              <m:sub/>
              <m:sup/>
            </m:nary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d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i</m:t>
                </m:r>
              </m:sub>
            </m:sSub>
          </m:e>
        </m:d>
        <m:r>
          <w:rPr>
            <w:rFonts w:ascii="Cambria Math" w:cs="Cambria Math" w:eastAsia="Cambria Math" w:hAnsi="Cambria Math"/>
          </w:rPr>
          <m:t xml:space="preserve">∙4RC ∀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d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r>
          <w:rPr>
            <w:rFonts w:ascii="Cambria Math" w:cs="Cambria Math" w:eastAsia="Cambria Math" w:hAnsi="Cambria Math"/>
          </w:rPr>
          <m:t xml:space="preserve">:time delay of ith stage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rPr/>
      </w:pPr>
      <w:r w:rsidDel="00000000" w:rsidR="00000000" w:rsidRPr="00000000">
        <w:rPr>
          <w:rtl w:val="0"/>
        </w:rPr>
        <w:t xml:space="preserve">而元件的time delay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d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</m:oMath>
      <w:r w:rsidDel="00000000" w:rsidR="00000000" w:rsidRPr="00000000">
        <w:rPr>
          <w:rtl w:val="0"/>
        </w:rPr>
        <w:t xml:space="preserve">與其parasitic capacitor和resistance有關：</w:t>
      </w:r>
    </w:p>
    <w:p w:rsidR="00000000" w:rsidDel="00000000" w:rsidP="00000000" w:rsidRDefault="00000000" w:rsidRPr="00000000" w14:paraId="00000074">
      <w:pPr>
        <w:pageBreakBefore w:val="0"/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d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g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h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r>
          <w:rPr>
            <w:rFonts w:ascii="Cambria Math" w:cs="Cambria Math" w:eastAsia="Cambria Math" w:hAnsi="Cambria Math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g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C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out,i</m:t>
                </m:r>
              </m:sub>
            </m:sSub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C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in,i</m:t>
                </m:r>
              </m:sub>
            </m:sSub>
          </m:den>
        </m:f>
        <m:r>
          <w:rPr>
            <w:rFonts w:ascii="Cambria Math" w:cs="Cambria Math" w:eastAsia="Cambria Math" w:hAnsi="Cambria Math"/>
          </w:rPr>
          <m:t xml:space="preserve">+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rPr/>
      </w:pPr>
      <w:r w:rsidDel="00000000" w:rsidR="00000000" w:rsidRPr="00000000">
        <w:rPr>
          <w:rtl w:val="0"/>
        </w:rPr>
        <w:t xml:space="preserve">因為前面手算時是用open loop情況下的各值進行計算，而實際卻是closed loop，因此以下為討論為何兩者會有誤差。</w:t>
      </w:r>
    </w:p>
    <w:p w:rsidR="00000000" w:rsidDel="00000000" w:rsidP="00000000" w:rsidRDefault="00000000" w:rsidRPr="00000000" w14:paraId="00000076">
      <w:pPr>
        <w:pageBreakBefore w:val="0"/>
        <w:rPr/>
      </w:pPr>
      <w:r w:rsidDel="00000000" w:rsidR="00000000" w:rsidRPr="00000000">
        <w:rPr>
          <w:rtl w:val="0"/>
        </w:rPr>
        <w:t xml:space="preserve">下面兩張為模擬 closed loop與open loop情形時，每node的capacitance： </w:t>
      </w:r>
    </w:p>
    <w:p w:rsidR="00000000" w:rsidDel="00000000" w:rsidP="00000000" w:rsidRDefault="00000000" w:rsidRPr="00000000" w14:paraId="00000077">
      <w:pPr>
        <w:pageBreakBefore w:val="0"/>
        <w:rPr/>
      </w:pPr>
      <w:r w:rsidDel="00000000" w:rsidR="00000000" w:rsidRPr="00000000">
        <w:rPr>
          <w:rtl w:val="0"/>
        </w:rPr>
        <w:t xml:space="preserve">Closed loop :</w:t>
      </w:r>
    </w:p>
    <w:p w:rsidR="00000000" w:rsidDel="00000000" w:rsidP="00000000" w:rsidRDefault="00000000" w:rsidRPr="00000000" w14:paraId="00000078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4079240"/>
            <wp:effectExtent b="0" l="0" r="0" t="0"/>
            <wp:docPr id="205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9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rPr/>
      </w:pPr>
      <w:r w:rsidDel="00000000" w:rsidR="00000000" w:rsidRPr="00000000">
        <w:rPr>
          <w:rtl w:val="0"/>
        </w:rPr>
        <w:t xml:space="preserve">Open loop :</w:t>
      </w:r>
    </w:p>
    <w:p w:rsidR="00000000" w:rsidDel="00000000" w:rsidP="00000000" w:rsidRDefault="00000000" w:rsidRPr="00000000" w14:paraId="0000007B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4079240"/>
            <wp:effectExtent b="0" l="0" r="0" t="0"/>
            <wp:docPr id="207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9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rPr/>
      </w:pPr>
      <w:r w:rsidDel="00000000" w:rsidR="00000000" w:rsidRPr="00000000">
        <w:rPr>
          <w:rtl w:val="0"/>
        </w:rPr>
        <w:t xml:space="preserve">從上圖可發現open loop每node的電容都不相同，並可整理出下表：</w:t>
      </w:r>
    </w:p>
    <w:tbl>
      <w:tblPr>
        <w:tblStyle w:val="Table4"/>
        <w:tblW w:w="8296.000000000002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7"/>
        <w:gridCol w:w="1037"/>
        <w:gridCol w:w="1037"/>
        <w:gridCol w:w="1037"/>
        <w:gridCol w:w="1037"/>
        <w:gridCol w:w="1037"/>
        <w:gridCol w:w="1037"/>
        <w:gridCol w:w="1037"/>
        <w:tblGridChange w:id="0">
          <w:tblGrid>
            <w:gridCol w:w="1037"/>
            <w:gridCol w:w="1037"/>
            <w:gridCol w:w="1037"/>
            <w:gridCol w:w="1037"/>
            <w:gridCol w:w="1037"/>
            <w:gridCol w:w="1037"/>
            <w:gridCol w:w="1037"/>
            <w:gridCol w:w="1037"/>
          </w:tblGrid>
        </w:tblGridChange>
      </w:tblGrid>
      <w:tr>
        <w:trPr>
          <w:cantSplit w:val="0"/>
          <w:trHeight w:val="720" w:hRule="atLeast"/>
          <w:tblHeader w:val="0"/>
        </w:trPr>
        <w:tc>
          <w:tcPr/>
          <w:p w:rsidR="00000000" w:rsidDel="00000000" w:rsidP="00000000" w:rsidRDefault="00000000" w:rsidRPr="00000000" w14:paraId="0000007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Closed</w:t>
            </w:r>
          </w:p>
          <w:p w:rsidR="00000000" w:rsidDel="00000000" w:rsidP="00000000" w:rsidRDefault="00000000" w:rsidRPr="00000000" w14:paraId="0000007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Loop</w:t>
            </w:r>
          </w:p>
        </w:tc>
        <w:tc>
          <w:tcPr/>
          <w:p w:rsidR="00000000" w:rsidDel="00000000" w:rsidP="00000000" w:rsidRDefault="00000000" w:rsidRPr="00000000" w14:paraId="0000008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/>
          <w:p w:rsidR="00000000" w:rsidDel="00000000" w:rsidP="00000000" w:rsidRDefault="00000000" w:rsidRPr="00000000" w14:paraId="0000008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Stage</w:t>
            </w:r>
          </w:p>
        </w:tc>
        <w:tc>
          <w:tcPr/>
          <w:p w:rsidR="00000000" w:rsidDel="00000000" w:rsidP="00000000" w:rsidRDefault="00000000" w:rsidRPr="00000000" w14:paraId="0000008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8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8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8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8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</w:tr>
      <w:tr>
        <w:trPr>
          <w:cantSplit w:val="0"/>
          <w:trHeight w:val="720" w:hRule="atLeast"/>
          <w:tblHeader w:val="0"/>
        </w:trPr>
        <w:tc>
          <w:tcPr/>
          <w:p w:rsidR="00000000" w:rsidDel="00000000" w:rsidP="00000000" w:rsidRDefault="00000000" w:rsidRPr="00000000" w14:paraId="0000008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Cout/Cin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pageBreakBefore w:val="0"/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0.000141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pageBreakBefore w:val="0"/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5.274613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2">
            <w:pPr>
              <w:pageBreakBefore w:val="0"/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3.545922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3">
            <w:pPr>
              <w:pageBreakBefore w:val="0"/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4.512173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4">
            <w:pPr>
              <w:pageBreakBefore w:val="0"/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3.545928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pageBreakBefore w:val="0"/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4.512263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pageBreakBefore w:val="0"/>
              <w:widowControl w:val="1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5.260049</w:t>
            </w:r>
          </w:p>
        </w:tc>
      </w:tr>
      <w:tr>
        <w:trPr>
          <w:cantSplit w:val="0"/>
          <w:trHeight w:val="720" w:hRule="atLeast"/>
          <w:tblHeader w:val="0"/>
        </w:trPr>
        <w:tc>
          <w:tcPr/>
          <w:p w:rsidR="00000000" w:rsidDel="00000000" w:rsidP="00000000" w:rsidRDefault="00000000" w:rsidRPr="00000000" w14:paraId="00000097">
            <w:pPr>
              <w:pageBreakBefore w:val="0"/>
              <w:jc w:val="center"/>
              <w:rPr/>
            </w:pPr>
            <m:oMath>
              <m:sSub>
                <m:sSubPr>
                  <m:ctrlPr>
                    <w:rPr>
                      <w:rFonts w:ascii="Cambria Math" w:cs="Cambria Math" w:eastAsia="Cambria Math" w:hAnsi="Cambria Math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</w:rPr>
                    <m:t xml:space="preserve">g</m:t>
                  </m:r>
                </m:e>
                <m:sub>
                  <m:r>
                    <w:rPr>
                      <w:rFonts w:ascii="Cambria Math" w:cs="Cambria Math" w:eastAsia="Cambria Math" w:hAnsi="Cambria Math"/>
                    </w:rPr>
                    <m:t xml:space="preserve">i</m:t>
                  </m:r>
                </m:sub>
              </m:sSub>
            </m:oMath>
            <w:r w:rsidDel="00000000" w:rsidR="00000000" w:rsidRPr="00000000">
              <w:rPr>
                <w:rtl w:val="0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</w:rPr>
                    <m:t xml:space="preserve">p</m:t>
                  </m:r>
                </m:e>
                <m:sub>
                  <m:r>
                    <w:rPr>
                      <w:rFonts w:ascii="Cambria Math" w:cs="Cambria Math" w:eastAsia="Cambria Math" w:hAnsi="Cambria Math"/>
                    </w:rPr>
                    <m:t xml:space="preserve">i</m:t>
                  </m:r>
                </m:sub>
              </m:sSub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pageBreakBefore w:val="0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pageBreakBefore w:val="0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pageBreakBefore w:val="0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pageBreakBefore w:val="0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pageBreakBefore w:val="0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pageBreakBefore w:val="0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pageBreakBefore w:val="0"/>
              <w:widowControl w:val="1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/>
          <w:p w:rsidR="00000000" w:rsidDel="00000000" w:rsidP="00000000" w:rsidRDefault="00000000" w:rsidRPr="00000000" w14:paraId="0000009F">
            <w:pPr>
              <w:pageBreakBefore w:val="0"/>
              <w:jc w:val="center"/>
              <w:rPr>
                <w:rFonts w:ascii="Cambria Math" w:cs="Cambria Math" w:eastAsia="Cambria Math" w:hAnsi="Cambria Math"/>
              </w:rPr>
            </w:pPr>
            <m:oMath>
              <m:nary>
                <m:naryPr>
                  <m:chr m:val="∑"/>
                </m:naryPr>
                <m:sub/>
                <m:sup/>
              </m:nary>
              <m:sSub>
                <m:sSubPr>
                  <m:ctrlPr>
                    <w:rPr>
                      <w:rFonts w:ascii="Cambria Math" w:cs="Cambria Math" w:eastAsia="Cambria Math" w:hAnsi="Cambria Math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</w:rPr>
                    <m:t xml:space="preserve">d</m:t>
                  </m:r>
                </m:e>
                <m:sub>
                  <m:r>
                    <w:rPr>
                      <w:rFonts w:ascii="Cambria Math" w:cs="Cambria Math" w:eastAsia="Cambria Math" w:hAnsi="Cambria Math"/>
                    </w:rPr>
                    <m:t xml:space="preserve">i</m:t>
                  </m:r>
                </m:sub>
              </m:sSub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pageBreakBefore w:val="0"/>
              <w:widowControl w:val="1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30.21821</w:t>
            </w:r>
          </w:p>
        </w:tc>
      </w:tr>
      <w:tr>
        <w:trPr>
          <w:cantSplit w:val="0"/>
          <w:trHeight w:val="720" w:hRule="atLeast"/>
          <w:tblHeader w:val="0"/>
        </w:trPr>
        <w:tc>
          <w:tcPr/>
          <w:p w:rsidR="00000000" w:rsidDel="00000000" w:rsidP="00000000" w:rsidRDefault="00000000" w:rsidRPr="00000000" w14:paraId="000000A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Open loop</w:t>
            </w:r>
          </w:p>
        </w:tc>
        <w:tc>
          <w:tcPr/>
          <w:p w:rsidR="00000000" w:rsidDel="00000000" w:rsidP="00000000" w:rsidRDefault="00000000" w:rsidRPr="00000000" w14:paraId="000000A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/>
          <w:p w:rsidR="00000000" w:rsidDel="00000000" w:rsidP="00000000" w:rsidRDefault="00000000" w:rsidRPr="00000000" w14:paraId="000000A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Stage</w:t>
            </w:r>
          </w:p>
        </w:tc>
        <w:tc>
          <w:tcPr/>
          <w:p w:rsidR="00000000" w:rsidDel="00000000" w:rsidP="00000000" w:rsidRDefault="00000000" w:rsidRPr="00000000" w14:paraId="000000B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B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B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B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B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B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</w:tr>
      <w:tr>
        <w:trPr>
          <w:cantSplit w:val="0"/>
          <w:trHeight w:val="720" w:hRule="atLeast"/>
          <w:tblHeader w:val="0"/>
        </w:trPr>
        <w:tc>
          <w:tcPr/>
          <w:p w:rsidR="00000000" w:rsidDel="00000000" w:rsidP="00000000" w:rsidRDefault="00000000" w:rsidRPr="00000000" w14:paraId="000000B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Cout/Cin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8">
            <w:pPr>
              <w:pageBreakBefore w:val="0"/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4.32977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9">
            <w:pPr>
              <w:pageBreakBefore w:val="0"/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4.512237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A">
            <w:pPr>
              <w:pageBreakBefore w:val="0"/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3.545922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B">
            <w:pPr>
              <w:pageBreakBefore w:val="0"/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4.512173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C">
            <w:pPr>
              <w:pageBreakBefore w:val="0"/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3.545928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pageBreakBefore w:val="0"/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4.512263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pageBreakBefore w:val="0"/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5.259912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/>
          <w:p w:rsidR="00000000" w:rsidDel="00000000" w:rsidP="00000000" w:rsidRDefault="00000000" w:rsidRPr="00000000" w14:paraId="000000BF">
            <w:pPr>
              <w:pageBreakBefore w:val="0"/>
              <w:jc w:val="center"/>
              <w:rPr/>
            </w:pPr>
            <m:oMath>
              <m:sSub>
                <m:sSubPr>
                  <m:ctrlPr>
                    <w:rPr>
                      <w:rFonts w:ascii="Cambria Math" w:cs="Cambria Math" w:eastAsia="Cambria Math" w:hAnsi="Cambria Math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</w:rPr>
                    <m:t xml:space="preserve">g</m:t>
                  </m:r>
                </m:e>
                <m:sub>
                  <m:r>
                    <w:rPr>
                      <w:rFonts w:ascii="Cambria Math" w:cs="Cambria Math" w:eastAsia="Cambria Math" w:hAnsi="Cambria Math"/>
                    </w:rPr>
                    <m:t xml:space="preserve">i</m:t>
                  </m:r>
                </m:sub>
              </m:sSub>
            </m:oMath>
            <w:r w:rsidDel="00000000" w:rsidR="00000000" w:rsidRPr="00000000">
              <w:rPr>
                <w:rtl w:val="0"/>
              </w:rPr>
              <w:t xml:space="preserve">,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</w:rPr>
                    <m:t xml:space="preserve">p</m:t>
                  </m:r>
                </m:e>
                <m:sub>
                  <m:r>
                    <w:rPr>
                      <w:rFonts w:ascii="Cambria Math" w:cs="Cambria Math" w:eastAsia="Cambria Math" w:hAnsi="Cambria Math"/>
                    </w:rPr>
                    <m:t xml:space="preserve">i</m:t>
                  </m:r>
                </m:sub>
              </m:sSub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C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C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C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C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C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C6">
            <w:pPr>
              <w:pageBreakBefore w:val="0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/>
          <w:p w:rsidR="00000000" w:rsidDel="00000000" w:rsidP="00000000" w:rsidRDefault="00000000" w:rsidRPr="00000000" w14:paraId="000000C7">
            <w:pPr>
              <w:pageBreakBefore w:val="0"/>
              <w:jc w:val="center"/>
              <w:rPr>
                <w:rFonts w:ascii="Cambria Math" w:cs="Cambria Math" w:eastAsia="Cambria Math" w:hAnsi="Cambria Math"/>
              </w:rPr>
            </w:pPr>
            <m:oMath>
              <m:nary>
                <m:naryPr>
                  <m:chr m:val="∑"/>
                </m:naryPr>
                <m:sub/>
                <m:sup/>
              </m:nary>
              <m:sSub>
                <m:sSubPr>
                  <m:ctrlPr>
                    <w:rPr>
                      <w:rFonts w:ascii="Cambria Math" w:cs="Cambria Math" w:eastAsia="Cambria Math" w:hAnsi="Cambria Math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</w:rPr>
                    <m:t xml:space="preserve">d</m:t>
                  </m:r>
                </m:e>
                <m:sub>
                  <m:r>
                    <w:rPr>
                      <w:rFonts w:ascii="Cambria Math" w:cs="Cambria Math" w:eastAsia="Cambria Math" w:hAnsi="Cambria Math"/>
                    </w:rPr>
                    <m:t xml:space="preserve">i</m:t>
                  </m:r>
                </m:sub>
              </m:sSub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C8">
            <w:pPr>
              <w:pageBreakBefore w:val="0"/>
              <w:widowControl w:val="1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26.65109</w:t>
            </w:r>
          </w:p>
        </w:tc>
      </w:tr>
    </w:tbl>
    <w:p w:rsidR="00000000" w:rsidDel="00000000" w:rsidP="00000000" w:rsidRDefault="00000000" w:rsidRPr="00000000" w14:paraId="000000CF">
      <w:pPr>
        <w:pageBreakBefore w:val="0"/>
        <w:rPr/>
      </w:pPr>
      <w:r w:rsidDel="00000000" w:rsidR="00000000" w:rsidRPr="00000000">
        <w:rPr>
          <w:rtl w:val="0"/>
        </w:rPr>
        <w:t xml:space="preserve">從上表最終計算出的delay可發現，因為closed loop在stage two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h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</m:t>
            </m:r>
          </m:sub>
        </m:sSub>
      </m:oMath>
      <w:r w:rsidDel="00000000" w:rsidR="00000000" w:rsidRPr="00000000">
        <w:rPr>
          <w:rtl w:val="0"/>
        </w:rPr>
        <w:t xml:space="preserve">雖然較open loop的大，但stage one極小，而使整體delay closed loop較open loop小，也因此模擬oscillation frequency較手算大一些。</w:t>
      </w:r>
    </w:p>
    <w:p w:rsidR="00000000" w:rsidDel="00000000" w:rsidP="00000000" w:rsidRDefault="00000000" w:rsidRPr="00000000" w14:paraId="000000D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ageBreakBefore w:val="0"/>
        <w:rPr/>
      </w:pPr>
      <w:r w:rsidDel="00000000" w:rsidR="00000000" w:rsidRPr="00000000">
        <w:rPr>
          <w:rtl w:val="0"/>
        </w:rPr>
        <w:t xml:space="preserve">此題主要計算power的方式為取第一顆inverter PMOS source端電流在一周期內的平均值後，再乘Vdd (1.8V)即可得到平均功率，並利用平均功率乘時間得消耗能量，而因為題目有要求不同時間區段，以前述相同方法，只是取不同時間段的平均電流，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ageBreakBefore w:val="0"/>
        <w:rPr/>
      </w:pPr>
      <w:r w:rsidDel="00000000" w:rsidR="00000000" w:rsidRPr="00000000">
        <w:rPr>
          <w:rtl w:val="0"/>
        </w:rPr>
        <w:t xml:space="preserve">以下為利用.MEAS與waveview所找出來的tpdf, tpdr, power dissipation :</w:t>
      </w:r>
    </w:p>
    <w:tbl>
      <w:tblPr>
        <w:tblStyle w:val="Table5"/>
        <w:tblW w:w="871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45"/>
        <w:gridCol w:w="1844"/>
        <w:gridCol w:w="1848"/>
        <w:gridCol w:w="1903"/>
        <w:gridCol w:w="1672"/>
        <w:tblGridChange w:id="0">
          <w:tblGrid>
            <w:gridCol w:w="1445"/>
            <w:gridCol w:w="1844"/>
            <w:gridCol w:w="1848"/>
            <w:gridCol w:w="1903"/>
            <w:gridCol w:w="1672"/>
          </w:tblGrid>
        </w:tblGridChange>
      </w:tblGrid>
      <w:tr>
        <w:trPr>
          <w:cantSplit w:val="0"/>
          <w:trHeight w:val="754" w:hRule="atLeast"/>
          <w:tblHeader w:val="0"/>
        </w:trPr>
        <w:tc>
          <w:tcPr/>
          <w:p w:rsidR="00000000" w:rsidDel="00000000" w:rsidP="00000000" w:rsidRDefault="00000000" w:rsidRPr="00000000" w14:paraId="000000D5">
            <w:pPr>
              <w:pageBreakBefore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Corner</w:t>
            </w:r>
          </w:p>
        </w:tc>
        <w:tc>
          <w:tcPr/>
          <w:p w:rsidR="00000000" w:rsidDel="00000000" w:rsidP="00000000" w:rsidRDefault="00000000" w:rsidRPr="00000000" w14:paraId="000000D6">
            <w:pPr>
              <w:pageBreakBefore w:val="0"/>
              <w:jc w:val="center"/>
              <w:rPr>
                <w:rFonts w:ascii="Cambria Math" w:cs="Cambria Math" w:eastAsia="Cambria Math" w:hAnsi="Cambria Math"/>
              </w:rPr>
            </w:pPr>
            <m:oMath>
              <m:sSub>
                <m:sSubPr>
                  <m:ctrlPr>
                    <w:rPr>
                      <w:rFonts w:ascii="Cambria Math" w:cs="Cambria Math" w:eastAsia="Cambria Math" w:hAnsi="Cambria Math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</w:rPr>
                    <m:t xml:space="preserve">t</m:t>
                  </m:r>
                </m:e>
                <m:sub>
                  <m:r>
                    <w:rPr>
                      <w:rFonts w:ascii="Cambria Math" w:cs="Cambria Math" w:eastAsia="Cambria Math" w:hAnsi="Cambria Math"/>
                    </w:rPr>
                    <m:t xml:space="preserve">pdf</m:t>
                  </m:r>
                </m:sub>
              </m:sSub>
              <m:r>
                <w:rPr>
                  <w:rFonts w:ascii="Cambria Math" w:cs="Cambria Math" w:eastAsia="Cambria Math" w:hAnsi="Cambria Math"/>
                </w:rPr>
                <m:t xml:space="preserve"> (s)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pageBreakBefore w:val="0"/>
              <w:jc w:val="center"/>
              <w:rPr>
                <w:rFonts w:ascii="Cambria Math" w:cs="Cambria Math" w:eastAsia="Cambria Math" w:hAnsi="Cambria Math"/>
              </w:rPr>
            </w:pPr>
            <m:oMath>
              <m:sSub>
                <m:sSubPr>
                  <m:ctrlPr>
                    <w:rPr>
                      <w:rFonts w:ascii="Cambria Math" w:cs="Cambria Math" w:eastAsia="Cambria Math" w:hAnsi="Cambria Math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</w:rPr>
                    <m:t xml:space="preserve">t</m:t>
                  </m:r>
                </m:e>
                <m:sub>
                  <m:r>
                    <w:rPr>
                      <w:rFonts w:ascii="Cambria Math" w:cs="Cambria Math" w:eastAsia="Cambria Math" w:hAnsi="Cambria Math"/>
                    </w:rPr>
                    <m:t xml:space="preserve">pdr</m:t>
                  </m:r>
                </m:sub>
              </m:sSub>
              <m:r>
                <w:rPr>
                  <w:rFonts w:ascii="Cambria Math" w:cs="Cambria Math" w:eastAsia="Cambria Math" w:hAnsi="Cambria Math"/>
                </w:rPr>
                <m:t xml:space="preserve"> (s)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pageBreakBefore w:val="0"/>
              <w:jc w:val="center"/>
              <w:rPr>
                <w:rFonts w:ascii="Cambria Math" w:cs="Cambria Math" w:eastAsia="Cambria Math" w:hAnsi="Cambria Math"/>
              </w:rPr>
            </w:pPr>
            <m:oMath>
              <m:r>
                <w:rPr>
                  <w:rFonts w:ascii="Cambria Math" w:cs="Cambria Math" w:eastAsia="Cambria Math" w:hAnsi="Cambria Math"/>
                </w:rPr>
                <m:t xml:space="preserve">Energy (J)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pageBreakBefore w:val="0"/>
              <w:jc w:val="center"/>
              <w:rPr>
                <w:rFonts w:ascii="Cambria Math" w:cs="Cambria Math" w:eastAsia="Cambria Math" w:hAnsi="Cambria Math"/>
              </w:rPr>
            </w:pPr>
            <m:oMath>
              <m:r>
                <w:rPr>
                  <w:rFonts w:ascii="Cambria Math" w:cs="Cambria Math" w:eastAsia="Cambria Math" w:hAnsi="Cambria Math"/>
                </w:rPr>
                <m:t xml:space="preserve">average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pageBreakBefore w:val="0"/>
              <w:jc w:val="center"/>
              <w:rPr>
                <w:rFonts w:ascii="Cambria Math" w:cs="Cambria Math" w:eastAsia="Cambria Math" w:hAnsi="Cambria Math"/>
              </w:rPr>
            </w:pPr>
            <m:oMath>
              <m:r>
                <w:rPr>
                  <w:rFonts w:ascii="Cambria Math" w:cs="Cambria Math" w:eastAsia="Cambria Math" w:hAnsi="Cambria Math"/>
                </w:rPr>
                <m:t xml:space="preserve">power (W)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/>
          <w:p w:rsidR="00000000" w:rsidDel="00000000" w:rsidP="00000000" w:rsidRDefault="00000000" w:rsidRPr="00000000" w14:paraId="000000D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TT</w:t>
            </w:r>
          </w:p>
        </w:tc>
        <w:tc>
          <w:tcPr/>
          <w:p w:rsidR="00000000" w:rsidDel="00000000" w:rsidP="00000000" w:rsidRDefault="00000000" w:rsidRPr="00000000" w14:paraId="000000D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106.4766p</w:t>
            </w:r>
          </w:p>
        </w:tc>
        <w:tc>
          <w:tcPr/>
          <w:p w:rsidR="00000000" w:rsidDel="00000000" w:rsidP="00000000" w:rsidRDefault="00000000" w:rsidRPr="00000000" w14:paraId="000000D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154.4526p</w:t>
            </w:r>
          </w:p>
        </w:tc>
        <w:tc>
          <w:tcPr/>
          <w:p w:rsidR="00000000" w:rsidDel="00000000" w:rsidP="00000000" w:rsidRDefault="00000000" w:rsidRPr="00000000" w14:paraId="000000D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109.6999f</w:t>
            </w:r>
          </w:p>
        </w:tc>
        <w:tc>
          <w:tcPr/>
          <w:p w:rsidR="00000000" w:rsidDel="00000000" w:rsidP="00000000" w:rsidRDefault="00000000" w:rsidRPr="00000000" w14:paraId="000000D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548.4994n</w:t>
            </w:r>
          </w:p>
        </w:tc>
      </w:tr>
      <w:tr>
        <w:trPr>
          <w:cantSplit w:val="0"/>
          <w:trHeight w:val="389" w:hRule="atLeast"/>
          <w:tblHeader w:val="0"/>
        </w:trPr>
        <w:tc>
          <w:tcPr/>
          <w:p w:rsidR="00000000" w:rsidDel="00000000" w:rsidP="00000000" w:rsidRDefault="00000000" w:rsidRPr="00000000" w14:paraId="000000E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FF</w:t>
            </w:r>
          </w:p>
        </w:tc>
        <w:tc>
          <w:tcPr/>
          <w:p w:rsidR="00000000" w:rsidDel="00000000" w:rsidP="00000000" w:rsidRDefault="00000000" w:rsidRPr="00000000" w14:paraId="000000E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120.1478p</w:t>
            </w:r>
          </w:p>
        </w:tc>
        <w:tc>
          <w:tcPr/>
          <w:p w:rsidR="00000000" w:rsidDel="00000000" w:rsidP="00000000" w:rsidRDefault="00000000" w:rsidRPr="00000000" w14:paraId="000000E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154.2097p</w:t>
            </w:r>
          </w:p>
        </w:tc>
        <w:tc>
          <w:tcPr/>
          <w:p w:rsidR="00000000" w:rsidDel="00000000" w:rsidP="00000000" w:rsidRDefault="00000000" w:rsidRPr="00000000" w14:paraId="000000E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119.9474f</w:t>
            </w:r>
          </w:p>
        </w:tc>
        <w:tc>
          <w:tcPr/>
          <w:p w:rsidR="00000000" w:rsidDel="00000000" w:rsidP="00000000" w:rsidRDefault="00000000" w:rsidRPr="00000000" w14:paraId="000000E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599.7368n</w:t>
            </w:r>
          </w:p>
        </w:tc>
      </w:tr>
      <w:tr>
        <w:trPr>
          <w:cantSplit w:val="0"/>
          <w:trHeight w:val="377" w:hRule="atLeast"/>
          <w:tblHeader w:val="0"/>
        </w:trPr>
        <w:tc>
          <w:tcPr/>
          <w:p w:rsidR="00000000" w:rsidDel="00000000" w:rsidP="00000000" w:rsidRDefault="00000000" w:rsidRPr="00000000" w14:paraId="000000E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SS</w:t>
            </w:r>
          </w:p>
        </w:tc>
        <w:tc>
          <w:tcPr/>
          <w:p w:rsidR="00000000" w:rsidDel="00000000" w:rsidP="00000000" w:rsidRDefault="00000000" w:rsidRPr="00000000" w14:paraId="000000E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201.0861p</w:t>
            </w:r>
          </w:p>
        </w:tc>
        <w:tc>
          <w:tcPr/>
          <w:p w:rsidR="00000000" w:rsidDel="00000000" w:rsidP="00000000" w:rsidRDefault="00000000" w:rsidRPr="00000000" w14:paraId="000000E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315.4807p</w:t>
            </w:r>
          </w:p>
        </w:tc>
        <w:tc>
          <w:tcPr/>
          <w:p w:rsidR="00000000" w:rsidDel="00000000" w:rsidP="00000000" w:rsidRDefault="00000000" w:rsidRPr="00000000" w14:paraId="000000E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122.3199f</w:t>
            </w:r>
          </w:p>
        </w:tc>
        <w:tc>
          <w:tcPr/>
          <w:p w:rsidR="00000000" w:rsidDel="00000000" w:rsidP="00000000" w:rsidRDefault="00000000" w:rsidRPr="00000000" w14:paraId="000000E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611.5996n</w:t>
            </w:r>
          </w:p>
        </w:tc>
      </w:tr>
    </w:tbl>
    <w:p w:rsidR="00000000" w:rsidDel="00000000" w:rsidP="00000000" w:rsidRDefault="00000000" w:rsidRPr="00000000" w14:paraId="000000E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ageBreakBefore w:val="0"/>
        <w:rPr/>
      </w:pPr>
      <w:r w:rsidDel="00000000" w:rsidR="00000000" w:rsidRPr="00000000">
        <w:rPr>
          <w:rtl w:val="0"/>
        </w:rPr>
        <w:t xml:space="preserve">Tpdr 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292100</wp:posOffset>
                </wp:positionV>
                <wp:extent cx="791845" cy="396875"/>
                <wp:effectExtent b="0" l="0" r="0" t="0"/>
                <wp:wrapNone/>
                <wp:docPr id="142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4954840" y="3586325"/>
                          <a:ext cx="78232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Case : TT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292100</wp:posOffset>
                </wp:positionV>
                <wp:extent cx="791845" cy="396875"/>
                <wp:effectExtent b="0" l="0" r="0" t="0"/>
                <wp:wrapNone/>
                <wp:docPr id="142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1845" cy="396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D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1459865"/>
            <wp:effectExtent b="0" l="0" r="0" t="0"/>
            <wp:docPr id="208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927100</wp:posOffset>
                </wp:positionH>
                <wp:positionV relativeFrom="paragraph">
                  <wp:posOffset>88900</wp:posOffset>
                </wp:positionV>
                <wp:extent cx="792251" cy="397231"/>
                <wp:effectExtent b="0" l="0" r="0" t="0"/>
                <wp:wrapNone/>
                <wp:docPr id="173" name=""/>
                <a:graphic>
                  <a:graphicData uri="http://schemas.microsoft.com/office/word/2010/wordprocessingShape">
                    <wps:wsp>
                      <wps:cNvSpPr/>
                      <wps:cNvPr id="58" name="Shape 58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Vin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927100</wp:posOffset>
                </wp:positionH>
                <wp:positionV relativeFrom="paragraph">
                  <wp:posOffset>88900</wp:posOffset>
                </wp:positionV>
                <wp:extent cx="792251" cy="397231"/>
                <wp:effectExtent b="0" l="0" r="0" t="0"/>
                <wp:wrapNone/>
                <wp:docPr id="173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1460500</wp:posOffset>
                </wp:positionH>
                <wp:positionV relativeFrom="paragraph">
                  <wp:posOffset>228600</wp:posOffset>
                </wp:positionV>
                <wp:extent cx="792251" cy="397231"/>
                <wp:effectExtent b="0" l="0" r="0" t="0"/>
                <wp:wrapNone/>
                <wp:docPr id="149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Vout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1460500</wp:posOffset>
                </wp:positionH>
                <wp:positionV relativeFrom="paragraph">
                  <wp:posOffset>228600</wp:posOffset>
                </wp:positionV>
                <wp:extent cx="792251" cy="397231"/>
                <wp:effectExtent b="0" l="0" r="0" t="0"/>
                <wp:wrapNone/>
                <wp:docPr id="149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1460500</wp:posOffset>
                </wp:positionH>
                <wp:positionV relativeFrom="paragraph">
                  <wp:posOffset>673100</wp:posOffset>
                </wp:positionV>
                <wp:extent cx="792251" cy="397231"/>
                <wp:effectExtent b="0" l="0" r="0" t="0"/>
                <wp:wrapNone/>
                <wp:docPr id="161" name=""/>
                <a:graphic>
                  <a:graphicData uri="http://schemas.microsoft.com/office/word/2010/wordprocessingShape">
                    <wps:wsp>
                      <wps:cNvSpPr/>
                      <wps:cNvPr id="46" name="Shape 46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Vout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1460500</wp:posOffset>
                </wp:positionH>
                <wp:positionV relativeFrom="paragraph">
                  <wp:posOffset>673100</wp:posOffset>
                </wp:positionV>
                <wp:extent cx="792251" cy="397231"/>
                <wp:effectExtent b="0" l="0" r="0" t="0"/>
                <wp:wrapNone/>
                <wp:docPr id="161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1485900</wp:posOffset>
                </wp:positionH>
                <wp:positionV relativeFrom="paragraph">
                  <wp:posOffset>1092200</wp:posOffset>
                </wp:positionV>
                <wp:extent cx="792251" cy="397231"/>
                <wp:effectExtent b="0" l="0" r="0" t="0"/>
                <wp:wrapNone/>
                <wp:docPr id="121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Vout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1485900</wp:posOffset>
                </wp:positionH>
                <wp:positionV relativeFrom="paragraph">
                  <wp:posOffset>1092200</wp:posOffset>
                </wp:positionV>
                <wp:extent cx="792251" cy="397231"/>
                <wp:effectExtent b="0" l="0" r="0" t="0"/>
                <wp:wrapNone/>
                <wp:docPr id="12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533400</wp:posOffset>
                </wp:positionV>
                <wp:extent cx="792251" cy="397231"/>
                <wp:effectExtent b="0" l="0" r="0" t="0"/>
                <wp:wrapNone/>
                <wp:docPr id="130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Vin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533400</wp:posOffset>
                </wp:positionV>
                <wp:extent cx="792251" cy="397231"/>
                <wp:effectExtent b="0" l="0" r="0" t="0"/>
                <wp:wrapNone/>
                <wp:docPr id="130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927100</wp:posOffset>
                </wp:positionV>
                <wp:extent cx="792251" cy="397231"/>
                <wp:effectExtent b="0" l="0" r="0" t="0"/>
                <wp:wrapNone/>
                <wp:docPr id="176" name=""/>
                <a:graphic>
                  <a:graphicData uri="http://schemas.microsoft.com/office/word/2010/wordprocessingShape">
                    <wps:wsp>
                      <wps:cNvSpPr/>
                      <wps:cNvPr id="61" name="Shape 61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Vin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927100</wp:posOffset>
                </wp:positionV>
                <wp:extent cx="792251" cy="397231"/>
                <wp:effectExtent b="0" l="0" r="0" t="0"/>
                <wp:wrapNone/>
                <wp:docPr id="176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1231900</wp:posOffset>
                </wp:positionV>
                <wp:extent cx="792251" cy="397231"/>
                <wp:effectExtent b="0" l="0" r="0" t="0"/>
                <wp:wrapNone/>
                <wp:docPr id="127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t(s)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1231900</wp:posOffset>
                </wp:positionV>
                <wp:extent cx="792251" cy="397231"/>
                <wp:effectExtent b="0" l="0" r="0" t="0"/>
                <wp:wrapNone/>
                <wp:docPr id="127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558800</wp:posOffset>
                </wp:positionV>
                <wp:extent cx="792251" cy="397231"/>
                <wp:effectExtent b="0" l="0" r="0" t="0"/>
                <wp:wrapNone/>
                <wp:docPr id="133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Case : FF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558800</wp:posOffset>
                </wp:positionV>
                <wp:extent cx="792251" cy="397231"/>
                <wp:effectExtent b="0" l="0" r="0" t="0"/>
                <wp:wrapNone/>
                <wp:docPr id="13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1016000</wp:posOffset>
                </wp:positionV>
                <wp:extent cx="792251" cy="397231"/>
                <wp:effectExtent b="0" l="0" r="0" t="0"/>
                <wp:wrapNone/>
                <wp:docPr id="158" name=""/>
                <a:graphic>
                  <a:graphicData uri="http://schemas.microsoft.com/office/word/2010/wordprocessingShape">
                    <wps:wsp>
                      <wps:cNvSpPr/>
                      <wps:cNvPr id="43" name="Shape 43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Case : SS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1016000</wp:posOffset>
                </wp:positionV>
                <wp:extent cx="792251" cy="397231"/>
                <wp:effectExtent b="0" l="0" r="0" t="0"/>
                <wp:wrapNone/>
                <wp:docPr id="158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E">
      <w:pPr>
        <w:pageBreakBefore w:val="0"/>
        <w:rPr/>
      </w:pPr>
      <w:r w:rsidDel="00000000" w:rsidR="00000000" w:rsidRPr="00000000">
        <w:rPr>
          <w:rtl w:val="0"/>
        </w:rPr>
        <w:t xml:space="preserve">Tpdf :</w:t>
      </w:r>
    </w:p>
    <w:p w:rsidR="00000000" w:rsidDel="00000000" w:rsidP="00000000" w:rsidRDefault="00000000" w:rsidRPr="00000000" w14:paraId="000000EF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1459865"/>
            <wp:effectExtent b="0" l="0" r="0" t="0"/>
            <wp:docPr id="209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88900</wp:posOffset>
                </wp:positionV>
                <wp:extent cx="792251" cy="397231"/>
                <wp:effectExtent b="0" l="0" r="0" t="0"/>
                <wp:wrapNone/>
                <wp:docPr id="122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Vout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88900</wp:posOffset>
                </wp:positionV>
                <wp:extent cx="792251" cy="397231"/>
                <wp:effectExtent b="0" l="0" r="0" t="0"/>
                <wp:wrapNone/>
                <wp:docPr id="12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1168400</wp:posOffset>
                </wp:positionV>
                <wp:extent cx="792251" cy="397231"/>
                <wp:effectExtent b="0" l="0" r="0" t="0"/>
                <wp:wrapNone/>
                <wp:docPr id="170" name=""/>
                <a:graphic>
                  <a:graphicData uri="http://schemas.microsoft.com/office/word/2010/wordprocessingShape">
                    <wps:wsp>
                      <wps:cNvSpPr/>
                      <wps:cNvPr id="55" name="Shape 55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t(s)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1168400</wp:posOffset>
                </wp:positionV>
                <wp:extent cx="792251" cy="397231"/>
                <wp:effectExtent b="0" l="0" r="0" t="0"/>
                <wp:wrapNone/>
                <wp:docPr id="170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215900</wp:posOffset>
                </wp:positionV>
                <wp:extent cx="792251" cy="397231"/>
                <wp:effectExtent b="0" l="0" r="0" t="0"/>
                <wp:wrapNone/>
                <wp:docPr id="168" name=""/>
                <a:graphic>
                  <a:graphicData uri="http://schemas.microsoft.com/office/word/2010/wordprocessingShape">
                    <wps:wsp>
                      <wps:cNvSpPr/>
                      <wps:cNvPr id="53" name="Shape 53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Vin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215900</wp:posOffset>
                </wp:positionV>
                <wp:extent cx="792251" cy="397231"/>
                <wp:effectExtent b="0" l="0" r="0" t="0"/>
                <wp:wrapNone/>
                <wp:docPr id="168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685800</wp:posOffset>
                </wp:positionV>
                <wp:extent cx="792251" cy="397231"/>
                <wp:effectExtent b="0" l="0" r="0" t="0"/>
                <wp:wrapNone/>
                <wp:docPr id="131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Vin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685800</wp:posOffset>
                </wp:positionV>
                <wp:extent cx="792251" cy="397231"/>
                <wp:effectExtent b="0" l="0" r="0" t="0"/>
                <wp:wrapNone/>
                <wp:docPr id="131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1079500</wp:posOffset>
                </wp:positionV>
                <wp:extent cx="792251" cy="397231"/>
                <wp:effectExtent b="0" l="0" r="0" t="0"/>
                <wp:wrapNone/>
                <wp:docPr id="144" name=""/>
                <a:graphic>
                  <a:graphicData uri="http://schemas.microsoft.com/office/word/2010/wordprocessingShape">
                    <wps:wsp>
                      <wps:cNvSpPr/>
                      <wps:cNvPr id="29" name="Shape 29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Vin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1079500</wp:posOffset>
                </wp:positionV>
                <wp:extent cx="792251" cy="397231"/>
                <wp:effectExtent b="0" l="0" r="0" t="0"/>
                <wp:wrapNone/>
                <wp:docPr id="144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508000</wp:posOffset>
                </wp:positionV>
                <wp:extent cx="792251" cy="397231"/>
                <wp:effectExtent b="0" l="0" r="0" t="0"/>
                <wp:wrapNone/>
                <wp:docPr id="175" name=""/>
                <a:graphic>
                  <a:graphicData uri="http://schemas.microsoft.com/office/word/2010/wordprocessingShape">
                    <wps:wsp>
                      <wps:cNvSpPr/>
                      <wps:cNvPr id="60" name="Shape 60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Vout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508000</wp:posOffset>
                </wp:positionV>
                <wp:extent cx="792251" cy="397231"/>
                <wp:effectExtent b="0" l="0" r="0" t="0"/>
                <wp:wrapNone/>
                <wp:docPr id="175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939800</wp:posOffset>
                </wp:positionV>
                <wp:extent cx="792251" cy="397231"/>
                <wp:effectExtent b="0" l="0" r="0" t="0"/>
                <wp:wrapNone/>
                <wp:docPr id="123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Vout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939800</wp:posOffset>
                </wp:positionV>
                <wp:extent cx="792251" cy="397231"/>
                <wp:effectExtent b="0" l="0" r="0" t="0"/>
                <wp:wrapNone/>
                <wp:docPr id="12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190500</wp:posOffset>
                </wp:positionV>
                <wp:extent cx="792251" cy="397231"/>
                <wp:effectExtent b="0" l="0" r="0" t="0"/>
                <wp:wrapNone/>
                <wp:docPr id="147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Case : TT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190500</wp:posOffset>
                </wp:positionV>
                <wp:extent cx="792251" cy="397231"/>
                <wp:effectExtent b="0" l="0" r="0" t="0"/>
                <wp:wrapNone/>
                <wp:docPr id="147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609600</wp:posOffset>
                </wp:positionV>
                <wp:extent cx="792251" cy="397231"/>
                <wp:effectExtent b="0" l="0" r="0" t="0"/>
                <wp:wrapNone/>
                <wp:docPr id="165" name=""/>
                <a:graphic>
                  <a:graphicData uri="http://schemas.microsoft.com/office/word/2010/wordprocessingShape">
                    <wps:wsp>
                      <wps:cNvSpPr/>
                      <wps:cNvPr id="50" name="Shape 50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Case : FF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609600</wp:posOffset>
                </wp:positionV>
                <wp:extent cx="792251" cy="397231"/>
                <wp:effectExtent b="0" l="0" r="0" t="0"/>
                <wp:wrapNone/>
                <wp:docPr id="165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1016000</wp:posOffset>
                </wp:positionV>
                <wp:extent cx="792251" cy="397231"/>
                <wp:effectExtent b="0" l="0" r="0" t="0"/>
                <wp:wrapNone/>
                <wp:docPr id="11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Case : SS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1016000</wp:posOffset>
                </wp:positionV>
                <wp:extent cx="792251" cy="397231"/>
                <wp:effectExtent b="0" l="0" r="0" t="0"/>
                <wp:wrapNone/>
                <wp:docPr id="11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ageBreakBefore w:val="0"/>
        <w:rPr/>
      </w:pPr>
      <w:r w:rsidDel="00000000" w:rsidR="00000000" w:rsidRPr="00000000">
        <w:rPr>
          <w:rtl w:val="0"/>
        </w:rPr>
        <w:t xml:space="preserve">Average power consumption, tpdr and tpdf by meas.</w:t>
      </w:r>
    </w:p>
    <w:p w:rsidR="00000000" w:rsidDel="00000000" w:rsidP="00000000" w:rsidRDefault="00000000" w:rsidRPr="00000000" w14:paraId="000000F2">
      <w:pPr>
        <w:pageBreakBefore w:val="0"/>
        <w:rPr/>
      </w:pPr>
      <w:r w:rsidDel="00000000" w:rsidR="00000000" w:rsidRPr="00000000">
        <w:rPr>
          <w:rtl w:val="0"/>
        </w:rPr>
        <w:t xml:space="preserve">TT :</w:t>
      </w:r>
    </w:p>
    <w:p w:rsidR="00000000" w:rsidDel="00000000" w:rsidP="00000000" w:rsidRDefault="00000000" w:rsidRPr="00000000" w14:paraId="000000F3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3667125"/>
            <wp:effectExtent b="0" l="0" r="0" t="0"/>
            <wp:docPr id="210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ageBreakBefore w:val="0"/>
        <w:rPr/>
      </w:pPr>
      <w:r w:rsidDel="00000000" w:rsidR="00000000" w:rsidRPr="00000000">
        <w:rPr>
          <w:rtl w:val="0"/>
        </w:rPr>
        <w:t xml:space="preserve">FF :</w:t>
      </w:r>
    </w:p>
    <w:p w:rsidR="00000000" w:rsidDel="00000000" w:rsidP="00000000" w:rsidRDefault="00000000" w:rsidRPr="00000000" w14:paraId="000000F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ageBreakBefore w:val="0"/>
        <w:rPr/>
      </w:pPr>
      <w:r w:rsidDel="00000000" w:rsidR="00000000" w:rsidRPr="00000000">
        <w:rPr>
          <w:rtl w:val="0"/>
        </w:rPr>
        <w:t xml:space="preserve">說</w:t>
      </w:r>
      <w:r w:rsidDel="00000000" w:rsidR="00000000" w:rsidRPr="00000000">
        <w:rPr/>
        <w:drawing>
          <wp:inline distB="0" distT="0" distL="0" distR="0">
            <wp:extent cx="5274310" cy="3667125"/>
            <wp:effectExtent b="0" l="0" r="0" t="0"/>
            <wp:docPr id="211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ageBreakBefore w:val="0"/>
        <w:rPr/>
      </w:pPr>
      <w:r w:rsidDel="00000000" w:rsidR="00000000" w:rsidRPr="00000000">
        <w:rPr>
          <w:rtl w:val="0"/>
        </w:rPr>
        <w:t xml:space="preserve">SS :</w:t>
      </w:r>
    </w:p>
    <w:p w:rsidR="00000000" w:rsidDel="00000000" w:rsidP="00000000" w:rsidRDefault="00000000" w:rsidRPr="00000000" w14:paraId="000000FB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3667125"/>
            <wp:effectExtent b="0" l="0" r="0" t="0"/>
            <wp:docPr id="212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ageBreakBefore w:val="0"/>
        <w:rPr/>
      </w:pPr>
      <w:r w:rsidDel="00000000" w:rsidR="00000000" w:rsidRPr="00000000">
        <w:rPr>
          <w:rtl w:val="0"/>
        </w:rPr>
        <w:t xml:space="preserve">以下為各區段時間內的average power, power dissipation (energy) 及百分比:</w:t>
      </w:r>
    </w:p>
    <w:tbl>
      <w:tblPr>
        <w:tblStyle w:val="Table6"/>
        <w:tblW w:w="829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60"/>
        <w:gridCol w:w="1622"/>
        <w:gridCol w:w="1625"/>
        <w:gridCol w:w="1759"/>
        <w:gridCol w:w="1530"/>
        <w:tblGridChange w:id="0">
          <w:tblGrid>
            <w:gridCol w:w="1760"/>
            <w:gridCol w:w="1622"/>
            <w:gridCol w:w="1625"/>
            <w:gridCol w:w="1759"/>
            <w:gridCol w:w="153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Corner/interval</w:t>
            </w:r>
          </w:p>
        </w:tc>
        <w:tc>
          <w:tcPr/>
          <w:p w:rsidR="00000000" w:rsidDel="00000000" w:rsidP="00000000" w:rsidRDefault="00000000" w:rsidRPr="00000000" w14:paraId="0000010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Pdf</w:t>
            </w:r>
          </w:p>
        </w:tc>
        <w:tc>
          <w:tcPr/>
          <w:p w:rsidR="00000000" w:rsidDel="00000000" w:rsidP="00000000" w:rsidRDefault="00000000" w:rsidRPr="00000000" w14:paraId="0000010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Pdr</w:t>
            </w:r>
          </w:p>
        </w:tc>
        <w:tc>
          <w:tcPr/>
          <w:p w:rsidR="00000000" w:rsidDel="00000000" w:rsidP="00000000" w:rsidRDefault="00000000" w:rsidRPr="00000000" w14:paraId="0000010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Leakage</w:t>
            </w:r>
          </w:p>
        </w:tc>
        <w:tc>
          <w:tcPr/>
          <w:p w:rsidR="00000000" w:rsidDel="00000000" w:rsidP="00000000" w:rsidRDefault="00000000" w:rsidRPr="00000000" w14:paraId="0000010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Total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TT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0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Average power(W)</w:t>
            </w:r>
          </w:p>
        </w:tc>
        <w:tc>
          <w:tcPr/>
          <w:p w:rsidR="00000000" w:rsidDel="00000000" w:rsidP="00000000" w:rsidRDefault="00000000" w:rsidRPr="00000000" w14:paraId="0000010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-37.5301u</w:t>
            </w:r>
          </w:p>
        </w:tc>
        <w:tc>
          <w:tcPr/>
          <w:p w:rsidR="00000000" w:rsidDel="00000000" w:rsidP="00000000" w:rsidRDefault="00000000" w:rsidRPr="00000000" w14:paraId="0000010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685.6833u</w:t>
            </w:r>
          </w:p>
        </w:tc>
        <w:tc>
          <w:tcPr/>
          <w:p w:rsidR="00000000" w:rsidDel="00000000" w:rsidP="00000000" w:rsidRDefault="00000000" w:rsidRPr="00000000" w14:paraId="0000010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38.8672n</w:t>
            </w:r>
          </w:p>
        </w:tc>
        <w:tc>
          <w:tcPr/>
          <w:p w:rsidR="00000000" w:rsidDel="00000000" w:rsidP="00000000" w:rsidRDefault="00000000" w:rsidRPr="00000000" w14:paraId="0000010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548.4994n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Total Energy(J)</w:t>
            </w:r>
          </w:p>
        </w:tc>
        <w:tc>
          <w:tcPr/>
          <w:p w:rsidR="00000000" w:rsidDel="00000000" w:rsidP="00000000" w:rsidRDefault="00000000" w:rsidRPr="00000000" w14:paraId="0000011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-3.9970f</w:t>
            </w:r>
          </w:p>
        </w:tc>
        <w:tc>
          <w:tcPr/>
          <w:p w:rsidR="00000000" w:rsidDel="00000000" w:rsidP="00000000" w:rsidRDefault="00000000" w:rsidRPr="00000000" w14:paraId="0000011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105.9381f</w:t>
            </w:r>
          </w:p>
        </w:tc>
        <w:tc>
          <w:tcPr/>
          <w:p w:rsidR="00000000" w:rsidDel="00000000" w:rsidP="00000000" w:rsidRDefault="00000000" w:rsidRPr="00000000" w14:paraId="0000011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7.7633f</w:t>
            </w:r>
          </w:p>
        </w:tc>
        <w:tc>
          <w:tcPr/>
          <w:p w:rsidR="00000000" w:rsidDel="00000000" w:rsidP="00000000" w:rsidRDefault="00000000" w:rsidRPr="00000000" w14:paraId="0000011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109.7044f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Percent.</w:t>
            </w:r>
          </w:p>
        </w:tc>
        <w:tc>
          <w:tcPr/>
          <w:p w:rsidR="00000000" w:rsidDel="00000000" w:rsidP="00000000" w:rsidRDefault="00000000" w:rsidRPr="00000000" w14:paraId="0000011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-36.4338m</w:t>
            </w:r>
          </w:p>
        </w:tc>
        <w:tc>
          <w:tcPr/>
          <w:p w:rsidR="00000000" w:rsidDel="00000000" w:rsidP="00000000" w:rsidRDefault="00000000" w:rsidRPr="00000000" w14:paraId="0000011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965.6682m</w:t>
            </w:r>
          </w:p>
        </w:tc>
        <w:tc>
          <w:tcPr/>
          <w:p w:rsidR="00000000" w:rsidDel="00000000" w:rsidP="00000000" w:rsidRDefault="00000000" w:rsidRPr="00000000" w14:paraId="0000011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70.7656m</w:t>
            </w:r>
          </w:p>
        </w:tc>
        <w:tc>
          <w:tcPr/>
          <w:p w:rsidR="00000000" w:rsidDel="00000000" w:rsidP="00000000" w:rsidRDefault="00000000" w:rsidRPr="00000000" w14:paraId="0000011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FF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1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Average power(W)</w:t>
            </w:r>
          </w:p>
        </w:tc>
        <w:tc>
          <w:tcPr/>
          <w:p w:rsidR="00000000" w:rsidDel="00000000" w:rsidP="00000000" w:rsidRDefault="00000000" w:rsidRPr="00000000" w14:paraId="0000011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-39.1486u</w:t>
            </w:r>
          </w:p>
        </w:tc>
        <w:tc>
          <w:tcPr/>
          <w:p w:rsidR="00000000" w:rsidDel="00000000" w:rsidP="00000000" w:rsidRDefault="00000000" w:rsidRPr="00000000" w14:paraId="0000012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735.9611u</w:t>
            </w:r>
          </w:p>
        </w:tc>
        <w:tc>
          <w:tcPr/>
          <w:p w:rsidR="00000000" w:rsidDel="00000000" w:rsidP="00000000" w:rsidRDefault="00000000" w:rsidRPr="00000000" w14:paraId="0000012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56.1157n</w:t>
            </w:r>
          </w:p>
        </w:tc>
        <w:tc>
          <w:tcPr/>
          <w:p w:rsidR="00000000" w:rsidDel="00000000" w:rsidP="00000000" w:rsidRDefault="00000000" w:rsidRPr="00000000" w14:paraId="0000012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599.7368n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Total energy(J)</w:t>
            </w:r>
          </w:p>
        </w:tc>
        <w:tc>
          <w:tcPr/>
          <w:p w:rsidR="00000000" w:rsidDel="00000000" w:rsidP="00000000" w:rsidRDefault="00000000" w:rsidRPr="00000000" w14:paraId="0000012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-4.7017f</w:t>
            </w:r>
          </w:p>
        </w:tc>
        <w:tc>
          <w:tcPr/>
          <w:p w:rsidR="00000000" w:rsidDel="00000000" w:rsidP="00000000" w:rsidRDefault="00000000" w:rsidRPr="00000000" w14:paraId="0000012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113.4852f</w:t>
            </w:r>
          </w:p>
        </w:tc>
        <w:tc>
          <w:tcPr/>
          <w:p w:rsidR="00000000" w:rsidDel="00000000" w:rsidP="00000000" w:rsidRDefault="00000000" w:rsidRPr="00000000" w14:paraId="0000012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11.2078f</w:t>
            </w:r>
          </w:p>
        </w:tc>
        <w:tc>
          <w:tcPr/>
          <w:p w:rsidR="00000000" w:rsidDel="00000000" w:rsidP="00000000" w:rsidRDefault="00000000" w:rsidRPr="00000000" w14:paraId="0000012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119.9912f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Percent.</w:t>
            </w:r>
          </w:p>
        </w:tc>
        <w:tc>
          <w:tcPr/>
          <w:p w:rsidR="00000000" w:rsidDel="00000000" w:rsidP="00000000" w:rsidRDefault="00000000" w:rsidRPr="00000000" w14:paraId="0000012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-39.1840m</w:t>
            </w:r>
          </w:p>
        </w:tc>
        <w:tc>
          <w:tcPr/>
          <w:p w:rsidR="00000000" w:rsidDel="00000000" w:rsidP="00000000" w:rsidRDefault="00000000" w:rsidRPr="00000000" w14:paraId="0000012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945.7793m</w:t>
            </w:r>
          </w:p>
        </w:tc>
        <w:tc>
          <w:tcPr/>
          <w:p w:rsidR="00000000" w:rsidDel="00000000" w:rsidP="00000000" w:rsidRDefault="00000000" w:rsidRPr="00000000" w14:paraId="0000012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93.4048m</w:t>
            </w:r>
          </w:p>
        </w:tc>
        <w:tc>
          <w:tcPr/>
          <w:p w:rsidR="00000000" w:rsidDel="00000000" w:rsidP="00000000" w:rsidRDefault="00000000" w:rsidRPr="00000000" w14:paraId="0000012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SS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2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Average power(W)</w:t>
            </w:r>
          </w:p>
        </w:tc>
        <w:tc>
          <w:tcPr/>
          <w:p w:rsidR="00000000" w:rsidDel="00000000" w:rsidP="00000000" w:rsidRDefault="00000000" w:rsidRPr="00000000" w14:paraId="00000133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-26.3836u</w:t>
            </w:r>
          </w:p>
        </w:tc>
        <w:tc>
          <w:tcPr/>
          <w:p w:rsidR="00000000" w:rsidDel="00000000" w:rsidP="00000000" w:rsidRDefault="00000000" w:rsidRPr="00000000" w14:paraId="0000013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378.6169u</w:t>
            </w:r>
          </w:p>
        </w:tc>
        <w:tc>
          <w:tcPr/>
          <w:p w:rsidR="00000000" w:rsidDel="00000000" w:rsidP="00000000" w:rsidRDefault="00000000" w:rsidRPr="00000000" w14:paraId="0000013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47.6292n</w:t>
            </w:r>
          </w:p>
        </w:tc>
        <w:tc>
          <w:tcPr/>
          <w:p w:rsidR="00000000" w:rsidDel="00000000" w:rsidP="00000000" w:rsidRDefault="00000000" w:rsidRPr="00000000" w14:paraId="0000013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611.5996n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7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Total energy(J)</w:t>
            </w:r>
          </w:p>
        </w:tc>
        <w:tc>
          <w:tcPr/>
          <w:p w:rsidR="00000000" w:rsidDel="00000000" w:rsidP="00000000" w:rsidRDefault="00000000" w:rsidRPr="00000000" w14:paraId="0000013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-5.3057f</w:t>
            </w:r>
          </w:p>
        </w:tc>
        <w:tc>
          <w:tcPr/>
          <w:p w:rsidR="00000000" w:rsidDel="00000000" w:rsidP="00000000" w:rsidRDefault="00000000" w:rsidRPr="00000000" w14:paraId="0000013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119.4536f</w:t>
            </w:r>
          </w:p>
        </w:tc>
        <w:tc>
          <w:tcPr/>
          <w:p w:rsidR="00000000" w:rsidDel="00000000" w:rsidP="00000000" w:rsidRDefault="00000000" w:rsidRPr="00000000" w14:paraId="0000013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9.5012f</w:t>
            </w:r>
          </w:p>
        </w:tc>
        <w:tc>
          <w:tcPr/>
          <w:p w:rsidR="00000000" w:rsidDel="00000000" w:rsidP="00000000" w:rsidRDefault="00000000" w:rsidRPr="00000000" w14:paraId="0000013B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123.6491f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Percent.</w:t>
            </w:r>
          </w:p>
        </w:tc>
        <w:tc>
          <w:tcPr/>
          <w:p w:rsidR="00000000" w:rsidDel="00000000" w:rsidP="00000000" w:rsidRDefault="00000000" w:rsidRPr="00000000" w14:paraId="0000013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-42.9096m</w:t>
            </w:r>
          </w:p>
        </w:tc>
        <w:tc>
          <w:tcPr/>
          <w:p w:rsidR="00000000" w:rsidDel="00000000" w:rsidP="00000000" w:rsidRDefault="00000000" w:rsidRPr="00000000" w14:paraId="0000013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966.0693m</w:t>
            </w:r>
          </w:p>
        </w:tc>
        <w:tc>
          <w:tcPr/>
          <w:p w:rsidR="00000000" w:rsidDel="00000000" w:rsidP="00000000" w:rsidRDefault="00000000" w:rsidRPr="00000000" w14:paraId="0000013F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76.8403m</w:t>
            </w:r>
          </w:p>
        </w:tc>
        <w:tc>
          <w:tcPr/>
          <w:p w:rsidR="00000000" w:rsidDel="00000000" w:rsidP="00000000" w:rsidRDefault="00000000" w:rsidRPr="00000000" w14:paraId="0000014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100%</w:t>
            </w:r>
          </w:p>
        </w:tc>
      </w:tr>
    </w:tbl>
    <w:p w:rsidR="00000000" w:rsidDel="00000000" w:rsidP="00000000" w:rsidRDefault="00000000" w:rsidRPr="00000000" w14:paraId="0000014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ageBreakBefore w:val="0"/>
        <w:rPr/>
      </w:pPr>
      <w:r w:rsidDel="00000000" w:rsidR="00000000" w:rsidRPr="00000000">
        <w:rPr>
          <w:rtl w:val="0"/>
        </w:rPr>
        <w:t xml:space="preserve">以下為各corner下的各項measure及node capacitance，和計算dc short 及 parasitic capacitance power dissipation:</w:t>
      </w:r>
    </w:p>
    <w:p w:rsidR="00000000" w:rsidDel="00000000" w:rsidP="00000000" w:rsidRDefault="00000000" w:rsidRPr="00000000" w14:paraId="00000144">
      <w:pPr>
        <w:pageBreakBefore w:val="0"/>
        <w:rPr/>
      </w:pPr>
      <w:r w:rsidDel="00000000" w:rsidR="00000000" w:rsidRPr="00000000">
        <w:rPr>
          <w:rtl w:val="0"/>
        </w:rPr>
        <w:t xml:space="preserve">TT :</w:t>
      </w:r>
    </w:p>
    <w:p w:rsidR="00000000" w:rsidDel="00000000" w:rsidP="00000000" w:rsidRDefault="00000000" w:rsidRPr="00000000" w14:paraId="00000145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3923665"/>
            <wp:effectExtent b="0" l="0" r="0" t="0"/>
            <wp:docPr id="213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3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2172335"/>
            <wp:effectExtent b="0" l="0" r="0" t="0"/>
            <wp:docPr id="214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pageBreakBefore w:val="0"/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dynamic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out</m:t>
            </m:r>
          </m:sub>
        </m:sSub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V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DD</m:t>
                </m:r>
              </m:sub>
            </m:sSub>
          </m:e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</w:rPr>
          <m:t xml:space="preserve">f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=25.3831fF×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1.8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</w:rPr>
          <m:t xml:space="preserve">×5M Hz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=4.11206</m:t>
        </m:r>
        <m:r>
          <w:rPr>
            <w:rFonts w:ascii="Cambria Math" w:cs="Cambria Math" w:eastAsia="Cambria Math" w:hAnsi="Cambria Math"/>
          </w:rPr>
          <m:t>×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10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-7</m:t>
            </m:r>
          </m:sup>
        </m:sSup>
        <m:r>
          <w:rPr>
            <w:rFonts w:ascii="Cambria Math" w:cs="Cambria Math" w:eastAsia="Cambria Math" w:hAnsi="Cambria Math"/>
          </w:rPr>
          <m:t xml:space="preserve"> W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ageBreakBefore w:val="0"/>
        <w:rPr/>
      </w:pPr>
      <w:r w:rsidDel="00000000" w:rsidR="00000000" w:rsidRPr="00000000">
        <w:rPr>
          <w:rtl w:val="0"/>
        </w:rPr>
        <w:t xml:space="preserve">取Vin從0V-&gt;1.8V與1.8V-&gt;0V時，流經第一顆inverter source端的電流平均值，再乘1.8V即可得到short時的power，利用.meas計算可得</w:t>
      </w:r>
    </w:p>
    <w:p w:rsidR="00000000" w:rsidDel="00000000" w:rsidP="00000000" w:rsidRDefault="00000000" w:rsidRPr="00000000" w14:paraId="0000014C">
      <w:pPr>
        <w:pageBreakBefore w:val="0"/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dc</m:t>
            </m:r>
          </m:sub>
        </m:sSub>
        <m:r>
          <w:rPr>
            <w:rFonts w:ascii="Cambria Math" w:cs="Cambria Math" w:eastAsia="Cambria Math" w:hAnsi="Cambria Math"/>
          </w:rPr>
          <m:t xml:space="preserve">=265.6942</m:t>
        </m:r>
        <m:r>
          <w:rPr>
            <w:rFonts w:ascii="Cambria Math" w:cs="Cambria Math" w:eastAsia="Cambria Math" w:hAnsi="Cambria Math"/>
          </w:rPr>
          <m:t>×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10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-6</m:t>
            </m:r>
          </m:sup>
        </m:sSup>
        <m:r>
          <w:rPr>
            <w:rFonts w:ascii="Cambria Math" w:cs="Cambria Math" w:eastAsia="Cambria Math" w:hAnsi="Cambria Math"/>
          </w:rPr>
          <m:t xml:space="preserve"> W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ageBreakBefore w:val="0"/>
        <w:rPr/>
      </w:pPr>
      <w:r w:rsidDel="00000000" w:rsidR="00000000" w:rsidRPr="00000000">
        <w:rPr>
          <w:rtl w:val="0"/>
        </w:rPr>
        <w:t xml:space="preserve">Rising :</w:t>
      </w:r>
    </w:p>
    <w:p w:rsidR="00000000" w:rsidDel="00000000" w:rsidP="00000000" w:rsidRDefault="00000000" w:rsidRPr="00000000" w14:paraId="0000014E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1459865"/>
            <wp:effectExtent b="0" l="0" r="0" t="0"/>
            <wp:docPr id="185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558800</wp:posOffset>
                </wp:positionV>
                <wp:extent cx="792251" cy="397231"/>
                <wp:effectExtent b="0" l="0" r="0" t="0"/>
                <wp:wrapNone/>
                <wp:docPr id="163" name=""/>
                <a:graphic>
                  <a:graphicData uri="http://schemas.microsoft.com/office/word/2010/wordprocessingShape">
                    <wps:wsp>
                      <wps:cNvSpPr/>
                      <wps:cNvPr id="48" name="Shape 48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Vin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558800</wp:posOffset>
                </wp:positionV>
                <wp:extent cx="792251" cy="397231"/>
                <wp:effectExtent b="0" l="0" r="0" t="0"/>
                <wp:wrapNone/>
                <wp:docPr id="163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762000</wp:posOffset>
                </wp:positionH>
                <wp:positionV relativeFrom="paragraph">
                  <wp:posOffset>889000</wp:posOffset>
                </wp:positionV>
                <wp:extent cx="792251" cy="397231"/>
                <wp:effectExtent b="0" l="0" r="0" t="0"/>
                <wp:wrapNone/>
                <wp:docPr id="140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(A)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762000</wp:posOffset>
                </wp:positionH>
                <wp:positionV relativeFrom="paragraph">
                  <wp:posOffset>889000</wp:posOffset>
                </wp:positionV>
                <wp:extent cx="792251" cy="397231"/>
                <wp:effectExtent b="0" l="0" r="0" t="0"/>
                <wp:wrapNone/>
                <wp:docPr id="140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177800</wp:posOffset>
                </wp:positionV>
                <wp:extent cx="792251" cy="397231"/>
                <wp:effectExtent b="0" l="0" r="0" t="0"/>
                <wp:wrapNone/>
                <wp:docPr id="124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Vout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177800</wp:posOffset>
                </wp:positionV>
                <wp:extent cx="792251" cy="397231"/>
                <wp:effectExtent b="0" l="0" r="0" t="0"/>
                <wp:wrapNone/>
                <wp:docPr id="12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5245100</wp:posOffset>
                </wp:positionH>
                <wp:positionV relativeFrom="paragraph">
                  <wp:posOffset>1206500</wp:posOffset>
                </wp:positionV>
                <wp:extent cx="792251" cy="397231"/>
                <wp:effectExtent b="0" l="0" r="0" t="0"/>
                <wp:wrapNone/>
                <wp:docPr id="134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t(s)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5245100</wp:posOffset>
                </wp:positionH>
                <wp:positionV relativeFrom="paragraph">
                  <wp:posOffset>1206500</wp:posOffset>
                </wp:positionV>
                <wp:extent cx="792251" cy="397231"/>
                <wp:effectExtent b="0" l="0" r="0" t="0"/>
                <wp:wrapNone/>
                <wp:docPr id="134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ageBreakBefore w:val="0"/>
        <w:rPr/>
      </w:pPr>
      <w:r w:rsidDel="00000000" w:rsidR="00000000" w:rsidRPr="00000000">
        <w:rPr>
          <w:rtl w:val="0"/>
        </w:rPr>
        <w:t xml:space="preserve">Falling :</w:t>
      </w:r>
    </w:p>
    <w:p w:rsidR="00000000" w:rsidDel="00000000" w:rsidP="00000000" w:rsidRDefault="00000000" w:rsidRPr="00000000" w14:paraId="00000151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1459865"/>
            <wp:effectExtent b="0" l="0" r="0" t="0"/>
            <wp:docPr id="186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127000</wp:posOffset>
                </wp:positionV>
                <wp:extent cx="792251" cy="397231"/>
                <wp:effectExtent b="0" l="0" r="0" t="0"/>
                <wp:wrapNone/>
                <wp:docPr id="152" name=""/>
                <a:graphic>
                  <a:graphicData uri="http://schemas.microsoft.com/office/word/2010/wordprocessingShape">
                    <wps:wsp>
                      <wps:cNvSpPr/>
                      <wps:cNvPr id="37" name="Shape 37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Vout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127000</wp:posOffset>
                </wp:positionV>
                <wp:extent cx="792251" cy="397231"/>
                <wp:effectExtent b="0" l="0" r="0" t="0"/>
                <wp:wrapNone/>
                <wp:docPr id="152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571500</wp:posOffset>
                </wp:positionV>
                <wp:extent cx="792251" cy="397231"/>
                <wp:effectExtent b="0" l="0" r="0" t="0"/>
                <wp:wrapNone/>
                <wp:docPr id="11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Vin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571500</wp:posOffset>
                </wp:positionV>
                <wp:extent cx="792251" cy="397231"/>
                <wp:effectExtent b="0" l="0" r="0" t="0"/>
                <wp:wrapNone/>
                <wp:docPr id="11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1066800</wp:posOffset>
                </wp:positionV>
                <wp:extent cx="792251" cy="397231"/>
                <wp:effectExtent b="0" l="0" r="0" t="0"/>
                <wp:wrapNone/>
                <wp:docPr id="157" name=""/>
                <a:graphic>
                  <a:graphicData uri="http://schemas.microsoft.com/office/word/2010/wordprocessingShape">
                    <wps:wsp>
                      <wps:cNvSpPr/>
                      <wps:cNvPr id="42" name="Shape 42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(A)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1066800</wp:posOffset>
                </wp:positionV>
                <wp:extent cx="792251" cy="397231"/>
                <wp:effectExtent b="0" l="0" r="0" t="0"/>
                <wp:wrapNone/>
                <wp:docPr id="157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1054100</wp:posOffset>
                </wp:positionV>
                <wp:extent cx="792251" cy="397231"/>
                <wp:effectExtent b="0" l="0" r="0" t="0"/>
                <wp:wrapNone/>
                <wp:docPr id="137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t(s)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1054100</wp:posOffset>
                </wp:positionV>
                <wp:extent cx="792251" cy="397231"/>
                <wp:effectExtent b="0" l="0" r="0" t="0"/>
                <wp:wrapNone/>
                <wp:docPr id="137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ageBreakBefore w:val="0"/>
        <w:rPr/>
      </w:pPr>
      <w:r w:rsidDel="00000000" w:rsidR="00000000" w:rsidRPr="00000000">
        <w:rPr>
          <w:rtl w:val="0"/>
        </w:rPr>
        <w:t xml:space="preserve">FF :</w:t>
      </w:r>
    </w:p>
    <w:p w:rsidR="00000000" w:rsidDel="00000000" w:rsidP="00000000" w:rsidRDefault="00000000" w:rsidRPr="00000000" w14:paraId="0000015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3909695"/>
            <wp:effectExtent b="0" l="0" r="0" t="0"/>
            <wp:docPr id="187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9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2172335"/>
            <wp:effectExtent b="0" l="0" r="0" t="0"/>
            <wp:docPr id="188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pageBreakBefore w:val="0"/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dynamic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out</m:t>
            </m:r>
          </m:sub>
        </m:sSub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V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DD</m:t>
                </m:r>
              </m:sub>
            </m:sSub>
          </m:e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</w:rPr>
          <m:t xml:space="preserve">f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=26.089fF×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1.8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</w:rPr>
          <m:t xml:space="preserve">×5M Hz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=4.2264</m:t>
        </m:r>
        <m:r>
          <w:rPr>
            <w:rFonts w:ascii="Cambria Math" w:cs="Cambria Math" w:eastAsia="Cambria Math" w:hAnsi="Cambria Math"/>
          </w:rPr>
          <m:t>×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10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-7</m:t>
            </m:r>
          </m:sup>
        </m:sSup>
        <m:r>
          <w:rPr>
            <w:rFonts w:ascii="Cambria Math" w:cs="Cambria Math" w:eastAsia="Cambria Math" w:hAnsi="Cambria Math"/>
          </w:rPr>
          <m:t xml:space="preserve"> W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ageBreakBefore w:val="0"/>
        <w:rPr/>
      </w:pPr>
      <w:r w:rsidDel="00000000" w:rsidR="00000000" w:rsidRPr="00000000">
        <w:rPr>
          <w:rtl w:val="0"/>
        </w:rPr>
        <w:t xml:space="preserve">取Vin從0V-&gt;1.8V與1.8V-&gt;0V時，流經第一顆inverter source端的電流平均值，再乘1.8V即可得到short時的power，利用.meas計算可得</w:t>
      </w:r>
    </w:p>
    <w:p w:rsidR="00000000" w:rsidDel="00000000" w:rsidP="00000000" w:rsidRDefault="00000000" w:rsidRPr="00000000" w14:paraId="0000015E">
      <w:pPr>
        <w:pageBreakBefore w:val="0"/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dc</m:t>
            </m:r>
          </m:sub>
        </m:sSub>
        <m:r>
          <w:rPr>
            <w:rFonts w:ascii="Cambria Math" w:cs="Cambria Math" w:eastAsia="Cambria Math" w:hAnsi="Cambria Math"/>
          </w:rPr>
          <m:t xml:space="preserve">=140.1073</m:t>
        </m:r>
        <m:r>
          <w:rPr>
            <w:rFonts w:ascii="Cambria Math" w:cs="Cambria Math" w:eastAsia="Cambria Math" w:hAnsi="Cambria Math"/>
          </w:rPr>
          <m:t>×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10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-6</m:t>
            </m:r>
          </m:sup>
        </m:sSup>
        <m:r>
          <w:rPr>
            <w:rFonts w:ascii="Cambria Math" w:cs="Cambria Math" w:eastAsia="Cambria Math" w:hAnsi="Cambria Math"/>
          </w:rPr>
          <m:t xml:space="preserve"> W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pageBreakBefore w:val="0"/>
        <w:rPr/>
      </w:pPr>
      <w:r w:rsidDel="00000000" w:rsidR="00000000" w:rsidRPr="00000000">
        <w:rPr>
          <w:rtl w:val="0"/>
        </w:rPr>
        <w:t xml:space="preserve">Rising :</w:t>
      </w:r>
    </w:p>
    <w:p w:rsidR="00000000" w:rsidDel="00000000" w:rsidP="00000000" w:rsidRDefault="00000000" w:rsidRPr="00000000" w14:paraId="00000161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1459230"/>
            <wp:effectExtent b="0" l="0" r="0" t="0"/>
            <wp:docPr id="189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76200</wp:posOffset>
                </wp:positionV>
                <wp:extent cx="792251" cy="397231"/>
                <wp:effectExtent b="0" l="0" r="0" t="0"/>
                <wp:wrapNone/>
                <wp:docPr id="139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Vout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76200</wp:posOffset>
                </wp:positionV>
                <wp:extent cx="792251" cy="397231"/>
                <wp:effectExtent b="0" l="0" r="0" t="0"/>
                <wp:wrapNone/>
                <wp:docPr id="139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635000</wp:posOffset>
                </wp:positionV>
                <wp:extent cx="791845" cy="396875"/>
                <wp:effectExtent b="0" l="0" r="0" t="0"/>
                <wp:wrapNone/>
                <wp:docPr id="136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4954840" y="3586325"/>
                          <a:ext cx="78232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Vin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635000</wp:posOffset>
                </wp:positionV>
                <wp:extent cx="791845" cy="396875"/>
                <wp:effectExtent b="0" l="0" r="0" t="0"/>
                <wp:wrapNone/>
                <wp:docPr id="136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1845" cy="396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698500</wp:posOffset>
                </wp:positionH>
                <wp:positionV relativeFrom="paragraph">
                  <wp:posOffset>1028700</wp:posOffset>
                </wp:positionV>
                <wp:extent cx="792251" cy="397231"/>
                <wp:effectExtent b="0" l="0" r="0" t="0"/>
                <wp:wrapNone/>
                <wp:docPr id="169" name=""/>
                <a:graphic>
                  <a:graphicData uri="http://schemas.microsoft.com/office/word/2010/wordprocessingShape">
                    <wps:wsp>
                      <wps:cNvSpPr/>
                      <wps:cNvPr id="54" name="Shape 54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(A)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698500</wp:posOffset>
                </wp:positionH>
                <wp:positionV relativeFrom="paragraph">
                  <wp:posOffset>1028700</wp:posOffset>
                </wp:positionV>
                <wp:extent cx="792251" cy="397231"/>
                <wp:effectExtent b="0" l="0" r="0" t="0"/>
                <wp:wrapNone/>
                <wp:docPr id="169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1168400</wp:posOffset>
                </wp:positionV>
                <wp:extent cx="792251" cy="397231"/>
                <wp:effectExtent b="0" l="0" r="0" t="0"/>
                <wp:wrapNone/>
                <wp:docPr id="174" name=""/>
                <a:graphic>
                  <a:graphicData uri="http://schemas.microsoft.com/office/word/2010/wordprocessingShape">
                    <wps:wsp>
                      <wps:cNvSpPr/>
                      <wps:cNvPr id="59" name="Shape 59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t(s)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1168400</wp:posOffset>
                </wp:positionV>
                <wp:extent cx="792251" cy="397231"/>
                <wp:effectExtent b="0" l="0" r="0" t="0"/>
                <wp:wrapNone/>
                <wp:docPr id="174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2">
      <w:pPr>
        <w:pageBreakBefore w:val="0"/>
        <w:rPr/>
      </w:pPr>
      <w:r w:rsidDel="00000000" w:rsidR="00000000" w:rsidRPr="00000000">
        <w:rPr>
          <w:rtl w:val="0"/>
        </w:rPr>
        <w:t xml:space="preserve">Falling :</w:t>
      </w:r>
    </w:p>
    <w:p w:rsidR="00000000" w:rsidDel="00000000" w:rsidP="00000000" w:rsidRDefault="00000000" w:rsidRPr="00000000" w14:paraId="00000163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1459230"/>
            <wp:effectExtent b="0" l="0" r="0" t="0"/>
            <wp:docPr id="190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1054100</wp:posOffset>
                </wp:positionV>
                <wp:extent cx="792251" cy="397231"/>
                <wp:effectExtent b="0" l="0" r="0" t="0"/>
                <wp:wrapNone/>
                <wp:docPr id="129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t(s)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1054100</wp:posOffset>
                </wp:positionV>
                <wp:extent cx="792251" cy="397231"/>
                <wp:effectExtent b="0" l="0" r="0" t="0"/>
                <wp:wrapNone/>
                <wp:docPr id="129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495300</wp:posOffset>
                </wp:positionV>
                <wp:extent cx="792251" cy="397231"/>
                <wp:effectExtent b="0" l="0" r="0" t="0"/>
                <wp:wrapNone/>
                <wp:docPr id="132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Vin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495300</wp:posOffset>
                </wp:positionV>
                <wp:extent cx="792251" cy="397231"/>
                <wp:effectExtent b="0" l="0" r="0" t="0"/>
                <wp:wrapNone/>
                <wp:docPr id="13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698500</wp:posOffset>
                </wp:positionH>
                <wp:positionV relativeFrom="paragraph">
                  <wp:posOffset>203200</wp:posOffset>
                </wp:positionV>
                <wp:extent cx="792251" cy="397231"/>
                <wp:effectExtent b="0" l="0" r="0" t="0"/>
                <wp:wrapNone/>
                <wp:docPr id="160" name=""/>
                <a:graphic>
                  <a:graphicData uri="http://schemas.microsoft.com/office/word/2010/wordprocessingShape">
                    <wps:wsp>
                      <wps:cNvSpPr/>
                      <wps:cNvPr id="45" name="Shape 45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Vout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698500</wp:posOffset>
                </wp:positionH>
                <wp:positionV relativeFrom="paragraph">
                  <wp:posOffset>203200</wp:posOffset>
                </wp:positionV>
                <wp:extent cx="792251" cy="397231"/>
                <wp:effectExtent b="0" l="0" r="0" t="0"/>
                <wp:wrapNone/>
                <wp:docPr id="160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1028700</wp:posOffset>
                </wp:positionV>
                <wp:extent cx="792251" cy="397231"/>
                <wp:effectExtent b="0" l="0" r="0" t="0"/>
                <wp:wrapNone/>
                <wp:docPr id="126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(A)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1028700</wp:posOffset>
                </wp:positionV>
                <wp:extent cx="792251" cy="397231"/>
                <wp:effectExtent b="0" l="0" r="0" t="0"/>
                <wp:wrapNone/>
                <wp:docPr id="12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4">
      <w:pPr>
        <w:pageBreakBefore w:val="0"/>
        <w:rPr/>
      </w:pPr>
      <w:r w:rsidDel="00000000" w:rsidR="00000000" w:rsidRPr="00000000">
        <w:rPr>
          <w:rtl w:val="0"/>
        </w:rPr>
        <w:t xml:space="preserve">SS :</w:t>
      </w:r>
    </w:p>
    <w:p w:rsidR="00000000" w:rsidDel="00000000" w:rsidP="00000000" w:rsidRDefault="00000000" w:rsidRPr="00000000" w14:paraId="0000016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4128770"/>
            <wp:effectExtent b="0" l="0" r="0" t="0"/>
            <wp:docPr id="191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8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2580640"/>
            <wp:effectExtent b="0" l="0" r="0" t="0"/>
            <wp:docPr id="192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ageBreakBefore w:val="0"/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dynamic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out</m:t>
            </m:r>
          </m:sub>
        </m:sSub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V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DD</m:t>
                </m:r>
              </m:sub>
            </m:sSub>
          </m:e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</w:rPr>
          <m:t xml:space="preserve">f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=32.1146fF×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1.8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</w:rPr>
          <m:t xml:space="preserve">×5M Hz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ageBreakBefore w:val="0"/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=5.2026</m:t>
        </m:r>
        <m:r>
          <w:rPr>
            <w:rFonts w:ascii="Cambria Math" w:cs="Cambria Math" w:eastAsia="Cambria Math" w:hAnsi="Cambria Math"/>
          </w:rPr>
          <m:t>×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10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-7</m:t>
            </m:r>
          </m:sup>
        </m:sSup>
        <m:r>
          <w:rPr>
            <w:rFonts w:ascii="Cambria Math" w:cs="Cambria Math" w:eastAsia="Cambria Math" w:hAnsi="Cambria Math"/>
          </w:rPr>
          <m:t xml:space="preserve"> W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pageBreakBefore w:val="0"/>
        <w:rPr/>
      </w:pPr>
      <w:r w:rsidDel="00000000" w:rsidR="00000000" w:rsidRPr="00000000">
        <w:rPr>
          <w:rtl w:val="0"/>
        </w:rPr>
        <w:t xml:space="preserve">取Vin從0V-&gt;1.8V與1.8V-&gt;0V時，流經第一顆inverter source端的電流平均值，再乘1.8V即可得到short時的power，利用.meas計算可得</w:t>
      </w:r>
    </w:p>
    <w:p w:rsidR="00000000" w:rsidDel="00000000" w:rsidP="00000000" w:rsidRDefault="00000000" w:rsidRPr="00000000" w14:paraId="0000016D">
      <w:pPr>
        <w:pageBreakBefore w:val="0"/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dc</m:t>
            </m:r>
          </m:sub>
        </m:sSub>
        <m:r>
          <w:rPr>
            <w:rFonts w:ascii="Cambria Math" w:cs="Cambria Math" w:eastAsia="Cambria Math" w:hAnsi="Cambria Math"/>
          </w:rPr>
          <m:t xml:space="preserve">=140.1073</m:t>
        </m:r>
        <m:r>
          <w:rPr>
            <w:rFonts w:ascii="Cambria Math" w:cs="Cambria Math" w:eastAsia="Cambria Math" w:hAnsi="Cambria Math"/>
          </w:rPr>
          <m:t>×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10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-6</m:t>
            </m:r>
          </m:sup>
        </m:sSup>
        <m:r>
          <w:rPr>
            <w:rFonts w:ascii="Cambria Math" w:cs="Cambria Math" w:eastAsia="Cambria Math" w:hAnsi="Cambria Math"/>
          </w:rPr>
          <m:t xml:space="preserve">W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ageBreakBefore w:val="0"/>
        <w:rPr/>
      </w:pPr>
      <w:r w:rsidDel="00000000" w:rsidR="00000000" w:rsidRPr="00000000">
        <w:rPr>
          <w:rtl w:val="0"/>
        </w:rPr>
        <w:t xml:space="preserve">Rising :</w:t>
      </w:r>
    </w:p>
    <w:p w:rsidR="00000000" w:rsidDel="00000000" w:rsidP="00000000" w:rsidRDefault="00000000" w:rsidRPr="00000000" w14:paraId="0000016F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1459230"/>
            <wp:effectExtent b="0" l="0" r="0" t="0"/>
            <wp:docPr id="193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584200</wp:posOffset>
                </wp:positionV>
                <wp:extent cx="792251" cy="397231"/>
                <wp:effectExtent b="0" l="0" r="0" t="0"/>
                <wp:wrapNone/>
                <wp:docPr id="154" name=""/>
                <a:graphic>
                  <a:graphicData uri="http://schemas.microsoft.com/office/word/2010/wordprocessingShape">
                    <wps:wsp>
                      <wps:cNvSpPr/>
                      <wps:cNvPr id="39" name="Shape 39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Vin 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584200</wp:posOffset>
                </wp:positionV>
                <wp:extent cx="792251" cy="397231"/>
                <wp:effectExtent b="0" l="0" r="0" t="0"/>
                <wp:wrapNone/>
                <wp:docPr id="154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762000</wp:posOffset>
                </wp:positionH>
                <wp:positionV relativeFrom="paragraph">
                  <wp:posOffset>1028700</wp:posOffset>
                </wp:positionV>
                <wp:extent cx="792251" cy="397231"/>
                <wp:effectExtent b="0" l="0" r="0" t="0"/>
                <wp:wrapNone/>
                <wp:docPr id="172" name=""/>
                <a:graphic>
                  <a:graphicData uri="http://schemas.microsoft.com/office/word/2010/wordprocessingShape">
                    <wps:wsp>
                      <wps:cNvSpPr/>
                      <wps:cNvPr id="57" name="Shape 57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(A)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762000</wp:posOffset>
                </wp:positionH>
                <wp:positionV relativeFrom="paragraph">
                  <wp:posOffset>1028700</wp:posOffset>
                </wp:positionV>
                <wp:extent cx="792251" cy="397231"/>
                <wp:effectExtent b="0" l="0" r="0" t="0"/>
                <wp:wrapNone/>
                <wp:docPr id="172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1168400</wp:posOffset>
                </wp:positionV>
                <wp:extent cx="792251" cy="397231"/>
                <wp:effectExtent b="0" l="0" r="0" t="0"/>
                <wp:wrapNone/>
                <wp:docPr id="151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t(s)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1168400</wp:posOffset>
                </wp:positionV>
                <wp:extent cx="792251" cy="397231"/>
                <wp:effectExtent b="0" l="0" r="0" t="0"/>
                <wp:wrapNone/>
                <wp:docPr id="151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0">
      <w:pPr>
        <w:pageBreakBefore w:val="0"/>
        <w:rPr/>
      </w:pPr>
      <w:r w:rsidDel="00000000" w:rsidR="00000000" w:rsidRPr="00000000">
        <w:rPr>
          <w:rtl w:val="0"/>
        </w:rPr>
        <w:t xml:space="preserve">Falling :</w:t>
      </w:r>
    </w:p>
    <w:p w:rsidR="00000000" w:rsidDel="00000000" w:rsidP="00000000" w:rsidRDefault="00000000" w:rsidRPr="00000000" w14:paraId="00000171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1459230"/>
            <wp:effectExtent b="0" l="0" r="0" t="0"/>
            <wp:docPr id="194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787400</wp:posOffset>
                </wp:positionH>
                <wp:positionV relativeFrom="paragraph">
                  <wp:posOffset>1041400</wp:posOffset>
                </wp:positionV>
                <wp:extent cx="792251" cy="397231"/>
                <wp:effectExtent b="0" l="0" r="0" t="0"/>
                <wp:wrapNone/>
                <wp:docPr id="135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(A)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787400</wp:posOffset>
                </wp:positionH>
                <wp:positionV relativeFrom="paragraph">
                  <wp:posOffset>1041400</wp:posOffset>
                </wp:positionV>
                <wp:extent cx="792251" cy="397231"/>
                <wp:effectExtent b="0" l="0" r="0" t="0"/>
                <wp:wrapNone/>
                <wp:docPr id="135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749300</wp:posOffset>
                </wp:positionH>
                <wp:positionV relativeFrom="paragraph">
                  <wp:posOffset>533400</wp:posOffset>
                </wp:positionV>
                <wp:extent cx="792251" cy="397231"/>
                <wp:effectExtent b="0" l="0" r="0" t="0"/>
                <wp:wrapNone/>
                <wp:docPr id="125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Vin(V)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749300</wp:posOffset>
                </wp:positionH>
                <wp:positionV relativeFrom="paragraph">
                  <wp:posOffset>533400</wp:posOffset>
                </wp:positionV>
                <wp:extent cx="792251" cy="397231"/>
                <wp:effectExtent b="0" l="0" r="0" t="0"/>
                <wp:wrapNone/>
                <wp:docPr id="125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1219200</wp:posOffset>
                </wp:positionV>
                <wp:extent cx="792251" cy="397231"/>
                <wp:effectExtent b="0" l="0" r="0" t="0"/>
                <wp:wrapNone/>
                <wp:docPr id="128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954637" y="3586147"/>
                          <a:ext cx="782726" cy="387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t(s)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1219200</wp:posOffset>
                </wp:positionV>
                <wp:extent cx="792251" cy="397231"/>
                <wp:effectExtent b="0" l="0" r="0" t="0"/>
                <wp:wrapNone/>
                <wp:docPr id="128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51" cy="397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ageBreakBefore w:val="0"/>
        <w:rPr/>
      </w:pPr>
      <w:r w:rsidDel="00000000" w:rsidR="00000000" w:rsidRPr="00000000">
        <w:rPr>
          <w:rtl w:val="0"/>
        </w:rPr>
        <w:t xml:space="preserve">schematic circuit:</w:t>
      </w:r>
    </w:p>
    <w:p w:rsidR="00000000" w:rsidDel="00000000" w:rsidP="00000000" w:rsidRDefault="00000000" w:rsidRPr="00000000" w14:paraId="00000175">
      <w:pPr>
        <w:pageBreakBefore w:val="0"/>
        <w:rPr/>
      </w:pPr>
      <w:r w:rsidDel="00000000" w:rsidR="00000000" w:rsidRPr="00000000">
        <w:rPr>
          <w:rtl w:val="0"/>
        </w:rPr>
        <w:t xml:space="preserve">1.</w:t>
      </w:r>
    </w:p>
    <w:p w:rsidR="00000000" w:rsidDel="00000000" w:rsidP="00000000" w:rsidRDefault="00000000" w:rsidRPr="00000000" w14:paraId="00000176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3204058"/>
            <wp:effectExtent b="0" l="0" r="0" t="0"/>
            <wp:docPr id="17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7"/>
                    <a:srcRect b="1902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40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ageBreakBefore w:val="0"/>
        <w:rPr/>
      </w:pPr>
      <w:r w:rsidDel="00000000" w:rsidR="00000000" w:rsidRPr="00000000">
        <w:rPr>
          <w:rtl w:val="0"/>
        </w:rPr>
        <w:t xml:space="preserve">2.</w:t>
      </w:r>
    </w:p>
    <w:p w:rsidR="00000000" w:rsidDel="00000000" w:rsidP="00000000" w:rsidRDefault="00000000" w:rsidRPr="00000000" w14:paraId="00000178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3268457"/>
            <wp:effectExtent b="0" l="0" r="0" t="0"/>
            <wp:docPr id="17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8"/>
                    <a:srcRect b="10716" l="0" r="0" t="667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2684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ageBreakBefore w:val="0"/>
        <w:rPr/>
      </w:pPr>
      <w:r w:rsidDel="00000000" w:rsidR="00000000" w:rsidRPr="00000000">
        <w:rPr>
          <w:rtl w:val="0"/>
        </w:rPr>
        <w:t xml:space="preserve">.Sp file</w:t>
      </w:r>
    </w:p>
    <w:p w:rsidR="00000000" w:rsidDel="00000000" w:rsidP="00000000" w:rsidRDefault="00000000" w:rsidRPr="00000000" w14:paraId="0000017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pageBreakBefore w:val="0"/>
        <w:rPr/>
      </w:pPr>
      <w:r w:rsidDel="00000000" w:rsidR="00000000" w:rsidRPr="00000000">
        <w:rPr>
          <w:rtl w:val="0"/>
        </w:rPr>
        <w:t xml:space="preserve">Hw3_1.sp :</w:t>
      </w:r>
    </w:p>
    <w:p w:rsidR="00000000" w:rsidDel="00000000" w:rsidP="00000000" w:rsidRDefault="00000000" w:rsidRPr="00000000" w14:paraId="0000017D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6485890"/>
            <wp:effectExtent b="0" l="0" r="0" t="0"/>
            <wp:docPr id="17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5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pageBreakBefore w:val="0"/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5274310" cy="6480175"/>
            <wp:effectExtent b="0" l="0" r="0" t="0"/>
            <wp:docPr id="18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0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pageBreakBefore w:val="0"/>
        <w:rPr/>
      </w:pPr>
      <w:r w:rsidDel="00000000" w:rsidR="00000000" w:rsidRPr="00000000">
        <w:rPr>
          <w:rtl w:val="0"/>
        </w:rPr>
        <w:t xml:space="preserve">Hw3_2.sp</w:t>
      </w:r>
    </w:p>
    <w:p w:rsidR="00000000" w:rsidDel="00000000" w:rsidP="00000000" w:rsidRDefault="00000000" w:rsidRPr="00000000" w14:paraId="0000018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6530340"/>
            <wp:effectExtent b="0" l="0" r="0" t="0"/>
            <wp:docPr id="18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30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6530340"/>
            <wp:effectExtent b="0" l="0" r="0" t="0"/>
            <wp:docPr id="18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30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6530340"/>
            <wp:effectExtent b="0" l="0" r="0" t="0"/>
            <wp:docPr id="183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30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5274310" cy="6530340"/>
            <wp:effectExtent b="0" l="0" r="0" t="0"/>
            <wp:docPr id="18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30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mbria Math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(%1)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2">
    <w:lvl w:ilvl="0">
      <w:start w:val="1"/>
      <w:numFmt w:val="lowerLetter"/>
      <w:lvlText w:val="(%1)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Placeholder Text"/>
    <w:basedOn w:val="a0"/>
    <w:uiPriority w:val="99"/>
    <w:semiHidden w:val="1"/>
    <w:rsid w:val="0064589E"/>
    <w:rPr>
      <w:color w:val="808080"/>
    </w:rPr>
  </w:style>
  <w:style w:type="paragraph" w:styleId="a4">
    <w:name w:val="List Paragraph"/>
    <w:basedOn w:val="a"/>
    <w:uiPriority w:val="34"/>
    <w:qFormat w:val="1"/>
    <w:rsid w:val="001C3535"/>
    <w:pPr>
      <w:ind w:left="480" w:leftChars="200"/>
    </w:pPr>
  </w:style>
  <w:style w:type="table" w:styleId="a5">
    <w:name w:val="Table Grid"/>
    <w:basedOn w:val="a1"/>
    <w:uiPriority w:val="39"/>
    <w:rsid w:val="00ED3D6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79.png"/><Relationship Id="rId42" Type="http://schemas.openxmlformats.org/officeDocument/2006/relationships/image" Target="media/image65.png"/><Relationship Id="rId41" Type="http://schemas.openxmlformats.org/officeDocument/2006/relationships/image" Target="media/image41.png"/><Relationship Id="rId44" Type="http://schemas.openxmlformats.org/officeDocument/2006/relationships/image" Target="media/image19.png"/><Relationship Id="rId43" Type="http://schemas.openxmlformats.org/officeDocument/2006/relationships/image" Target="media/image10.png"/><Relationship Id="rId46" Type="http://schemas.openxmlformats.org/officeDocument/2006/relationships/image" Target="media/image16.png"/><Relationship Id="rId45" Type="http://schemas.openxmlformats.org/officeDocument/2006/relationships/image" Target="media/image85.png"/><Relationship Id="rId104" Type="http://schemas.openxmlformats.org/officeDocument/2006/relationships/image" Target="media/image23.png"/><Relationship Id="rId48" Type="http://schemas.openxmlformats.org/officeDocument/2006/relationships/image" Target="media/image50.png"/><Relationship Id="rId47" Type="http://schemas.openxmlformats.org/officeDocument/2006/relationships/image" Target="media/image24.png"/><Relationship Id="rId49" Type="http://schemas.openxmlformats.org/officeDocument/2006/relationships/image" Target="media/image84.png"/><Relationship Id="rId103" Type="http://schemas.openxmlformats.org/officeDocument/2006/relationships/image" Target="media/image39.png"/><Relationship Id="rId102" Type="http://schemas.openxmlformats.org/officeDocument/2006/relationships/image" Target="media/image5.png"/><Relationship Id="rId101" Type="http://schemas.openxmlformats.org/officeDocument/2006/relationships/image" Target="media/image3.png"/><Relationship Id="rId100" Type="http://schemas.openxmlformats.org/officeDocument/2006/relationships/image" Target="media/image21.png"/><Relationship Id="rId31" Type="http://schemas.openxmlformats.org/officeDocument/2006/relationships/image" Target="media/image96.png"/><Relationship Id="rId30" Type="http://schemas.openxmlformats.org/officeDocument/2006/relationships/image" Target="media/image48.png"/><Relationship Id="rId33" Type="http://schemas.openxmlformats.org/officeDocument/2006/relationships/image" Target="media/image76.png"/><Relationship Id="rId32" Type="http://schemas.openxmlformats.org/officeDocument/2006/relationships/image" Target="media/image9.png"/><Relationship Id="rId35" Type="http://schemas.openxmlformats.org/officeDocument/2006/relationships/image" Target="media/image90.png"/><Relationship Id="rId34" Type="http://schemas.openxmlformats.org/officeDocument/2006/relationships/image" Target="media/image72.png"/><Relationship Id="rId37" Type="http://schemas.openxmlformats.org/officeDocument/2006/relationships/image" Target="media/image83.png"/><Relationship Id="rId36" Type="http://schemas.openxmlformats.org/officeDocument/2006/relationships/image" Target="media/image87.png"/><Relationship Id="rId39" Type="http://schemas.openxmlformats.org/officeDocument/2006/relationships/image" Target="media/image92.png"/><Relationship Id="rId38" Type="http://schemas.openxmlformats.org/officeDocument/2006/relationships/image" Target="media/image33.png"/><Relationship Id="rId20" Type="http://schemas.openxmlformats.org/officeDocument/2006/relationships/image" Target="media/image70.png"/><Relationship Id="rId22" Type="http://schemas.openxmlformats.org/officeDocument/2006/relationships/image" Target="media/image47.png"/><Relationship Id="rId21" Type="http://schemas.openxmlformats.org/officeDocument/2006/relationships/image" Target="media/image89.png"/><Relationship Id="rId24" Type="http://schemas.openxmlformats.org/officeDocument/2006/relationships/image" Target="media/image40.png"/><Relationship Id="rId23" Type="http://schemas.openxmlformats.org/officeDocument/2006/relationships/image" Target="media/image61.png"/><Relationship Id="rId26" Type="http://schemas.openxmlformats.org/officeDocument/2006/relationships/image" Target="media/image45.png"/><Relationship Id="rId25" Type="http://schemas.openxmlformats.org/officeDocument/2006/relationships/image" Target="media/image37.png"/><Relationship Id="rId28" Type="http://schemas.openxmlformats.org/officeDocument/2006/relationships/image" Target="media/image78.png"/><Relationship Id="rId27" Type="http://schemas.openxmlformats.org/officeDocument/2006/relationships/image" Target="media/image71.png"/><Relationship Id="rId29" Type="http://schemas.openxmlformats.org/officeDocument/2006/relationships/image" Target="media/image81.png"/><Relationship Id="rId95" Type="http://schemas.openxmlformats.org/officeDocument/2006/relationships/image" Target="media/image14.png"/><Relationship Id="rId94" Type="http://schemas.openxmlformats.org/officeDocument/2006/relationships/image" Target="media/image26.png"/><Relationship Id="rId97" Type="http://schemas.openxmlformats.org/officeDocument/2006/relationships/image" Target="media/image2.jpg"/><Relationship Id="rId96" Type="http://schemas.openxmlformats.org/officeDocument/2006/relationships/image" Target="media/image17.png"/><Relationship Id="rId11" Type="http://schemas.openxmlformats.org/officeDocument/2006/relationships/image" Target="media/image63.png"/><Relationship Id="rId99" Type="http://schemas.openxmlformats.org/officeDocument/2006/relationships/image" Target="media/image1.png"/><Relationship Id="rId10" Type="http://schemas.openxmlformats.org/officeDocument/2006/relationships/image" Target="media/image64.png"/><Relationship Id="rId98" Type="http://schemas.openxmlformats.org/officeDocument/2006/relationships/image" Target="media/image6.jpg"/><Relationship Id="rId13" Type="http://schemas.openxmlformats.org/officeDocument/2006/relationships/image" Target="media/image36.png"/><Relationship Id="rId12" Type="http://schemas.openxmlformats.org/officeDocument/2006/relationships/image" Target="media/image98.png"/><Relationship Id="rId91" Type="http://schemas.openxmlformats.org/officeDocument/2006/relationships/image" Target="media/image77.png"/><Relationship Id="rId90" Type="http://schemas.openxmlformats.org/officeDocument/2006/relationships/image" Target="media/image46.png"/><Relationship Id="rId93" Type="http://schemas.openxmlformats.org/officeDocument/2006/relationships/image" Target="media/image59.png"/><Relationship Id="rId92" Type="http://schemas.openxmlformats.org/officeDocument/2006/relationships/image" Target="media/image43.png"/><Relationship Id="rId15" Type="http://schemas.openxmlformats.org/officeDocument/2006/relationships/image" Target="media/image68.png"/><Relationship Id="rId14" Type="http://schemas.openxmlformats.org/officeDocument/2006/relationships/image" Target="media/image29.png"/><Relationship Id="rId17" Type="http://schemas.openxmlformats.org/officeDocument/2006/relationships/image" Target="media/image32.png"/><Relationship Id="rId16" Type="http://schemas.openxmlformats.org/officeDocument/2006/relationships/image" Target="media/image34.png"/><Relationship Id="rId19" Type="http://schemas.openxmlformats.org/officeDocument/2006/relationships/image" Target="media/image94.png"/><Relationship Id="rId18" Type="http://schemas.openxmlformats.org/officeDocument/2006/relationships/image" Target="media/image66.png"/><Relationship Id="rId84" Type="http://schemas.openxmlformats.org/officeDocument/2006/relationships/image" Target="media/image22.png"/><Relationship Id="rId83" Type="http://schemas.openxmlformats.org/officeDocument/2006/relationships/image" Target="media/image18.png"/><Relationship Id="rId86" Type="http://schemas.openxmlformats.org/officeDocument/2006/relationships/image" Target="media/image15.png"/><Relationship Id="rId85" Type="http://schemas.openxmlformats.org/officeDocument/2006/relationships/image" Target="media/image62.png"/><Relationship Id="rId88" Type="http://schemas.openxmlformats.org/officeDocument/2006/relationships/image" Target="media/image57.png"/><Relationship Id="rId87" Type="http://schemas.openxmlformats.org/officeDocument/2006/relationships/image" Target="media/image56.png"/><Relationship Id="rId89" Type="http://schemas.openxmlformats.org/officeDocument/2006/relationships/image" Target="media/image60.png"/><Relationship Id="rId80" Type="http://schemas.openxmlformats.org/officeDocument/2006/relationships/image" Target="media/image74.png"/><Relationship Id="rId82" Type="http://schemas.openxmlformats.org/officeDocument/2006/relationships/image" Target="media/image54.png"/><Relationship Id="rId81" Type="http://schemas.openxmlformats.org/officeDocument/2006/relationships/image" Target="media/image8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3.png"/><Relationship Id="rId8" Type="http://schemas.openxmlformats.org/officeDocument/2006/relationships/image" Target="media/image7.png"/><Relationship Id="rId73" Type="http://schemas.openxmlformats.org/officeDocument/2006/relationships/image" Target="media/image49.png"/><Relationship Id="rId72" Type="http://schemas.openxmlformats.org/officeDocument/2006/relationships/image" Target="media/image8.png"/><Relationship Id="rId75" Type="http://schemas.openxmlformats.org/officeDocument/2006/relationships/image" Target="media/image55.png"/><Relationship Id="rId74" Type="http://schemas.openxmlformats.org/officeDocument/2006/relationships/image" Target="media/image28.png"/><Relationship Id="rId77" Type="http://schemas.openxmlformats.org/officeDocument/2006/relationships/image" Target="media/image53.png"/><Relationship Id="rId76" Type="http://schemas.openxmlformats.org/officeDocument/2006/relationships/image" Target="media/image52.png"/><Relationship Id="rId79" Type="http://schemas.openxmlformats.org/officeDocument/2006/relationships/image" Target="media/image27.png"/><Relationship Id="rId78" Type="http://schemas.openxmlformats.org/officeDocument/2006/relationships/image" Target="media/image30.png"/><Relationship Id="rId71" Type="http://schemas.openxmlformats.org/officeDocument/2006/relationships/image" Target="media/image44.png"/><Relationship Id="rId70" Type="http://schemas.openxmlformats.org/officeDocument/2006/relationships/image" Target="media/image58.png"/><Relationship Id="rId62" Type="http://schemas.openxmlformats.org/officeDocument/2006/relationships/image" Target="media/image86.png"/><Relationship Id="rId61" Type="http://schemas.openxmlformats.org/officeDocument/2006/relationships/image" Target="media/image91.png"/><Relationship Id="rId64" Type="http://schemas.openxmlformats.org/officeDocument/2006/relationships/image" Target="media/image88.png"/><Relationship Id="rId63" Type="http://schemas.openxmlformats.org/officeDocument/2006/relationships/image" Target="media/image97.png"/><Relationship Id="rId66" Type="http://schemas.openxmlformats.org/officeDocument/2006/relationships/image" Target="media/image67.png"/><Relationship Id="rId65" Type="http://schemas.openxmlformats.org/officeDocument/2006/relationships/image" Target="media/image51.png"/><Relationship Id="rId68" Type="http://schemas.openxmlformats.org/officeDocument/2006/relationships/image" Target="media/image13.png"/><Relationship Id="rId67" Type="http://schemas.openxmlformats.org/officeDocument/2006/relationships/image" Target="media/image31.png"/><Relationship Id="rId60" Type="http://schemas.openxmlformats.org/officeDocument/2006/relationships/image" Target="media/image95.png"/><Relationship Id="rId69" Type="http://schemas.openxmlformats.org/officeDocument/2006/relationships/image" Target="media/image25.png"/><Relationship Id="rId51" Type="http://schemas.openxmlformats.org/officeDocument/2006/relationships/image" Target="media/image75.png"/><Relationship Id="rId50" Type="http://schemas.openxmlformats.org/officeDocument/2006/relationships/image" Target="media/image11.png"/><Relationship Id="rId53" Type="http://schemas.openxmlformats.org/officeDocument/2006/relationships/image" Target="media/image20.png"/><Relationship Id="rId52" Type="http://schemas.openxmlformats.org/officeDocument/2006/relationships/image" Target="media/image73.png"/><Relationship Id="rId55" Type="http://schemas.openxmlformats.org/officeDocument/2006/relationships/image" Target="media/image82.png"/><Relationship Id="rId54" Type="http://schemas.openxmlformats.org/officeDocument/2006/relationships/image" Target="media/image35.png"/><Relationship Id="rId57" Type="http://schemas.openxmlformats.org/officeDocument/2006/relationships/image" Target="media/image38.png"/><Relationship Id="rId56" Type="http://schemas.openxmlformats.org/officeDocument/2006/relationships/image" Target="media/image12.png"/><Relationship Id="rId59" Type="http://schemas.openxmlformats.org/officeDocument/2006/relationships/image" Target="media/image4.png"/><Relationship Id="rId58" Type="http://schemas.openxmlformats.org/officeDocument/2006/relationships/image" Target="media/image6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jxxXco9ny3ojKl+x+YEueMqdHw==">CgMxLjAyCGguZ2pkZ3hzOAByITEtTEpIWUpNSWZ2NFNCdlZkUlY2ajF2UTIyYkFRNG9xWQ==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2019-11-20T11:59:00Z</dcterms:created>
  <dc:creator>王柏崴</dc:creator>
</cp:coreProperties>
</file>