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FC64B" w14:textId="34EA4F1E" w:rsidR="005831EE" w:rsidRPr="00B77AE9" w:rsidRDefault="005831EE" w:rsidP="004F4CAA">
      <w:pPr>
        <w:pStyle w:val="a3"/>
        <w:numPr>
          <w:ilvl w:val="0"/>
          <w:numId w:val="3"/>
        </w:numPr>
        <w:ind w:leftChars="0"/>
      </w:pPr>
    </w:p>
    <w:p w14:paraId="1746B5D3" w14:textId="5948F296" w:rsidR="00583FB2" w:rsidRPr="00B77AE9" w:rsidRDefault="003E5C54" w:rsidP="003E5C54">
      <w:pPr>
        <w:jc w:val="center"/>
      </w:pPr>
      <w:r w:rsidRPr="00B77AE9">
        <w:rPr>
          <w:noProof/>
        </w:rPr>
        <w:drawing>
          <wp:inline distT="0" distB="0" distL="0" distR="0" wp14:anchorId="0F319BB5" wp14:editId="713E45BA">
            <wp:extent cx="5092700" cy="190976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" t="12842" r="313" b="20891"/>
                    <a:stretch/>
                  </pic:blipFill>
                  <pic:spPr bwMode="auto">
                    <a:xfrm>
                      <a:off x="0" y="0"/>
                      <a:ext cx="5099392" cy="191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AF7AE" w14:textId="12505FE8" w:rsidR="000F234D" w:rsidRPr="00B77AE9" w:rsidRDefault="003E5C54" w:rsidP="003E5C54">
      <w:r w:rsidRPr="00B77AE9">
        <w:rPr>
          <w:rFonts w:hint="eastAsia"/>
        </w:rPr>
        <w:t>由上圖可知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W/L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=0.5μ/0.18μ</m:t>
        </m:r>
      </m:oMath>
      <w:r w:rsidRPr="00B77AE9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W/L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=1.5μ/0.18μ</m:t>
        </m:r>
      </m:oMath>
      <w:r w:rsidRPr="00B77AE9">
        <w:rPr>
          <w:rFonts w:hint="eastAsia"/>
        </w:rPr>
        <w:t>組成的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 xml:space="preserve">input capacitance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C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/>
          </w:rPr>
          <m:t>3.78fF</m:t>
        </m:r>
      </m:oMath>
    </w:p>
    <w:p w14:paraId="7BBB90FB" w14:textId="0EADC5B6" w:rsidR="005C36D1" w:rsidRPr="00B77AE9" w:rsidRDefault="00EE5A02" w:rsidP="003E5C54">
      <w:r w:rsidRPr="00B77AE9">
        <w:rPr>
          <w:rFonts w:hint="eastAsia"/>
        </w:rPr>
        <w:t>(</w:t>
      </w:r>
      <w:r w:rsidRPr="00B77AE9">
        <w:t>a</w:t>
      </w:r>
      <w:r w:rsidRPr="00B77AE9">
        <w:rPr>
          <w:rFonts w:hint="eastAsia"/>
        </w:rPr>
        <w:t>)</w:t>
      </w:r>
    </w:p>
    <w:p w14:paraId="3B869B61" w14:textId="4A32B402" w:rsidR="00EE5A02" w:rsidRPr="00B77AE9" w:rsidRDefault="00EE5A02" w:rsidP="00EE5A02">
      <w:pPr>
        <w:jc w:val="center"/>
      </w:pPr>
      <w:r w:rsidRPr="00B77AE9">
        <w:rPr>
          <w:noProof/>
        </w:rPr>
        <w:drawing>
          <wp:inline distT="0" distB="0" distL="0" distR="0" wp14:anchorId="5A22DDFD" wp14:editId="038C7C36">
            <wp:extent cx="4686370" cy="3155950"/>
            <wp:effectExtent l="0" t="0" r="0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_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2397" r="3467" b="3854"/>
                    <a:stretch/>
                  </pic:blipFill>
                  <pic:spPr bwMode="auto">
                    <a:xfrm rot="10800000">
                      <a:off x="0" y="0"/>
                      <a:ext cx="4688035" cy="315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82806" w14:textId="77777777" w:rsidR="00637943" w:rsidRPr="00B77AE9" w:rsidRDefault="00637943" w:rsidP="00637943">
      <w:pPr>
        <w:pStyle w:val="a3"/>
        <w:numPr>
          <w:ilvl w:val="0"/>
          <w:numId w:val="18"/>
        </w:numPr>
        <w:ind w:leftChars="0"/>
      </w:pPr>
      <w:r w:rsidRPr="00B77AE9">
        <w:rPr>
          <w:rFonts w:hint="eastAsia"/>
        </w:rPr>
        <w:t>由上</w:t>
      </w:r>
      <w:proofErr w:type="gramStart"/>
      <w:r w:rsidRPr="00B77AE9">
        <w:rPr>
          <w:rFonts w:hint="eastAsia"/>
        </w:rPr>
        <w:t>圖手算</w:t>
      </w:r>
      <w:proofErr w:type="gramEnd"/>
      <w:r w:rsidRPr="00B77AE9">
        <w:rPr>
          <w:rFonts w:hint="eastAsia"/>
        </w:rPr>
        <w:t>估算出</w:t>
      </w:r>
      <w:r w:rsidRPr="00B77AE9">
        <w:rPr>
          <w:rFonts w:hint="eastAsia"/>
        </w:rPr>
        <w:t>9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會有較小的</w:t>
      </w:r>
      <w:r w:rsidRPr="00B77AE9">
        <w:rPr>
          <w:rFonts w:hint="eastAsia"/>
        </w:rPr>
        <w:t>delay</w:t>
      </w:r>
      <w:r w:rsidRPr="00B77AE9">
        <w:rPr>
          <w:rFonts w:hint="eastAsia"/>
        </w:rPr>
        <w:t>，以下用</w:t>
      </w:r>
      <w:r w:rsidRPr="00B77AE9">
        <w:t>”9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(</w:t>
      </w:r>
      <w:r w:rsidRPr="00B77AE9">
        <w:rPr>
          <w:rFonts w:hint="eastAsia"/>
        </w:rPr>
        <w:t>理論值</w:t>
      </w:r>
      <w:r w:rsidRPr="00B77AE9">
        <w:rPr>
          <w:rFonts w:hint="eastAsia"/>
        </w:rPr>
        <w:t>)</w:t>
      </w:r>
      <w:r w:rsidRPr="00B77AE9">
        <w:rPr>
          <w:rFonts w:hint="eastAsia"/>
        </w:rPr>
        <w:t>與</w:t>
      </w:r>
      <w:r w:rsidRPr="00B77AE9">
        <w:t>”7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以及</w:t>
      </w:r>
      <w:r w:rsidRPr="00B77AE9">
        <w:t>”</w:t>
      </w:r>
      <w:r w:rsidRPr="00B77AE9">
        <w:rPr>
          <w:rFonts w:hint="eastAsia"/>
        </w:rPr>
        <w:t>11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>delay</w:t>
      </w:r>
      <w:r w:rsidRPr="00B77AE9">
        <w:rPr>
          <w:rFonts w:hint="eastAsia"/>
        </w:rPr>
        <w:t>進行比較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37943" w:rsidRPr="00B77AE9" w14:paraId="2C6F044D" w14:textId="77777777" w:rsidTr="00E0429B">
        <w:trPr>
          <w:jc w:val="center"/>
        </w:trPr>
        <w:tc>
          <w:tcPr>
            <w:tcW w:w="2765" w:type="dxa"/>
          </w:tcPr>
          <w:p w14:paraId="2FC470EE" w14:textId="77777777" w:rsidR="00637943" w:rsidRPr="00B77AE9" w:rsidRDefault="00637943" w:rsidP="00E0429B">
            <w:pPr>
              <w:jc w:val="center"/>
            </w:pPr>
          </w:p>
        </w:tc>
        <w:tc>
          <w:tcPr>
            <w:tcW w:w="2765" w:type="dxa"/>
          </w:tcPr>
          <w:p w14:paraId="1E2D32F4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Fall delay</w:t>
            </w:r>
          </w:p>
        </w:tc>
        <w:tc>
          <w:tcPr>
            <w:tcW w:w="2766" w:type="dxa"/>
          </w:tcPr>
          <w:p w14:paraId="470881F9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Rise delay</w:t>
            </w:r>
          </w:p>
        </w:tc>
      </w:tr>
      <w:tr w:rsidR="00637943" w:rsidRPr="00B77AE9" w14:paraId="394730FC" w14:textId="77777777" w:rsidTr="00E0429B">
        <w:trPr>
          <w:jc w:val="center"/>
        </w:trPr>
        <w:tc>
          <w:tcPr>
            <w:tcW w:w="2765" w:type="dxa"/>
          </w:tcPr>
          <w:p w14:paraId="3A04C574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7</w:t>
            </w:r>
            <w:r w:rsidRPr="00B77AE9">
              <w:rPr>
                <w:rFonts w:hint="eastAsia"/>
              </w:rPr>
              <w:t>個</w:t>
            </w:r>
            <w:r w:rsidRPr="00B77AE9">
              <w:rPr>
                <w:rFonts w:hint="eastAsia"/>
              </w:rPr>
              <w:t>inverter</w:t>
            </w:r>
            <w:r w:rsidRPr="00B77AE9">
              <w:rPr>
                <w:rFonts w:hint="eastAsia"/>
              </w:rPr>
              <w:t>相連</w:t>
            </w:r>
          </w:p>
        </w:tc>
        <w:tc>
          <w:tcPr>
            <w:tcW w:w="2765" w:type="dxa"/>
          </w:tcPr>
          <w:p w14:paraId="6417D7EB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602ps</w:t>
            </w:r>
          </w:p>
        </w:tc>
        <w:tc>
          <w:tcPr>
            <w:tcW w:w="2766" w:type="dxa"/>
          </w:tcPr>
          <w:p w14:paraId="01C337FA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593ps</w:t>
            </w:r>
          </w:p>
        </w:tc>
      </w:tr>
      <w:tr w:rsidR="00637943" w:rsidRPr="00B77AE9" w14:paraId="3B5F8FBE" w14:textId="77777777" w:rsidTr="00E0429B">
        <w:trPr>
          <w:jc w:val="center"/>
        </w:trPr>
        <w:tc>
          <w:tcPr>
            <w:tcW w:w="2765" w:type="dxa"/>
          </w:tcPr>
          <w:p w14:paraId="7B2F121B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9</w:t>
            </w:r>
            <w:r w:rsidRPr="00B77AE9">
              <w:rPr>
                <w:rFonts w:hint="eastAsia"/>
              </w:rPr>
              <w:t>個</w:t>
            </w:r>
            <w:r w:rsidRPr="00B77AE9">
              <w:rPr>
                <w:rFonts w:hint="eastAsia"/>
              </w:rPr>
              <w:t>inverter</w:t>
            </w:r>
            <w:r w:rsidRPr="00B77AE9">
              <w:rPr>
                <w:rFonts w:hint="eastAsia"/>
              </w:rPr>
              <w:t>相連</w:t>
            </w:r>
          </w:p>
        </w:tc>
        <w:tc>
          <w:tcPr>
            <w:tcW w:w="2765" w:type="dxa"/>
          </w:tcPr>
          <w:p w14:paraId="57D68F7E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598ps</w:t>
            </w:r>
          </w:p>
        </w:tc>
        <w:tc>
          <w:tcPr>
            <w:tcW w:w="2766" w:type="dxa"/>
          </w:tcPr>
          <w:p w14:paraId="5D4BAE03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593ps</w:t>
            </w:r>
          </w:p>
        </w:tc>
      </w:tr>
      <w:tr w:rsidR="00637943" w:rsidRPr="00B77AE9" w14:paraId="192BD12E" w14:textId="77777777" w:rsidTr="00E0429B">
        <w:trPr>
          <w:jc w:val="center"/>
        </w:trPr>
        <w:tc>
          <w:tcPr>
            <w:tcW w:w="2765" w:type="dxa"/>
          </w:tcPr>
          <w:p w14:paraId="5C1A4004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11</w:t>
            </w:r>
            <w:r w:rsidRPr="00B77AE9">
              <w:rPr>
                <w:rFonts w:hint="eastAsia"/>
              </w:rPr>
              <w:t>個</w:t>
            </w:r>
            <w:r w:rsidRPr="00B77AE9">
              <w:rPr>
                <w:rFonts w:hint="eastAsia"/>
              </w:rPr>
              <w:t>inverter</w:t>
            </w:r>
            <w:r w:rsidRPr="00B77AE9">
              <w:rPr>
                <w:rFonts w:hint="eastAsia"/>
              </w:rPr>
              <w:t>相連</w:t>
            </w:r>
          </w:p>
        </w:tc>
        <w:tc>
          <w:tcPr>
            <w:tcW w:w="2765" w:type="dxa"/>
          </w:tcPr>
          <w:p w14:paraId="7616CB0B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62</w:t>
            </w:r>
            <w:r w:rsidRPr="00B77AE9">
              <w:t>8ps</w:t>
            </w:r>
          </w:p>
        </w:tc>
        <w:tc>
          <w:tcPr>
            <w:tcW w:w="2766" w:type="dxa"/>
          </w:tcPr>
          <w:p w14:paraId="63784CEB" w14:textId="77777777" w:rsidR="00637943" w:rsidRPr="00B77AE9" w:rsidRDefault="00637943" w:rsidP="00E0429B">
            <w:pPr>
              <w:jc w:val="center"/>
            </w:pPr>
            <w:r w:rsidRPr="00B77AE9">
              <w:rPr>
                <w:rFonts w:hint="eastAsia"/>
              </w:rPr>
              <w:t>622ps</w:t>
            </w:r>
          </w:p>
        </w:tc>
      </w:tr>
    </w:tbl>
    <w:p w14:paraId="28EED96E" w14:textId="18B4E693" w:rsidR="00637943" w:rsidRPr="00B77AE9" w:rsidRDefault="00637943" w:rsidP="00E0429B">
      <w:pPr>
        <w:ind w:left="840"/>
      </w:pPr>
      <w:r w:rsidRPr="00B77AE9">
        <w:rPr>
          <w:rFonts w:hint="eastAsia"/>
        </w:rPr>
        <w:t>由上表顯示，</w:t>
      </w:r>
      <w:proofErr w:type="gramStart"/>
      <w:r w:rsidRPr="00B77AE9">
        <w:t>”</w:t>
      </w:r>
      <w:proofErr w:type="gramEnd"/>
      <w:r w:rsidRPr="00B77AE9">
        <w:rPr>
          <w:rFonts w:hint="eastAsia"/>
        </w:rPr>
        <w:t xml:space="preserve"> 9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的形式不管是在</w:t>
      </w:r>
      <w:r w:rsidRPr="00B77AE9">
        <w:rPr>
          <w:rFonts w:hint="eastAsia"/>
        </w:rPr>
        <w:t>F</w:t>
      </w:r>
      <w:r w:rsidRPr="00B77AE9">
        <w:t>all delay</w:t>
      </w:r>
      <w:r w:rsidRPr="00B77AE9">
        <w:rPr>
          <w:rFonts w:hint="eastAsia"/>
        </w:rPr>
        <w:t>還是</w:t>
      </w:r>
      <w:r w:rsidRPr="00B77AE9">
        <w:rPr>
          <w:rFonts w:hint="eastAsia"/>
        </w:rPr>
        <w:t>Rise delay</w:t>
      </w:r>
      <w:r w:rsidRPr="00B77AE9">
        <w:rPr>
          <w:rFonts w:hint="eastAsia"/>
        </w:rPr>
        <w:t>都是三</w:t>
      </w:r>
      <w:proofErr w:type="gramStart"/>
      <w:r w:rsidRPr="00B77AE9">
        <w:rPr>
          <w:rFonts w:hint="eastAsia"/>
        </w:rPr>
        <w:t>者內最</w:t>
      </w:r>
      <w:proofErr w:type="gramEnd"/>
      <w:r w:rsidRPr="00B77AE9">
        <w:rPr>
          <w:rFonts w:hint="eastAsia"/>
        </w:rPr>
        <w:t>佳，</w:t>
      </w:r>
      <w:proofErr w:type="gramStart"/>
      <w:r w:rsidRPr="00B77AE9">
        <w:rPr>
          <w:rFonts w:hint="eastAsia"/>
        </w:rPr>
        <w:t>符合手算</w:t>
      </w:r>
      <w:proofErr w:type="gramEnd"/>
      <w:r w:rsidRPr="00B77AE9">
        <w:rPr>
          <w:rFonts w:hint="eastAsia"/>
        </w:rPr>
        <w:t>的結果。</w:t>
      </w:r>
    </w:p>
    <w:p w14:paraId="2E702FC2" w14:textId="5F71B9B9" w:rsidR="00637943" w:rsidRPr="00B77AE9" w:rsidRDefault="00637943" w:rsidP="00E0429B">
      <w:pPr>
        <w:pStyle w:val="a3"/>
        <w:numPr>
          <w:ilvl w:val="0"/>
          <w:numId w:val="18"/>
        </w:numPr>
        <w:ind w:leftChars="0"/>
      </w:pPr>
      <w:r w:rsidRPr="00B77AE9">
        <w:rPr>
          <w:rFonts w:hint="eastAsia"/>
        </w:rPr>
        <w:t>以下為</w:t>
      </w:r>
      <w:proofErr w:type="gramStart"/>
      <w:r w:rsidRPr="00B77AE9">
        <w:t>”</w:t>
      </w:r>
      <w:proofErr w:type="gramEnd"/>
      <w:r w:rsidRPr="00B77AE9">
        <w:rPr>
          <w:rFonts w:hint="eastAsia"/>
        </w:rPr>
        <w:t xml:space="preserve"> 7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、</w:t>
      </w:r>
      <w:r w:rsidRPr="00B77AE9">
        <w:t>”</w:t>
      </w:r>
      <w:r w:rsidRPr="00B77AE9">
        <w:rPr>
          <w:rFonts w:hint="eastAsia"/>
        </w:rPr>
        <w:t>9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、</w:t>
      </w:r>
      <w:r w:rsidRPr="00B77AE9">
        <w:t>”</w:t>
      </w:r>
      <w:r w:rsidRPr="00B77AE9">
        <w:rPr>
          <w:rFonts w:hint="eastAsia"/>
        </w:rPr>
        <w:t>11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delay</w:t>
      </w:r>
      <w:r w:rsidRPr="00B77AE9">
        <w:rPr>
          <w:rFonts w:hint="eastAsia"/>
        </w:rPr>
        <w:t>圖</w:t>
      </w:r>
    </w:p>
    <w:p w14:paraId="0F620D85" w14:textId="17B049DB" w:rsidR="00922E68" w:rsidRPr="00B77AE9" w:rsidRDefault="00922E68" w:rsidP="00922E68">
      <w:pPr>
        <w:pStyle w:val="a3"/>
        <w:numPr>
          <w:ilvl w:val="0"/>
          <w:numId w:val="16"/>
        </w:numPr>
        <w:ind w:leftChars="0"/>
      </w:pPr>
      <w:r w:rsidRPr="00B77AE9">
        <w:lastRenderedPageBreak/>
        <w:t>7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</w:p>
    <w:p w14:paraId="4217477B" w14:textId="3375CBD8" w:rsidR="00922E68" w:rsidRPr="00B77AE9" w:rsidRDefault="00922E68" w:rsidP="003415C0">
      <w:pPr>
        <w:jc w:val="center"/>
      </w:pPr>
      <w:r w:rsidRPr="00B77AE9">
        <w:rPr>
          <w:noProof/>
        </w:rPr>
        <w:drawing>
          <wp:inline distT="0" distB="0" distL="0" distR="0" wp14:anchorId="4919E327" wp14:editId="2CD52D6A">
            <wp:extent cx="4575887" cy="2573867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787" cy="25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6417" w14:textId="0EBE7181" w:rsidR="006315F1" w:rsidRPr="00B77AE9" w:rsidRDefault="00922E68" w:rsidP="00922E68">
      <w:pPr>
        <w:pStyle w:val="a3"/>
        <w:numPr>
          <w:ilvl w:val="0"/>
          <w:numId w:val="15"/>
        </w:numPr>
        <w:ind w:leftChars="0"/>
      </w:pPr>
      <w:r w:rsidRPr="00B77AE9">
        <w:t>9</w:t>
      </w:r>
      <w:r w:rsidR="006315F1" w:rsidRPr="00B77AE9">
        <w:rPr>
          <w:rFonts w:hint="eastAsia"/>
        </w:rPr>
        <w:t>個</w:t>
      </w:r>
      <w:r w:rsidR="006315F1"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rPr>
          <w:rFonts w:hint="eastAsia"/>
        </w:rPr>
        <w:t>(</w:t>
      </w:r>
      <w:r w:rsidRPr="00B77AE9">
        <w:rPr>
          <w:rFonts w:hint="eastAsia"/>
        </w:rPr>
        <w:t>理論值</w:t>
      </w:r>
      <w:r w:rsidRPr="00B77AE9">
        <w:rPr>
          <w:rFonts w:hint="eastAsia"/>
        </w:rPr>
        <w:t>)</w:t>
      </w:r>
    </w:p>
    <w:p w14:paraId="698A97FF" w14:textId="5733B010" w:rsidR="006315F1" w:rsidRPr="00B77AE9" w:rsidRDefault="00922E68" w:rsidP="003415C0">
      <w:pPr>
        <w:jc w:val="center"/>
      </w:pPr>
      <w:r w:rsidRPr="00B77AE9">
        <w:rPr>
          <w:noProof/>
        </w:rPr>
        <w:drawing>
          <wp:inline distT="0" distB="0" distL="0" distR="0" wp14:anchorId="46F2D6DA" wp14:editId="7103E422">
            <wp:extent cx="4575886" cy="2573867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671" cy="25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CE0" w14:textId="30F97136" w:rsidR="00D07672" w:rsidRPr="00B77AE9" w:rsidRDefault="00D07672" w:rsidP="00D07672">
      <w:pPr>
        <w:pStyle w:val="a3"/>
        <w:numPr>
          <w:ilvl w:val="0"/>
          <w:numId w:val="15"/>
        </w:numPr>
        <w:ind w:leftChars="0"/>
      </w:pPr>
      <w:r w:rsidRPr="00B77AE9">
        <w:rPr>
          <w:rFonts w:hint="eastAsia"/>
        </w:rPr>
        <w:t>11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</w:p>
    <w:p w14:paraId="4CAAA855" w14:textId="0CDE7730" w:rsidR="00D07672" w:rsidRPr="00B77AE9" w:rsidRDefault="00D07672" w:rsidP="003415C0">
      <w:pPr>
        <w:jc w:val="center"/>
      </w:pPr>
      <w:r w:rsidRPr="00B77AE9">
        <w:rPr>
          <w:noProof/>
        </w:rPr>
        <w:drawing>
          <wp:inline distT="0" distB="0" distL="0" distR="0" wp14:anchorId="374194B0" wp14:editId="16C08695">
            <wp:extent cx="4563533" cy="2566917"/>
            <wp:effectExtent l="0" t="0" r="889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871" cy="2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DC0A" w14:textId="77777777" w:rsidR="007E4E0A" w:rsidRPr="00B77AE9" w:rsidRDefault="00511DE8" w:rsidP="00511DE8">
      <w:r w:rsidRPr="00B77AE9">
        <w:rPr>
          <w:rFonts w:hint="eastAsia"/>
        </w:rPr>
        <w:lastRenderedPageBreak/>
        <w:t>(</w:t>
      </w:r>
      <w:r w:rsidR="000469BA" w:rsidRPr="00B77AE9">
        <w:rPr>
          <w:rFonts w:hint="eastAsia"/>
        </w:rPr>
        <w:t>b</w:t>
      </w:r>
      <w:r w:rsidRPr="00B77AE9">
        <w:rPr>
          <w:rFonts w:hint="eastAsia"/>
        </w:rPr>
        <w:t>)</w:t>
      </w:r>
    </w:p>
    <w:p w14:paraId="42741A5B" w14:textId="19DDFE8D" w:rsidR="0095317F" w:rsidRPr="00B77AE9" w:rsidRDefault="00FA4615" w:rsidP="00EE2966">
      <w:pPr>
        <w:pStyle w:val="a3"/>
        <w:numPr>
          <w:ilvl w:val="0"/>
          <w:numId w:val="21"/>
        </w:numPr>
        <w:ind w:leftChars="0"/>
      </w:pPr>
      <w:r w:rsidRPr="00B77AE9">
        <w:rPr>
          <w:rFonts w:hint="eastAsia"/>
        </w:rPr>
        <w:t>為了增加之後</w:t>
      </w:r>
      <w:r w:rsidRPr="00B77AE9">
        <w:rPr>
          <w:rFonts w:hint="eastAsia"/>
        </w:rPr>
        <w:t>layout</w:t>
      </w:r>
      <w:r w:rsidRPr="00B77AE9">
        <w:rPr>
          <w:rFonts w:hint="eastAsia"/>
        </w:rPr>
        <w:t>的可行性，以下便會用</w:t>
      </w:r>
      <w:r w:rsidRPr="00B77AE9">
        <w:rPr>
          <w:rFonts w:hint="eastAsia"/>
        </w:rPr>
        <w:t>W</w:t>
      </w:r>
      <w:r w:rsidRPr="00B77AE9">
        <w:rPr>
          <w:rFonts w:hint="eastAsia"/>
        </w:rPr>
        <w:t>等比例的增加，以減少</w:t>
      </w:r>
      <w:r w:rsidRPr="00B77AE9">
        <w:rPr>
          <w:rFonts w:hint="eastAsia"/>
        </w:rPr>
        <w:t>MOS</w:t>
      </w:r>
      <w:r w:rsidRPr="00B77AE9">
        <w:rPr>
          <w:rFonts w:hint="eastAsia"/>
        </w:rPr>
        <w:t>並聯數</w:t>
      </w:r>
      <w:r w:rsidRPr="00B77AE9">
        <w:rPr>
          <w:rFonts w:hint="eastAsia"/>
        </w:rPr>
        <w:t>(</w:t>
      </w:r>
      <w:r w:rsidRPr="00B77AE9">
        <w:rPr>
          <w:rFonts w:hint="eastAsia"/>
        </w:rPr>
        <w:t>減少</w:t>
      </w:r>
      <w:r w:rsidRPr="00B77AE9">
        <w:t>m</w:t>
      </w:r>
      <w:r w:rsidRPr="00B77AE9">
        <w:rPr>
          <w:rFonts w:hint="eastAsia"/>
        </w:rPr>
        <w:t>值</w:t>
      </w:r>
      <w:r w:rsidRPr="00B77AE9">
        <w:rPr>
          <w:rFonts w:hint="eastAsia"/>
        </w:rPr>
        <w:t>)</w:t>
      </w:r>
      <w:r w:rsidRPr="00B77AE9">
        <w:rPr>
          <w:rFonts w:hint="eastAsia"/>
        </w:rPr>
        <w:t>的方法，實現上述的目的</w:t>
      </w:r>
    </w:p>
    <w:p w14:paraId="4BF2FF38" w14:textId="44DD512B" w:rsidR="007E4E0A" w:rsidRPr="00B77AE9" w:rsidRDefault="007E4E0A" w:rsidP="00EE2966">
      <w:pPr>
        <w:pStyle w:val="a3"/>
        <w:numPr>
          <w:ilvl w:val="1"/>
          <w:numId w:val="21"/>
        </w:numPr>
        <w:ind w:leftChars="0"/>
      </w:pPr>
      <w:r w:rsidRPr="00B77AE9">
        <w:rPr>
          <w:rFonts w:hint="eastAsia"/>
        </w:rPr>
        <w:t>改變後的</w:t>
      </w:r>
      <w:r w:rsidRPr="00B77AE9">
        <w:rPr>
          <w:rFonts w:hint="eastAsia"/>
        </w:rPr>
        <w:t>size</w:t>
      </w:r>
    </w:p>
    <w:p w14:paraId="68442300" w14:textId="6767C695" w:rsidR="007E4E0A" w:rsidRPr="00B77AE9" w:rsidRDefault="00841829" w:rsidP="00841829">
      <w:r w:rsidRPr="00B77AE9">
        <w:rPr>
          <w:noProof/>
        </w:rPr>
        <w:drawing>
          <wp:inline distT="0" distB="0" distL="0" distR="0" wp14:anchorId="7FF45908" wp14:editId="53EFD718">
            <wp:extent cx="4647908" cy="3216275"/>
            <wp:effectExtent l="0" t="0" r="63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" t="34930" r="66916" b="24744"/>
                    <a:stretch/>
                  </pic:blipFill>
                  <pic:spPr bwMode="auto">
                    <a:xfrm>
                      <a:off x="0" y="0"/>
                      <a:ext cx="4668995" cy="323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D7D23" w14:textId="7E3F9500" w:rsidR="00CF7254" w:rsidRPr="00B77AE9" w:rsidRDefault="00E115AF" w:rsidP="00EE2966">
      <w:pPr>
        <w:pStyle w:val="a3"/>
        <w:numPr>
          <w:ilvl w:val="1"/>
          <w:numId w:val="21"/>
        </w:numPr>
        <w:ind w:leftChars="0"/>
      </w:pPr>
      <w:r w:rsidRPr="00B77AE9">
        <w:t>Hw3_9</w:t>
      </w:r>
      <w:r w:rsidRPr="00B77AE9">
        <w:rPr>
          <w:rFonts w:hint="eastAsia"/>
        </w:rPr>
        <w:t>(</w:t>
      </w:r>
      <w:r w:rsidRPr="00B77AE9">
        <w:rPr>
          <w:rFonts w:hint="eastAsia"/>
        </w:rPr>
        <w:t>第</w:t>
      </w:r>
      <w:r w:rsidR="000E3BF5" w:rsidRPr="00B77AE9">
        <w:rPr>
          <w:rFonts w:hint="eastAsia"/>
        </w:rPr>
        <w:t>二</w:t>
      </w:r>
      <w:proofErr w:type="gramStart"/>
      <w:r w:rsidRPr="00B77AE9">
        <w:rPr>
          <w:rFonts w:hint="eastAsia"/>
        </w:rPr>
        <w:t>個</w:t>
      </w:r>
      <w:proofErr w:type="gramEnd"/>
      <w:r w:rsidRPr="00B77AE9">
        <w:rPr>
          <w:rFonts w:hint="eastAsia"/>
        </w:rPr>
        <w:t>波形</w:t>
      </w:r>
      <w:r w:rsidRPr="00B77AE9">
        <w:rPr>
          <w:rFonts w:hint="eastAsia"/>
        </w:rPr>
        <w:t>)(</w:t>
      </w:r>
      <w:r w:rsidRPr="00B77AE9">
        <w:rPr>
          <w:rFonts w:hint="eastAsia"/>
        </w:rPr>
        <w:t>改變前</w:t>
      </w:r>
      <w:r w:rsidRPr="00B77AE9">
        <w:rPr>
          <w:rFonts w:hint="eastAsia"/>
        </w:rPr>
        <w:t>), Hw3(</w:t>
      </w:r>
      <w:r w:rsidRPr="00B77AE9">
        <w:rPr>
          <w:rFonts w:hint="eastAsia"/>
        </w:rPr>
        <w:t>第</w:t>
      </w:r>
      <w:r w:rsidR="000E3BF5" w:rsidRPr="00B77AE9">
        <w:rPr>
          <w:rFonts w:hint="eastAsia"/>
        </w:rPr>
        <w:t>一</w:t>
      </w:r>
      <w:r w:rsidRPr="00B77AE9">
        <w:rPr>
          <w:rFonts w:hint="eastAsia"/>
        </w:rPr>
        <w:t>個波形</w:t>
      </w:r>
      <w:r w:rsidRPr="00B77AE9">
        <w:rPr>
          <w:rFonts w:hint="eastAsia"/>
        </w:rPr>
        <w:t>)(</w:t>
      </w:r>
      <w:r w:rsidRPr="00B77AE9">
        <w:rPr>
          <w:rFonts w:hint="eastAsia"/>
        </w:rPr>
        <w:t>改變後</w:t>
      </w:r>
      <w:r w:rsidRPr="00B77AE9">
        <w:rPr>
          <w:rFonts w:hint="eastAsia"/>
        </w:rPr>
        <w:t>)</w:t>
      </w:r>
    </w:p>
    <w:p w14:paraId="04D16127" w14:textId="27ECBB84" w:rsidR="00FA4615" w:rsidRPr="00B77AE9" w:rsidRDefault="009C2A6B" w:rsidP="007E4E0A">
      <w:pPr>
        <w:jc w:val="center"/>
      </w:pPr>
      <w:r w:rsidRPr="00B77AE9">
        <w:rPr>
          <w:noProof/>
        </w:rPr>
        <w:drawing>
          <wp:inline distT="0" distB="0" distL="0" distR="0" wp14:anchorId="6FFD75D0" wp14:editId="59C2F98F">
            <wp:extent cx="5274310" cy="29667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E3BF5" w:rsidRPr="00B77AE9" w14:paraId="0B9AF778" w14:textId="77777777" w:rsidTr="000E3BF5">
        <w:tc>
          <w:tcPr>
            <w:tcW w:w="2765" w:type="dxa"/>
          </w:tcPr>
          <w:p w14:paraId="7E9D1AD5" w14:textId="77777777" w:rsidR="000E3BF5" w:rsidRPr="00B77AE9" w:rsidRDefault="000E3BF5" w:rsidP="00556BEE">
            <w:pPr>
              <w:jc w:val="center"/>
            </w:pPr>
          </w:p>
        </w:tc>
        <w:tc>
          <w:tcPr>
            <w:tcW w:w="2765" w:type="dxa"/>
          </w:tcPr>
          <w:p w14:paraId="6C1B466D" w14:textId="43BEC12A" w:rsidR="000E3BF5" w:rsidRPr="00B77AE9" w:rsidRDefault="000E3BF5" w:rsidP="00556BEE">
            <w:pPr>
              <w:jc w:val="center"/>
            </w:pPr>
            <w:r w:rsidRPr="00B77AE9">
              <w:rPr>
                <w:rFonts w:hint="eastAsia"/>
              </w:rPr>
              <w:t>Fall delay</w:t>
            </w:r>
          </w:p>
        </w:tc>
        <w:tc>
          <w:tcPr>
            <w:tcW w:w="2766" w:type="dxa"/>
          </w:tcPr>
          <w:p w14:paraId="6D69B6E9" w14:textId="233A1E30" w:rsidR="000E3BF5" w:rsidRPr="00B77AE9" w:rsidRDefault="000E3BF5" w:rsidP="00556BEE">
            <w:pPr>
              <w:jc w:val="center"/>
            </w:pPr>
            <w:r w:rsidRPr="00B77AE9">
              <w:rPr>
                <w:rFonts w:hint="eastAsia"/>
              </w:rPr>
              <w:t>Rise delay</w:t>
            </w:r>
          </w:p>
        </w:tc>
      </w:tr>
      <w:tr w:rsidR="000E3BF5" w:rsidRPr="00B77AE9" w14:paraId="5B9EF974" w14:textId="77777777" w:rsidTr="000E3BF5">
        <w:tc>
          <w:tcPr>
            <w:tcW w:w="2765" w:type="dxa"/>
          </w:tcPr>
          <w:p w14:paraId="53145C95" w14:textId="05AE274D" w:rsidR="000E3BF5" w:rsidRPr="00B77AE9" w:rsidRDefault="000E3BF5" w:rsidP="00556BEE">
            <w:pPr>
              <w:jc w:val="center"/>
            </w:pPr>
            <w:r w:rsidRPr="00B77AE9">
              <w:t>H</w:t>
            </w:r>
            <w:r w:rsidRPr="00B77AE9">
              <w:rPr>
                <w:rFonts w:hint="eastAsia"/>
              </w:rPr>
              <w:t>w3</w:t>
            </w:r>
            <w:r w:rsidRPr="00B77AE9">
              <w:t>_9(</w:t>
            </w:r>
            <w:r w:rsidRPr="00B77AE9">
              <w:rPr>
                <w:rFonts w:hint="eastAsia"/>
              </w:rPr>
              <w:t>改變前</w:t>
            </w:r>
            <w:r w:rsidRPr="00B77AE9">
              <w:t>)</w:t>
            </w:r>
          </w:p>
        </w:tc>
        <w:tc>
          <w:tcPr>
            <w:tcW w:w="2765" w:type="dxa"/>
          </w:tcPr>
          <w:p w14:paraId="4F309D7D" w14:textId="72840FED" w:rsidR="000E3BF5" w:rsidRPr="00B77AE9" w:rsidRDefault="000E3BF5" w:rsidP="00556BEE">
            <w:pPr>
              <w:jc w:val="center"/>
            </w:pPr>
            <w:r w:rsidRPr="00B77AE9">
              <w:rPr>
                <w:rFonts w:hint="eastAsia"/>
              </w:rPr>
              <w:t>598ps</w:t>
            </w:r>
          </w:p>
        </w:tc>
        <w:tc>
          <w:tcPr>
            <w:tcW w:w="2766" w:type="dxa"/>
          </w:tcPr>
          <w:p w14:paraId="1716AAB1" w14:textId="3C273473" w:rsidR="000E3BF5" w:rsidRPr="00B77AE9" w:rsidRDefault="000E3BF5" w:rsidP="00556BEE">
            <w:pPr>
              <w:jc w:val="center"/>
            </w:pPr>
            <w:r w:rsidRPr="00B77AE9">
              <w:rPr>
                <w:rFonts w:hint="eastAsia"/>
              </w:rPr>
              <w:t>593ps</w:t>
            </w:r>
          </w:p>
        </w:tc>
      </w:tr>
      <w:tr w:rsidR="000E3BF5" w:rsidRPr="00B77AE9" w14:paraId="1B589878" w14:textId="77777777" w:rsidTr="000E3BF5">
        <w:tc>
          <w:tcPr>
            <w:tcW w:w="2765" w:type="dxa"/>
          </w:tcPr>
          <w:p w14:paraId="7CD4B6F8" w14:textId="031B4356" w:rsidR="000E3BF5" w:rsidRPr="00B77AE9" w:rsidRDefault="000E3BF5" w:rsidP="00556BEE">
            <w:pPr>
              <w:jc w:val="center"/>
            </w:pPr>
            <w:r w:rsidRPr="00B77AE9">
              <w:rPr>
                <w:rFonts w:hint="eastAsia"/>
              </w:rPr>
              <w:t>Hw3(</w:t>
            </w:r>
            <w:r w:rsidRPr="00B77AE9">
              <w:rPr>
                <w:rFonts w:hint="eastAsia"/>
              </w:rPr>
              <w:t>改變後</w:t>
            </w:r>
            <w:r w:rsidRPr="00B77AE9">
              <w:rPr>
                <w:rFonts w:hint="eastAsia"/>
              </w:rPr>
              <w:t>)</w:t>
            </w:r>
          </w:p>
        </w:tc>
        <w:tc>
          <w:tcPr>
            <w:tcW w:w="2765" w:type="dxa"/>
          </w:tcPr>
          <w:p w14:paraId="077C5483" w14:textId="5BBC1465" w:rsidR="000E3BF5" w:rsidRPr="00B77AE9" w:rsidRDefault="009078AA" w:rsidP="00556BEE">
            <w:pPr>
              <w:jc w:val="center"/>
            </w:pPr>
            <w:r w:rsidRPr="00B77AE9">
              <w:rPr>
                <w:rFonts w:hint="eastAsia"/>
              </w:rPr>
              <w:t>601</w:t>
            </w:r>
            <w:r w:rsidR="000E3BF5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47C2E85A" w14:textId="638FCB79" w:rsidR="000E3BF5" w:rsidRPr="00B77AE9" w:rsidRDefault="009C2A6B" w:rsidP="00556BEE">
            <w:pPr>
              <w:jc w:val="center"/>
            </w:pPr>
            <w:r w:rsidRPr="00B77AE9">
              <w:rPr>
                <w:rFonts w:hint="eastAsia"/>
              </w:rPr>
              <w:t>596</w:t>
            </w:r>
            <w:r w:rsidR="000E3BF5" w:rsidRPr="00B77AE9">
              <w:rPr>
                <w:rFonts w:hint="eastAsia"/>
              </w:rPr>
              <w:t>ps</w:t>
            </w:r>
          </w:p>
        </w:tc>
      </w:tr>
    </w:tbl>
    <w:p w14:paraId="3F429C7C" w14:textId="65A958C3" w:rsidR="0094034D" w:rsidRPr="00B77AE9" w:rsidRDefault="00556BEE" w:rsidP="0094034D">
      <w:pPr>
        <w:ind w:left="480"/>
      </w:pPr>
      <w:r w:rsidRPr="00B77AE9">
        <w:rPr>
          <w:rFonts w:hint="eastAsia"/>
        </w:rPr>
        <w:t>改變後的</w:t>
      </w:r>
      <w:r w:rsidRPr="00B77AE9">
        <w:rPr>
          <w:rFonts w:hint="eastAsia"/>
        </w:rPr>
        <w:t>delay</w:t>
      </w:r>
      <w:r w:rsidRPr="00B77AE9">
        <w:rPr>
          <w:rFonts w:hint="eastAsia"/>
        </w:rPr>
        <w:t>與</w:t>
      </w:r>
      <w:r w:rsidRPr="00B77AE9">
        <w:rPr>
          <w:rFonts w:hint="eastAsia"/>
        </w:rPr>
        <w:t>(a)</w:t>
      </w:r>
      <w:r w:rsidRPr="00B77AE9">
        <w:rPr>
          <w:rFonts w:hint="eastAsia"/>
        </w:rPr>
        <w:t>的</w:t>
      </w:r>
      <w:proofErr w:type="gramStart"/>
      <w:r w:rsidRPr="00B77AE9">
        <w:t>”</w:t>
      </w:r>
      <w:proofErr w:type="gramEnd"/>
      <w:r w:rsidRPr="00B77AE9">
        <w:rPr>
          <w:rFonts w:hint="eastAsia"/>
        </w:rPr>
        <w:t xml:space="preserve"> 7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Pr="00B77AE9">
        <w:rPr>
          <w:rFonts w:hint="eastAsia"/>
        </w:rPr>
        <w:t>、</w:t>
      </w:r>
      <w:r w:rsidRPr="00B77AE9">
        <w:t>”</w:t>
      </w:r>
      <w:r w:rsidRPr="00B77AE9">
        <w:rPr>
          <w:rFonts w:hint="eastAsia"/>
        </w:rPr>
        <w:t>11</w:t>
      </w:r>
      <w:r w:rsidRPr="00B77AE9">
        <w:rPr>
          <w:rFonts w:hint="eastAsia"/>
        </w:rPr>
        <w:t>個</w:t>
      </w:r>
      <w:r w:rsidRPr="00B77AE9">
        <w:rPr>
          <w:rFonts w:hint="eastAsia"/>
        </w:rPr>
        <w:t>inverter</w:t>
      </w:r>
      <w:r w:rsidRPr="00B77AE9">
        <w:rPr>
          <w:rFonts w:hint="eastAsia"/>
        </w:rPr>
        <w:t>相連</w:t>
      </w:r>
      <w:r w:rsidRPr="00B77AE9">
        <w:t>”</w:t>
      </w:r>
      <w:r w:rsidR="005A0E58" w:rsidRPr="00B77AE9">
        <w:rPr>
          <w:rFonts w:hint="eastAsia"/>
        </w:rPr>
        <w:t>相比，仍擁有</w:t>
      </w:r>
      <w:r w:rsidR="009078AA" w:rsidRPr="00B77AE9">
        <w:rPr>
          <w:rFonts w:hint="eastAsia"/>
        </w:rPr>
        <w:t>相對</w:t>
      </w:r>
      <w:r w:rsidR="005A0E58" w:rsidRPr="00B77AE9">
        <w:rPr>
          <w:rFonts w:hint="eastAsia"/>
        </w:rPr>
        <w:t>最小的</w:t>
      </w:r>
      <w:r w:rsidR="005A0E58" w:rsidRPr="00B77AE9">
        <w:rPr>
          <w:rFonts w:hint="eastAsia"/>
        </w:rPr>
        <w:t>delay</w:t>
      </w:r>
      <w:r w:rsidR="00333183" w:rsidRPr="00B77AE9">
        <w:rPr>
          <w:rFonts w:hint="eastAsia"/>
        </w:rPr>
        <w:t>。</w:t>
      </w:r>
    </w:p>
    <w:p w14:paraId="707FB40E" w14:textId="747B1932" w:rsidR="000E3BF5" w:rsidRPr="00B77AE9" w:rsidRDefault="0094034D" w:rsidP="00EE2966">
      <w:pPr>
        <w:pStyle w:val="a3"/>
        <w:numPr>
          <w:ilvl w:val="0"/>
          <w:numId w:val="21"/>
        </w:numPr>
        <w:ind w:leftChars="0"/>
      </w:pPr>
      <w:r w:rsidRPr="00B77AE9">
        <w:rPr>
          <w:rFonts w:hint="eastAsia"/>
        </w:rPr>
        <w:lastRenderedPageBreak/>
        <w:t>以下為各個</w:t>
      </w:r>
      <w:r w:rsidRPr="00B77AE9">
        <w:rPr>
          <w:rFonts w:hint="eastAsia"/>
        </w:rPr>
        <w:t>node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>Fall delay</w:t>
      </w:r>
      <w:r w:rsidRPr="00B77AE9">
        <w:rPr>
          <w:rFonts w:hint="eastAsia"/>
        </w:rPr>
        <w:t>以及</w:t>
      </w:r>
      <w:r w:rsidRPr="00B77AE9">
        <w:rPr>
          <w:rFonts w:hint="eastAsia"/>
        </w:rPr>
        <w:t>Rise delay</w:t>
      </w:r>
    </w:p>
    <w:p w14:paraId="31829949" w14:textId="22AE224B" w:rsidR="0095317F" w:rsidRPr="00B77AE9" w:rsidRDefault="0095317F" w:rsidP="0095317F">
      <w:r w:rsidRPr="00B77AE9">
        <w:rPr>
          <w:rFonts w:hint="eastAsia"/>
          <w:noProof/>
        </w:rPr>
        <w:drawing>
          <wp:inline distT="0" distB="0" distL="0" distR="0" wp14:anchorId="0D66639A" wp14:editId="67F4F9C1">
            <wp:extent cx="5274310" cy="754380"/>
            <wp:effectExtent l="0" t="0" r="254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a設計圖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5" b="38705"/>
                    <a:stretch/>
                  </pic:blipFill>
                  <pic:spPr bwMode="auto">
                    <a:xfrm>
                      <a:off x="0" y="0"/>
                      <a:ext cx="527431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77F86" w14:textId="517EEE44" w:rsidR="00B40009" w:rsidRPr="00B77AE9" w:rsidRDefault="0095317F" w:rsidP="00EE2966">
      <w:pPr>
        <w:pStyle w:val="a3"/>
        <w:numPr>
          <w:ilvl w:val="1"/>
          <w:numId w:val="21"/>
        </w:numPr>
        <w:ind w:leftChars="0"/>
      </w:pPr>
      <w:r w:rsidRPr="00B77AE9">
        <w:rPr>
          <w:rFonts w:hint="eastAsia"/>
        </w:rPr>
        <w:t>各級</w:t>
      </w:r>
      <w:r w:rsidR="00F6370D" w:rsidRPr="00B77AE9">
        <w:rPr>
          <w:rFonts w:hint="eastAsia"/>
        </w:rPr>
        <w:t>pro</w:t>
      </w:r>
      <w:r w:rsidR="00F6370D" w:rsidRPr="00B77AE9">
        <w:t>pagation delay for rising input</w:t>
      </w:r>
      <w:r w:rsidRPr="00B77AE9">
        <w:rPr>
          <w:rFonts w:hint="eastAsia"/>
        </w:rPr>
        <w:t>圖</w:t>
      </w:r>
    </w:p>
    <w:p w14:paraId="6F3F35AD" w14:textId="016D6C4E" w:rsidR="00FA4615" w:rsidRPr="00B77AE9" w:rsidRDefault="00026206" w:rsidP="00511DE8">
      <w:r w:rsidRPr="00B77AE9">
        <w:rPr>
          <w:noProof/>
        </w:rPr>
        <w:drawing>
          <wp:inline distT="0" distB="0" distL="0" distR="0" wp14:anchorId="5DE08C2E" wp14:editId="267C561B">
            <wp:extent cx="5274310" cy="2966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207B" w14:textId="2F0600E0" w:rsidR="000678F1" w:rsidRPr="00B77AE9" w:rsidRDefault="00031F4E" w:rsidP="00511DE8">
      <w:r w:rsidRPr="00B77AE9">
        <w:rPr>
          <w:noProof/>
        </w:rPr>
        <w:drawing>
          <wp:inline distT="0" distB="0" distL="0" distR="0" wp14:anchorId="145C4F45" wp14:editId="70F12B09">
            <wp:extent cx="5274310" cy="2966720"/>
            <wp:effectExtent l="0" t="0" r="254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8DA6" w14:textId="645537D1" w:rsidR="00F6370D" w:rsidRPr="00B77AE9" w:rsidRDefault="00F6370D" w:rsidP="00511DE8"/>
    <w:p w14:paraId="344B3CF2" w14:textId="456DD898" w:rsidR="00523DEB" w:rsidRPr="00B77AE9" w:rsidRDefault="00523DEB" w:rsidP="00511DE8"/>
    <w:p w14:paraId="221B2067" w14:textId="05B6D973" w:rsidR="00523DEB" w:rsidRPr="00B77AE9" w:rsidRDefault="00523DEB" w:rsidP="00511DE8"/>
    <w:p w14:paraId="52C0D5EF" w14:textId="4ADC24C4" w:rsidR="00523DEB" w:rsidRPr="00B77AE9" w:rsidRDefault="00523DEB" w:rsidP="00511DE8"/>
    <w:p w14:paraId="7A7B3F1A" w14:textId="6530C8B8" w:rsidR="00523DEB" w:rsidRPr="00B77AE9" w:rsidRDefault="00523DEB" w:rsidP="00511DE8"/>
    <w:p w14:paraId="1B9139DA" w14:textId="77777777" w:rsidR="00523DEB" w:rsidRPr="00B77AE9" w:rsidRDefault="00523DEB" w:rsidP="00511DE8"/>
    <w:p w14:paraId="41E92C6C" w14:textId="7EBC7277" w:rsidR="00523DEB" w:rsidRPr="00B77AE9" w:rsidRDefault="00523DEB" w:rsidP="00EE2966">
      <w:pPr>
        <w:pStyle w:val="a3"/>
        <w:numPr>
          <w:ilvl w:val="1"/>
          <w:numId w:val="21"/>
        </w:numPr>
        <w:ind w:leftChars="0"/>
      </w:pPr>
      <w:r w:rsidRPr="00B77AE9">
        <w:rPr>
          <w:rFonts w:hint="eastAsia"/>
        </w:rPr>
        <w:lastRenderedPageBreak/>
        <w:t>各級</w:t>
      </w:r>
      <w:r w:rsidRPr="00B77AE9">
        <w:rPr>
          <w:rFonts w:hint="eastAsia"/>
        </w:rPr>
        <w:t>pro</w:t>
      </w:r>
      <w:r w:rsidRPr="00B77AE9">
        <w:t>pagation delay for falling input</w:t>
      </w:r>
      <w:r w:rsidRPr="00B77AE9">
        <w:rPr>
          <w:rFonts w:hint="eastAsia"/>
        </w:rPr>
        <w:t>圖</w:t>
      </w:r>
    </w:p>
    <w:p w14:paraId="1E8030D3" w14:textId="13C4B0C9" w:rsidR="00CC6595" w:rsidRPr="00B77AE9" w:rsidRDefault="00F40C25" w:rsidP="00CC6595">
      <w:r w:rsidRPr="00B77AE9">
        <w:rPr>
          <w:noProof/>
        </w:rPr>
        <w:drawing>
          <wp:inline distT="0" distB="0" distL="0" distR="0" wp14:anchorId="7BBECA49" wp14:editId="6C968389">
            <wp:extent cx="5274310" cy="2966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C097" w14:textId="141F096B" w:rsidR="00263D30" w:rsidRPr="00B77AE9" w:rsidRDefault="00C747FA" w:rsidP="00CC6595">
      <w:r w:rsidRPr="00B77AE9">
        <w:rPr>
          <w:noProof/>
        </w:rPr>
        <w:drawing>
          <wp:inline distT="0" distB="0" distL="0" distR="0" wp14:anchorId="05B90792" wp14:editId="11AF0AFD">
            <wp:extent cx="5274310" cy="2966720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6DB9" w14:textId="77777777" w:rsidR="00523DEB" w:rsidRPr="00B77AE9" w:rsidRDefault="00523DEB" w:rsidP="00511DE8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678F1" w:rsidRPr="00B77AE9" w14:paraId="166D2534" w14:textId="77777777" w:rsidTr="000678F1">
        <w:tc>
          <w:tcPr>
            <w:tcW w:w="2765" w:type="dxa"/>
          </w:tcPr>
          <w:p w14:paraId="34838224" w14:textId="77777777" w:rsidR="000678F1" w:rsidRPr="00B77AE9" w:rsidRDefault="000678F1" w:rsidP="00162371">
            <w:pPr>
              <w:jc w:val="center"/>
            </w:pPr>
          </w:p>
        </w:tc>
        <w:tc>
          <w:tcPr>
            <w:tcW w:w="2765" w:type="dxa"/>
          </w:tcPr>
          <w:p w14:paraId="34245E52" w14:textId="71697601" w:rsidR="000678F1" w:rsidRPr="00B77AE9" w:rsidRDefault="000678F1" w:rsidP="00162371">
            <w:pPr>
              <w:jc w:val="center"/>
            </w:pPr>
            <w:r w:rsidRPr="00B77AE9">
              <w:t xml:space="preserve">For </w:t>
            </w:r>
            <w:r w:rsidRPr="00B77AE9">
              <w:rPr>
                <w:rFonts w:hint="eastAsia"/>
              </w:rPr>
              <w:t>rising</w:t>
            </w:r>
            <w:r w:rsidRPr="00B77AE9">
              <w:t xml:space="preserve"> input</w:t>
            </w:r>
          </w:p>
        </w:tc>
        <w:tc>
          <w:tcPr>
            <w:tcW w:w="2766" w:type="dxa"/>
          </w:tcPr>
          <w:p w14:paraId="72432EF3" w14:textId="4F83C4A9" w:rsidR="000678F1" w:rsidRPr="00B77AE9" w:rsidRDefault="000678F1" w:rsidP="00162371">
            <w:pPr>
              <w:jc w:val="center"/>
            </w:pPr>
            <w:r w:rsidRPr="00B77AE9">
              <w:t>F</w:t>
            </w:r>
            <w:r w:rsidRPr="00B77AE9">
              <w:rPr>
                <w:rFonts w:hint="eastAsia"/>
              </w:rPr>
              <w:t xml:space="preserve">or </w:t>
            </w:r>
            <w:r w:rsidRPr="00B77AE9">
              <w:t>falling input</w:t>
            </w:r>
          </w:p>
        </w:tc>
      </w:tr>
      <w:tr w:rsidR="000678F1" w:rsidRPr="00B77AE9" w14:paraId="5490B082" w14:textId="77777777" w:rsidTr="000678F1">
        <w:tc>
          <w:tcPr>
            <w:tcW w:w="2765" w:type="dxa"/>
          </w:tcPr>
          <w:p w14:paraId="7438F85B" w14:textId="0C814426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ut1</w:t>
            </w:r>
          </w:p>
        </w:tc>
        <w:tc>
          <w:tcPr>
            <w:tcW w:w="2765" w:type="dxa"/>
          </w:tcPr>
          <w:p w14:paraId="489CAB4D" w14:textId="1C76DB3C" w:rsidR="000678F1" w:rsidRPr="00B77AE9" w:rsidRDefault="00026206" w:rsidP="00162371">
            <w:pPr>
              <w:jc w:val="center"/>
            </w:pPr>
            <w:r w:rsidRPr="00B77AE9">
              <w:rPr>
                <w:rFonts w:hint="eastAsia"/>
              </w:rPr>
              <w:t>44.8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3D6486B5" w14:textId="4C292831" w:rsidR="000678F1" w:rsidRPr="00B77AE9" w:rsidRDefault="00263D30" w:rsidP="00162371">
            <w:pPr>
              <w:jc w:val="center"/>
            </w:pPr>
            <w:r w:rsidRPr="00B77AE9">
              <w:rPr>
                <w:rFonts w:hint="eastAsia"/>
              </w:rPr>
              <w:t>45.9ps</w:t>
            </w:r>
          </w:p>
        </w:tc>
      </w:tr>
      <w:tr w:rsidR="000678F1" w:rsidRPr="00B77AE9" w14:paraId="719F66B3" w14:textId="77777777" w:rsidTr="000678F1">
        <w:tc>
          <w:tcPr>
            <w:tcW w:w="2765" w:type="dxa"/>
          </w:tcPr>
          <w:p w14:paraId="4DD05480" w14:textId="266C0788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ut2</w:t>
            </w:r>
          </w:p>
        </w:tc>
        <w:tc>
          <w:tcPr>
            <w:tcW w:w="2765" w:type="dxa"/>
          </w:tcPr>
          <w:p w14:paraId="4C469435" w14:textId="4411BED4" w:rsidR="000678F1" w:rsidRPr="00B77AE9" w:rsidRDefault="00263D30" w:rsidP="00162371">
            <w:pPr>
              <w:jc w:val="center"/>
            </w:pPr>
            <w:r w:rsidRPr="00B77AE9">
              <w:rPr>
                <w:rFonts w:hint="eastAsia"/>
              </w:rPr>
              <w:t>11</w:t>
            </w:r>
            <w:r w:rsidR="0069762D" w:rsidRPr="00B77AE9">
              <w:rPr>
                <w:rFonts w:hint="eastAsia"/>
              </w:rPr>
              <w:t>3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4AB089B3" w14:textId="63AF0B36" w:rsidR="000678F1" w:rsidRPr="00B77AE9" w:rsidRDefault="00263D30" w:rsidP="00162371">
            <w:pPr>
              <w:jc w:val="center"/>
            </w:pPr>
            <w:r w:rsidRPr="00B77AE9">
              <w:rPr>
                <w:rFonts w:hint="eastAsia"/>
              </w:rPr>
              <w:t>117ps</w:t>
            </w:r>
          </w:p>
        </w:tc>
      </w:tr>
      <w:tr w:rsidR="000678F1" w:rsidRPr="00B77AE9" w14:paraId="17B9A6DA" w14:textId="77777777" w:rsidTr="000678F1">
        <w:tc>
          <w:tcPr>
            <w:tcW w:w="2765" w:type="dxa"/>
          </w:tcPr>
          <w:p w14:paraId="0B33D698" w14:textId="4978F0D7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ut3</w:t>
            </w:r>
          </w:p>
        </w:tc>
        <w:tc>
          <w:tcPr>
            <w:tcW w:w="2765" w:type="dxa"/>
          </w:tcPr>
          <w:p w14:paraId="5EBC388B" w14:textId="715938B1" w:rsidR="000678F1" w:rsidRPr="00B77AE9" w:rsidRDefault="0069762D" w:rsidP="00162371">
            <w:pPr>
              <w:jc w:val="center"/>
            </w:pPr>
            <w:r w:rsidRPr="00B77AE9">
              <w:rPr>
                <w:rFonts w:hint="eastAsia"/>
              </w:rPr>
              <w:t>183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75D21697" w14:textId="472E897A" w:rsidR="000678F1" w:rsidRPr="00B77AE9" w:rsidRDefault="00263D30" w:rsidP="00162371">
            <w:pPr>
              <w:jc w:val="center"/>
            </w:pPr>
            <w:r w:rsidRPr="00B77AE9">
              <w:rPr>
                <w:rFonts w:hint="eastAsia"/>
              </w:rPr>
              <w:t>184ps</w:t>
            </w:r>
          </w:p>
        </w:tc>
      </w:tr>
      <w:tr w:rsidR="000678F1" w:rsidRPr="00B77AE9" w14:paraId="33E20186" w14:textId="77777777" w:rsidTr="000678F1">
        <w:tc>
          <w:tcPr>
            <w:tcW w:w="2765" w:type="dxa"/>
          </w:tcPr>
          <w:p w14:paraId="4842C6BF" w14:textId="169793DE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ut4</w:t>
            </w:r>
          </w:p>
        </w:tc>
        <w:tc>
          <w:tcPr>
            <w:tcW w:w="2765" w:type="dxa"/>
          </w:tcPr>
          <w:p w14:paraId="44CF6727" w14:textId="263B3C3A" w:rsidR="000678F1" w:rsidRPr="00B77AE9" w:rsidRDefault="000678F1" w:rsidP="00162371">
            <w:pPr>
              <w:jc w:val="center"/>
            </w:pPr>
            <w:r w:rsidRPr="00B77AE9">
              <w:rPr>
                <w:rFonts w:hint="eastAsia"/>
              </w:rPr>
              <w:t>252ps</w:t>
            </w:r>
          </w:p>
        </w:tc>
        <w:tc>
          <w:tcPr>
            <w:tcW w:w="2766" w:type="dxa"/>
          </w:tcPr>
          <w:p w14:paraId="63B50DDF" w14:textId="6403AE4E" w:rsidR="000678F1" w:rsidRPr="00B77AE9" w:rsidRDefault="00263D30" w:rsidP="00162371">
            <w:pPr>
              <w:jc w:val="center"/>
            </w:pPr>
            <w:r w:rsidRPr="00B77AE9">
              <w:rPr>
                <w:rFonts w:hint="eastAsia"/>
              </w:rPr>
              <w:t>254</w:t>
            </w:r>
            <w:r w:rsidRPr="00B77AE9">
              <w:t>ps</w:t>
            </w:r>
          </w:p>
        </w:tc>
      </w:tr>
      <w:tr w:rsidR="000678F1" w:rsidRPr="00B77AE9" w14:paraId="46008B24" w14:textId="77777777" w:rsidTr="000678F1">
        <w:tc>
          <w:tcPr>
            <w:tcW w:w="2765" w:type="dxa"/>
          </w:tcPr>
          <w:p w14:paraId="00613F89" w14:textId="7DFCDC3D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ut5</w:t>
            </w:r>
          </w:p>
        </w:tc>
        <w:tc>
          <w:tcPr>
            <w:tcW w:w="2765" w:type="dxa"/>
          </w:tcPr>
          <w:p w14:paraId="2DCF13AF" w14:textId="2710159F" w:rsidR="000678F1" w:rsidRPr="00B77AE9" w:rsidRDefault="000678F1" w:rsidP="00162371">
            <w:pPr>
              <w:jc w:val="center"/>
            </w:pPr>
            <w:r w:rsidRPr="00B77AE9">
              <w:rPr>
                <w:rFonts w:hint="eastAsia"/>
              </w:rPr>
              <w:t>321</w:t>
            </w:r>
            <w:r w:rsidRPr="00B77AE9">
              <w:t>ps</w:t>
            </w:r>
          </w:p>
        </w:tc>
        <w:tc>
          <w:tcPr>
            <w:tcW w:w="2766" w:type="dxa"/>
          </w:tcPr>
          <w:p w14:paraId="7C32DACB" w14:textId="397047E6" w:rsidR="000678F1" w:rsidRPr="00B77AE9" w:rsidRDefault="00F40C25" w:rsidP="00162371">
            <w:pPr>
              <w:jc w:val="center"/>
            </w:pPr>
            <w:r w:rsidRPr="00B77AE9">
              <w:rPr>
                <w:rFonts w:hint="eastAsia"/>
              </w:rPr>
              <w:t>323</w:t>
            </w:r>
            <w:r w:rsidR="00263D30" w:rsidRPr="00B77AE9">
              <w:rPr>
                <w:rFonts w:hint="eastAsia"/>
              </w:rPr>
              <w:t>ps</w:t>
            </w:r>
          </w:p>
        </w:tc>
      </w:tr>
      <w:tr w:rsidR="000678F1" w:rsidRPr="00B77AE9" w14:paraId="068EDD78" w14:textId="77777777" w:rsidTr="000678F1">
        <w:tc>
          <w:tcPr>
            <w:tcW w:w="2765" w:type="dxa"/>
          </w:tcPr>
          <w:p w14:paraId="1DE6C56A" w14:textId="69582912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ut6</w:t>
            </w:r>
          </w:p>
        </w:tc>
        <w:tc>
          <w:tcPr>
            <w:tcW w:w="2765" w:type="dxa"/>
          </w:tcPr>
          <w:p w14:paraId="3930251C" w14:textId="731DC05D" w:rsidR="000678F1" w:rsidRPr="00B77AE9" w:rsidRDefault="00C16113" w:rsidP="00162371">
            <w:pPr>
              <w:jc w:val="center"/>
            </w:pPr>
            <w:r w:rsidRPr="00B77AE9">
              <w:rPr>
                <w:rFonts w:hint="eastAsia"/>
              </w:rPr>
              <w:t>390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070C8675" w14:textId="6D83913D" w:rsidR="000678F1" w:rsidRPr="00B77AE9" w:rsidRDefault="00C747FA" w:rsidP="00162371">
            <w:pPr>
              <w:jc w:val="center"/>
            </w:pPr>
            <w:r w:rsidRPr="00B77AE9">
              <w:rPr>
                <w:rFonts w:hint="eastAsia"/>
              </w:rPr>
              <w:t>393</w:t>
            </w:r>
            <w:r w:rsidR="00263D30" w:rsidRPr="00B77AE9">
              <w:rPr>
                <w:rFonts w:hint="eastAsia"/>
              </w:rPr>
              <w:t>ps</w:t>
            </w:r>
          </w:p>
        </w:tc>
      </w:tr>
      <w:tr w:rsidR="000678F1" w:rsidRPr="00B77AE9" w14:paraId="6D18D2FE" w14:textId="77777777" w:rsidTr="000678F1">
        <w:tc>
          <w:tcPr>
            <w:tcW w:w="2765" w:type="dxa"/>
          </w:tcPr>
          <w:p w14:paraId="31D30974" w14:textId="1AE042D6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ut7</w:t>
            </w:r>
          </w:p>
        </w:tc>
        <w:tc>
          <w:tcPr>
            <w:tcW w:w="2765" w:type="dxa"/>
          </w:tcPr>
          <w:p w14:paraId="081E7E36" w14:textId="36260D59" w:rsidR="000678F1" w:rsidRPr="00B77AE9" w:rsidRDefault="00C16113" w:rsidP="00162371">
            <w:pPr>
              <w:jc w:val="center"/>
            </w:pPr>
            <w:r w:rsidRPr="00B77AE9">
              <w:rPr>
                <w:rFonts w:hint="eastAsia"/>
              </w:rPr>
              <w:t>459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14DC93A5" w14:textId="6E2AC4B0" w:rsidR="000678F1" w:rsidRPr="00B77AE9" w:rsidRDefault="00C747FA" w:rsidP="00162371">
            <w:pPr>
              <w:jc w:val="center"/>
            </w:pPr>
            <w:r w:rsidRPr="00B77AE9">
              <w:rPr>
                <w:rFonts w:hint="eastAsia"/>
              </w:rPr>
              <w:t>461</w:t>
            </w:r>
            <w:r w:rsidR="00263D30" w:rsidRPr="00B77AE9">
              <w:rPr>
                <w:rFonts w:hint="eastAsia"/>
              </w:rPr>
              <w:t>ps</w:t>
            </w:r>
          </w:p>
        </w:tc>
      </w:tr>
      <w:tr w:rsidR="000678F1" w:rsidRPr="00B77AE9" w14:paraId="470B5C41" w14:textId="77777777" w:rsidTr="000678F1">
        <w:tc>
          <w:tcPr>
            <w:tcW w:w="2765" w:type="dxa"/>
          </w:tcPr>
          <w:p w14:paraId="3D3CEB9A" w14:textId="2384D7A8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ut8</w:t>
            </w:r>
          </w:p>
        </w:tc>
        <w:tc>
          <w:tcPr>
            <w:tcW w:w="2765" w:type="dxa"/>
          </w:tcPr>
          <w:p w14:paraId="652751E1" w14:textId="05D5A3E9" w:rsidR="000678F1" w:rsidRPr="00B77AE9" w:rsidRDefault="000678F1" w:rsidP="00162371">
            <w:pPr>
              <w:jc w:val="center"/>
            </w:pPr>
            <w:r w:rsidRPr="00B77AE9">
              <w:rPr>
                <w:rFonts w:hint="eastAsia"/>
              </w:rPr>
              <w:t>526ps</w:t>
            </w:r>
          </w:p>
        </w:tc>
        <w:tc>
          <w:tcPr>
            <w:tcW w:w="2766" w:type="dxa"/>
          </w:tcPr>
          <w:p w14:paraId="307D03E6" w14:textId="19D3AFD5" w:rsidR="000678F1" w:rsidRPr="00B77AE9" w:rsidRDefault="00C747FA" w:rsidP="00162371">
            <w:pPr>
              <w:jc w:val="center"/>
            </w:pPr>
            <w:r w:rsidRPr="00B77AE9">
              <w:rPr>
                <w:rFonts w:hint="eastAsia"/>
              </w:rPr>
              <w:t>531</w:t>
            </w:r>
            <w:r w:rsidR="00263D30" w:rsidRPr="00B77AE9">
              <w:rPr>
                <w:rFonts w:hint="eastAsia"/>
              </w:rPr>
              <w:t>ps</w:t>
            </w:r>
          </w:p>
        </w:tc>
      </w:tr>
      <w:tr w:rsidR="000678F1" w:rsidRPr="00B77AE9" w14:paraId="12AB7B27" w14:textId="77777777" w:rsidTr="000678F1">
        <w:tc>
          <w:tcPr>
            <w:tcW w:w="2765" w:type="dxa"/>
          </w:tcPr>
          <w:p w14:paraId="3CFCE261" w14:textId="668B33D3" w:rsidR="000678F1" w:rsidRPr="00B77AE9" w:rsidRDefault="000678F1" w:rsidP="00162371">
            <w:pPr>
              <w:jc w:val="center"/>
            </w:pPr>
            <w:r w:rsidRPr="00B77AE9">
              <w:t>O</w:t>
            </w:r>
            <w:r w:rsidRPr="00B77AE9">
              <w:rPr>
                <w:rFonts w:hint="eastAsia"/>
              </w:rPr>
              <w:t>ut9</w:t>
            </w:r>
          </w:p>
        </w:tc>
        <w:tc>
          <w:tcPr>
            <w:tcW w:w="2765" w:type="dxa"/>
          </w:tcPr>
          <w:p w14:paraId="4C856FAA" w14:textId="4B94E962" w:rsidR="000678F1" w:rsidRPr="00B77AE9" w:rsidRDefault="00C16113" w:rsidP="00162371">
            <w:pPr>
              <w:jc w:val="center"/>
            </w:pPr>
            <w:r w:rsidRPr="00B77AE9">
              <w:rPr>
                <w:rFonts w:hint="eastAsia"/>
              </w:rPr>
              <w:t>601</w:t>
            </w:r>
            <w:r w:rsidR="000678F1" w:rsidRPr="00B77AE9">
              <w:rPr>
                <w:rFonts w:hint="eastAsia"/>
              </w:rPr>
              <w:t>ps</w:t>
            </w:r>
          </w:p>
        </w:tc>
        <w:tc>
          <w:tcPr>
            <w:tcW w:w="2766" w:type="dxa"/>
          </w:tcPr>
          <w:p w14:paraId="3619B116" w14:textId="69547556" w:rsidR="000678F1" w:rsidRPr="00B77AE9" w:rsidRDefault="00AE1683" w:rsidP="00AE1683">
            <w:pPr>
              <w:tabs>
                <w:tab w:val="center" w:pos="1275"/>
                <w:tab w:val="right" w:pos="2550"/>
              </w:tabs>
            </w:pPr>
            <w:r>
              <w:tab/>
            </w:r>
            <w:r w:rsidR="00C747FA" w:rsidRPr="00B77AE9">
              <w:rPr>
                <w:rFonts w:hint="eastAsia"/>
              </w:rPr>
              <w:t>596</w:t>
            </w:r>
            <w:r w:rsidR="00263D30" w:rsidRPr="00B77AE9">
              <w:rPr>
                <w:rFonts w:hint="eastAsia"/>
              </w:rPr>
              <w:t>ps</w:t>
            </w:r>
            <w:r>
              <w:tab/>
            </w:r>
          </w:p>
        </w:tc>
      </w:tr>
    </w:tbl>
    <w:p w14:paraId="5587486E" w14:textId="021119D8" w:rsidR="00352F93" w:rsidRPr="00B77AE9" w:rsidRDefault="00CB796B" w:rsidP="001233E4">
      <w:r w:rsidRPr="00B77AE9">
        <w:rPr>
          <w:rFonts w:hint="eastAsia"/>
        </w:rPr>
        <w:lastRenderedPageBreak/>
        <w:t>(</w:t>
      </w:r>
      <w:r w:rsidRPr="00B77AE9">
        <w:t>c</w:t>
      </w:r>
      <w:r w:rsidRPr="00B77AE9">
        <w:rPr>
          <w:rFonts w:hint="eastAsia"/>
        </w:rPr>
        <w:t>)</w:t>
      </w:r>
    </w:p>
    <w:p w14:paraId="3DEAFDC0" w14:textId="7A521A79" w:rsidR="00B77AE9" w:rsidRDefault="00B77AE9" w:rsidP="00B77AE9">
      <w:r w:rsidRPr="00B77AE9">
        <w:tab/>
        <w:t xml:space="preserve">N=9, </w:t>
      </w:r>
      <m:oMath>
        <m:r>
          <m:rPr>
            <m:sty m:val="p"/>
          </m:rPr>
          <w:rPr>
            <w:rFonts w:ascii="Cambria Math" w:hAnsi="Cambria Math" w:hint="eastAsia"/>
          </w:rPr>
          <m:t>每一級的</m:t>
        </m:r>
        <m:r>
          <m:rPr>
            <m:sty m:val="p"/>
          </m:rPr>
          <w:rPr>
            <w:rFonts w:ascii="Cambria Math" w:hAnsi="Cambria Math" w:hint="eastAsia"/>
          </w:rPr>
          <m:t>delay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</m:e>
        </m:d>
        <m:r>
          <m:rPr>
            <m:sty m:val="p"/>
          </m:rPr>
          <w:rPr>
            <w:rFonts w:ascii="Cambria Math" w:hAnsi="Cambria Math" w:hint="eastAsia"/>
          </w:rPr>
          <m:t>取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ou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Fall delay + ou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Rise delay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p"/>
          </m:rPr>
          <w:rPr>
            <w:rFonts w:ascii="Cambria Math" w:hAnsi="Cambria Math"/>
          </w:rPr>
          <m:t>=d</m:t>
        </m:r>
      </m:oMath>
    </w:p>
    <w:p w14:paraId="3706B47C" w14:textId="37588E8C" w:rsidR="00B77AE9" w:rsidRPr="00B77AE9" w:rsidRDefault="00B77AE9" w:rsidP="00B77AE9">
      <w:r>
        <w:tab/>
      </w:r>
      <m:oMath>
        <m:r>
          <m:rPr>
            <m:sty m:val="p"/>
          </m:rP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2Nd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(601+596)×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-12</m:t>
                </m:r>
              </m:sup>
            </m:sSup>
          </m:den>
        </m:f>
        <m:r>
          <w:rPr>
            <w:rFonts w:ascii="Cambria Math" w:hAnsi="Cambria Math"/>
          </w:rPr>
          <m:t>≈</m:t>
        </m:r>
        <m:r>
          <m:rPr>
            <m:sty m:val="p"/>
          </m:rPr>
          <w:rPr>
            <w:rFonts w:ascii="Cambria Math" w:hAnsi="Cambria Math"/>
          </w:rPr>
          <m:t>835MHz</m:t>
        </m:r>
      </m:oMath>
    </w:p>
    <w:p w14:paraId="135632DD" w14:textId="36C9A67D" w:rsidR="0032480C" w:rsidRPr="00B77AE9" w:rsidRDefault="00BE2DDE" w:rsidP="00511DE8">
      <w:r w:rsidRPr="00B77AE9">
        <w:tab/>
      </w:r>
      <w:r w:rsidR="00C747FA" w:rsidRPr="00B77AE9">
        <w:rPr>
          <w:rFonts w:hint="eastAsia"/>
        </w:rPr>
        <w:t>由</w:t>
      </w:r>
      <w:r w:rsidRPr="00B77AE9">
        <w:rPr>
          <w:rFonts w:hint="eastAsia"/>
        </w:rPr>
        <w:t>估算</w:t>
      </w:r>
      <w:r w:rsidR="00C747FA" w:rsidRPr="00B77AE9">
        <w:rPr>
          <w:rFonts w:hint="eastAsia"/>
        </w:rPr>
        <w:t>得</w:t>
      </w:r>
      <w:r w:rsidRPr="00B77AE9">
        <w:rPr>
          <w:rFonts w:hint="eastAsia"/>
        </w:rPr>
        <w:t>出</w:t>
      </w:r>
      <w:r w:rsidRPr="00B77AE9">
        <w:t>oscillation</w:t>
      </w:r>
      <w:r w:rsidRPr="00B77AE9">
        <w:rPr>
          <w:rFonts w:hint="eastAsia"/>
        </w:rPr>
        <w:t xml:space="preserve"> </w:t>
      </w:r>
      <w:r w:rsidRPr="00B77AE9">
        <w:t>loop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>frequency</w:t>
      </w:r>
      <w:r w:rsidRPr="00B77AE9">
        <w:rPr>
          <w:rFonts w:hint="eastAsia"/>
        </w:rPr>
        <w:t>應該在</w:t>
      </w:r>
      <w:r w:rsidR="002D7FCA">
        <w:rPr>
          <w:rFonts w:hint="eastAsia"/>
        </w:rPr>
        <w:t>835</w:t>
      </w:r>
      <w:r w:rsidRPr="00B77AE9">
        <w:rPr>
          <w:rFonts w:hint="eastAsia"/>
        </w:rPr>
        <w:t>MHz</w:t>
      </w:r>
      <w:r w:rsidRPr="00B77AE9">
        <w:rPr>
          <w:rFonts w:hint="eastAsia"/>
        </w:rPr>
        <w:t>附近</w:t>
      </w:r>
    </w:p>
    <w:p w14:paraId="17CBBFCB" w14:textId="4772A0A0" w:rsidR="00BE2DDE" w:rsidRPr="00B77AE9" w:rsidRDefault="00BE2DDE" w:rsidP="00511DE8">
      <w:r w:rsidRPr="00B77AE9">
        <w:rPr>
          <w:rFonts w:hint="eastAsia"/>
        </w:rPr>
        <w:t>(d)</w:t>
      </w:r>
    </w:p>
    <w:p w14:paraId="1388F23E" w14:textId="2CD070FE" w:rsidR="00BE2DDE" w:rsidRDefault="00BE2DDE" w:rsidP="00BE2DDE">
      <w:pPr>
        <w:pStyle w:val="a3"/>
        <w:numPr>
          <w:ilvl w:val="1"/>
          <w:numId w:val="16"/>
        </w:numPr>
        <w:ind w:leftChars="0"/>
      </w:pPr>
      <w:r w:rsidRPr="00B77AE9">
        <w:rPr>
          <w:rFonts w:hint="eastAsia"/>
        </w:rPr>
        <w:t>各個</w:t>
      </w:r>
      <w:r w:rsidRPr="00B77AE9">
        <w:rPr>
          <w:rFonts w:hint="eastAsia"/>
        </w:rPr>
        <w:t>node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>frequency</w:t>
      </w:r>
      <w:r w:rsidRPr="00B77AE9">
        <w:rPr>
          <w:rFonts w:hint="eastAsia"/>
        </w:rPr>
        <w:t>圖</w:t>
      </w:r>
    </w:p>
    <w:p w14:paraId="6580AC57" w14:textId="0695CDC6" w:rsidR="00BE2DDE" w:rsidRDefault="0002633F" w:rsidP="0002633F">
      <w:r>
        <w:rPr>
          <w:noProof/>
        </w:rPr>
        <w:drawing>
          <wp:inline distT="0" distB="0" distL="0" distR="0" wp14:anchorId="6CDF138E" wp14:editId="471EB73C">
            <wp:extent cx="4271212" cy="240249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296" cy="24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1FFE" w14:textId="27BC1147" w:rsidR="00BE2DDE" w:rsidRPr="00B77AE9" w:rsidRDefault="0002633F" w:rsidP="00A15B55">
      <w:r>
        <w:rPr>
          <w:noProof/>
        </w:rPr>
        <w:drawing>
          <wp:inline distT="0" distB="0" distL="0" distR="0" wp14:anchorId="3FE26865" wp14:editId="4F93ED3E">
            <wp:extent cx="4271632" cy="2402729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619" cy="24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0C74" w14:textId="7944612F" w:rsidR="00BE2DDE" w:rsidRPr="00B77AE9" w:rsidRDefault="00BE2DDE" w:rsidP="00237555">
      <w:pPr>
        <w:pStyle w:val="a3"/>
        <w:numPr>
          <w:ilvl w:val="1"/>
          <w:numId w:val="21"/>
        </w:numPr>
        <w:ind w:leftChars="0"/>
      </w:pPr>
      <w:r w:rsidRPr="00B77AE9">
        <w:rPr>
          <w:rFonts w:hint="eastAsia"/>
        </w:rPr>
        <w:t>實驗結果</w:t>
      </w:r>
      <w:r w:rsidR="00237555" w:rsidRPr="00B77AE9">
        <w:rPr>
          <w:rFonts w:hint="eastAsia"/>
        </w:rPr>
        <w:t>：</w:t>
      </w:r>
      <w:r w:rsidRPr="00B77AE9">
        <w:rPr>
          <w:rFonts w:hint="eastAsia"/>
        </w:rPr>
        <w:t>顯示</w:t>
      </w:r>
      <w:r w:rsidRPr="00B77AE9">
        <w:t>oscillation</w:t>
      </w:r>
      <w:r w:rsidRPr="00B77AE9">
        <w:rPr>
          <w:rFonts w:hint="eastAsia"/>
        </w:rPr>
        <w:t xml:space="preserve"> </w:t>
      </w:r>
      <w:r w:rsidRPr="00B77AE9">
        <w:t>loop</w:t>
      </w:r>
      <w:r w:rsidRPr="00B77AE9">
        <w:rPr>
          <w:rFonts w:hint="eastAsia"/>
        </w:rPr>
        <w:t>的</w:t>
      </w:r>
      <w:r w:rsidRPr="00B77AE9">
        <w:rPr>
          <w:rFonts w:hint="eastAsia"/>
        </w:rPr>
        <w:t>frequency</w:t>
      </w:r>
      <w:r w:rsidRPr="00B77AE9">
        <w:rPr>
          <w:rFonts w:hint="eastAsia"/>
        </w:rPr>
        <w:t>大約落在</w:t>
      </w:r>
      <w:r w:rsidR="002D7FCA">
        <w:rPr>
          <w:rFonts w:hint="eastAsia"/>
        </w:rPr>
        <w:t>807</w:t>
      </w:r>
      <w:r w:rsidRPr="00B77AE9">
        <w:rPr>
          <w:rFonts w:hint="eastAsia"/>
        </w:rPr>
        <w:t>MHz</w:t>
      </w:r>
      <w:r w:rsidRPr="00B77AE9">
        <w:rPr>
          <w:rFonts w:hint="eastAsia"/>
        </w:rPr>
        <w:t>，與估算結果有者</w:t>
      </w:r>
      <w:r w:rsidRPr="00B77AE9">
        <w:rPr>
          <w:rFonts w:hint="eastAsia"/>
        </w:rPr>
        <w:t>3</w:t>
      </w:r>
      <w:r w:rsidR="009726C0">
        <w:t>.4</w:t>
      </w:r>
      <w:r w:rsidRPr="00B77AE9">
        <w:rPr>
          <w:rFonts w:hint="eastAsia"/>
        </w:rPr>
        <w:t>%</w:t>
      </w:r>
      <w:r w:rsidRPr="00B77AE9">
        <w:rPr>
          <w:rFonts w:hint="eastAsia"/>
        </w:rPr>
        <w:t>的誤差</w:t>
      </w:r>
      <w:r w:rsidR="00110E4C">
        <w:rPr>
          <w:rFonts w:hint="eastAsia"/>
        </w:rPr>
        <w:t>(</w:t>
      </w:r>
      <m:oMath>
        <m:r>
          <m:rPr>
            <m:sty m:val="p"/>
          </m:rPr>
          <w:rPr>
            <w:rFonts w:ascii="Cambria Math" w:hAnsi="Cambria Math"/>
          </w:rPr>
          <m:t>=(835-807/835)</m:t>
        </m:r>
      </m:oMath>
      <w:r w:rsidR="00110E4C">
        <w:rPr>
          <w:rFonts w:hint="eastAsia"/>
        </w:rPr>
        <w:t>)</w:t>
      </w:r>
      <w:r w:rsidR="00C16FBD">
        <w:rPr>
          <w:rFonts w:hint="eastAsia"/>
        </w:rPr>
        <w:t>。</w:t>
      </w:r>
    </w:p>
    <w:p w14:paraId="6EE12824" w14:textId="4EF04AE8" w:rsidR="00FB60EB" w:rsidRPr="00B77AE9" w:rsidRDefault="00FB60EB" w:rsidP="00237555">
      <w:pPr>
        <w:pStyle w:val="a3"/>
        <w:numPr>
          <w:ilvl w:val="1"/>
          <w:numId w:val="21"/>
        </w:numPr>
        <w:ind w:leftChars="0"/>
      </w:pPr>
      <w:r w:rsidRPr="00B77AE9">
        <w:rPr>
          <w:rFonts w:hint="eastAsia"/>
        </w:rPr>
        <w:t>分析：因為</w:t>
      </w:r>
      <w:r w:rsidRPr="00B77AE9">
        <w:rPr>
          <w:rFonts w:hint="eastAsia"/>
        </w:rPr>
        <w:t>node out9</w:t>
      </w:r>
      <w:r w:rsidRPr="00B77AE9">
        <w:rPr>
          <w:rFonts w:hint="eastAsia"/>
        </w:rPr>
        <w:t>，也就是接回原本</w:t>
      </w:r>
      <w:r w:rsidRPr="00B77AE9">
        <w:rPr>
          <w:rFonts w:hint="eastAsia"/>
        </w:rPr>
        <w:t>Input</w:t>
      </w:r>
      <w:r w:rsidRPr="00B77AE9">
        <w:rPr>
          <w:rFonts w:hint="eastAsia"/>
        </w:rPr>
        <w:t>輸入點本身會自帶一個</w:t>
      </w:r>
      <w:r w:rsidRPr="00B77AE9">
        <w:rPr>
          <w:rFonts w:hint="eastAsia"/>
        </w:rPr>
        <w:t>output loading(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out9</m:t>
            </m:r>
          </m:sub>
        </m:sSub>
      </m:oMath>
      <w:r w:rsidRPr="00B77AE9">
        <w:rPr>
          <w:rFonts w:hint="eastAsia"/>
        </w:rPr>
        <w:t>)</w:t>
      </w:r>
      <w:r w:rsidRPr="00B77AE9">
        <w:rPr>
          <w:rFonts w:hint="eastAsia"/>
        </w:rPr>
        <w:t>，接回去第一級與第一級的</w:t>
      </w:r>
      <w:r w:rsidRPr="00B77AE9">
        <w:rPr>
          <w:rFonts w:hint="eastAsia"/>
        </w:rPr>
        <w:t>input loading</w:t>
      </w:r>
      <w:r w:rsidRPr="00B77AE9">
        <w:rPr>
          <w:rFonts w:hint="eastAsia"/>
        </w:rPr>
        <w:t>並聯</w:t>
      </w:r>
      <w:r w:rsidRPr="00B77AE9">
        <w:rPr>
          <w:rFonts w:hint="eastAsia"/>
        </w:rPr>
        <w:t xml:space="preserve"> </w:t>
      </w:r>
    </w:p>
    <w:p w14:paraId="303D2EEC" w14:textId="749F0A3A" w:rsidR="00FB60EB" w:rsidRDefault="00FB60EB" w:rsidP="00FB60EB">
      <w:pPr>
        <w:pStyle w:val="a3"/>
        <w:ind w:leftChars="0" w:left="960"/>
      </w:pPr>
      <w:r w:rsidRPr="00B77AE9">
        <w:sym w:font="Wingdings" w:char="F0E0"/>
      </w:r>
      <w:r w:rsidRPr="00B77AE9">
        <w:t xml:space="preserve"> Capacitance</w:t>
      </w:r>
      <w:r w:rsidRPr="00B77AE9">
        <w:rPr>
          <w:rFonts w:hint="eastAsia"/>
        </w:rPr>
        <w:t>增加</w:t>
      </w:r>
      <w:r w:rsidRPr="00B77AE9">
        <w:rPr>
          <w:rFonts w:hint="eastAsia"/>
        </w:rPr>
        <w:t xml:space="preserve"> </w:t>
      </w:r>
      <w:r w:rsidRPr="00B77AE9">
        <w:sym w:font="Wingdings" w:char="F0E0"/>
      </w:r>
      <w:r w:rsidRPr="00B77AE9">
        <w:t xml:space="preserve"> RC </w:t>
      </w:r>
      <w:r w:rsidRPr="00B77AE9">
        <w:rPr>
          <w:rFonts w:hint="eastAsia"/>
        </w:rPr>
        <w:t>time constant</w:t>
      </w:r>
      <w:r w:rsidRPr="00B77AE9">
        <w:rPr>
          <w:rFonts w:hint="eastAsia"/>
        </w:rPr>
        <w:t>增加</w:t>
      </w:r>
      <w:r w:rsidRPr="00B77AE9">
        <w:rPr>
          <w:rFonts w:hint="eastAsia"/>
        </w:rPr>
        <w:t xml:space="preserve"> </w:t>
      </w:r>
      <w:r w:rsidRPr="00B77AE9">
        <w:sym w:font="Wingdings" w:char="F0E0"/>
      </w:r>
      <w:r w:rsidRPr="00B77AE9">
        <w:t xml:space="preserve"> </w:t>
      </w:r>
      <w:r w:rsidRPr="00B77AE9">
        <w:rPr>
          <w:rFonts w:hint="eastAsia"/>
        </w:rPr>
        <w:t>平均各級的</w:t>
      </w:r>
      <w:r w:rsidRPr="00B77AE9">
        <w:rPr>
          <w:rFonts w:hint="eastAsia"/>
        </w:rPr>
        <w:t>delay</w:t>
      </w:r>
      <w:r w:rsidRPr="00B77AE9">
        <w:rPr>
          <w:rFonts w:hint="eastAsia"/>
        </w:rPr>
        <w:t>增加</w:t>
      </w:r>
      <w:r w:rsidRPr="00B77AE9">
        <w:rPr>
          <w:rFonts w:hint="eastAsia"/>
        </w:rPr>
        <w:t xml:space="preserve"> </w:t>
      </w:r>
      <w:r w:rsidRPr="00B77AE9">
        <w:sym w:font="Wingdings" w:char="F0E0"/>
      </w:r>
      <w:r w:rsidRPr="00B77AE9">
        <w:t xml:space="preserve"> </w:t>
      </w:r>
      <w:r w:rsidRPr="00B77AE9">
        <w:rPr>
          <w:rFonts w:hint="eastAsia"/>
        </w:rPr>
        <w:t>頻率</w:t>
      </w:r>
      <w:r w:rsidRPr="00B77AE9">
        <w:rPr>
          <w:rFonts w:hint="eastAsia"/>
        </w:rPr>
        <w:t>(</w:t>
      </w:r>
      <m:oMath>
        <m:r>
          <m:rPr>
            <m:sty m:val="p"/>
          </m:rPr>
          <w:rPr>
            <w:rFonts w:ascii="Cambria Math" w:hAnsi="Cambria Math"/>
          </w:rPr>
          <m:t>f=1/(2Nd)</m:t>
        </m:r>
      </m:oMath>
      <w:r w:rsidRPr="00B77AE9">
        <w:rPr>
          <w:rFonts w:hint="eastAsia"/>
        </w:rPr>
        <w:t>)</w:t>
      </w:r>
      <w:r w:rsidR="00691691">
        <w:rPr>
          <w:rFonts w:hint="eastAsia"/>
        </w:rPr>
        <w:t>下降，所以估算</w:t>
      </w:r>
      <w:r w:rsidRPr="00B77AE9">
        <w:rPr>
          <w:rFonts w:hint="eastAsia"/>
        </w:rPr>
        <w:t>的頻率會比實驗值來的大</w:t>
      </w:r>
      <w:r w:rsidR="002647DA" w:rsidRPr="00B77AE9">
        <w:rPr>
          <w:rFonts w:hint="eastAsia"/>
        </w:rPr>
        <w:t>。</w:t>
      </w:r>
    </w:p>
    <w:p w14:paraId="050C95E6" w14:textId="77777777" w:rsidR="00691691" w:rsidRDefault="00691691" w:rsidP="00BE2DDE"/>
    <w:p w14:paraId="15B793A3" w14:textId="177F2DCB" w:rsidR="00BE2DDE" w:rsidRPr="00B77AE9" w:rsidRDefault="00BE2DDE" w:rsidP="00BE2DDE">
      <w:r w:rsidRPr="00B77AE9">
        <w:rPr>
          <w:rFonts w:hint="eastAsia"/>
        </w:rPr>
        <w:t>(e)</w:t>
      </w:r>
    </w:p>
    <w:p w14:paraId="6CB178F0" w14:textId="267D3510" w:rsidR="001B57CE" w:rsidRDefault="00E07F36" w:rsidP="001B57CE">
      <w:pPr>
        <w:jc w:val="center"/>
      </w:pPr>
      <w:r>
        <w:rPr>
          <w:noProof/>
        </w:rPr>
        <w:lastRenderedPageBreak/>
        <w:drawing>
          <wp:inline distT="0" distB="0" distL="0" distR="0" wp14:anchorId="6A0B224A" wp14:editId="6F384258">
            <wp:extent cx="5127449" cy="96012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0566" t="49315" r="13171" b="38613"/>
                    <a:stretch/>
                  </pic:blipFill>
                  <pic:spPr bwMode="auto">
                    <a:xfrm>
                      <a:off x="0" y="0"/>
                      <a:ext cx="5148863" cy="9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7BC8" w14:textId="65E05F74" w:rsidR="001B57CE" w:rsidRDefault="001B57CE" w:rsidP="001B57CE">
      <w:r>
        <w:rPr>
          <w:rFonts w:hint="eastAsia"/>
        </w:rPr>
        <w:t>以上是在</w:t>
      </w:r>
      <w:r>
        <w:rPr>
          <w:rFonts w:hint="eastAsia"/>
        </w:rPr>
        <w:t>out9=0.9V</w:t>
      </w:r>
      <w:r>
        <w:rPr>
          <w:rFonts w:hint="eastAsia"/>
        </w:rPr>
        <w:t>下個</w:t>
      </w:r>
      <w:r>
        <w:rPr>
          <w:rFonts w:hint="eastAsia"/>
        </w:rPr>
        <w:t>node</w:t>
      </w:r>
      <w:r>
        <w:rPr>
          <w:rFonts w:hint="eastAsia"/>
        </w:rPr>
        <w:t>的電容值，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total</m:t>
            </m:r>
          </m:sub>
        </m:sSub>
      </m:oMath>
      <w:r>
        <w:rPr>
          <w:rFonts w:hint="eastAsia"/>
        </w:rPr>
        <w:t>沒有含</w:t>
      </w:r>
      <w:proofErr w:type="gramStart"/>
      <w:r>
        <w:rPr>
          <w:rFonts w:hint="eastAsia"/>
        </w:rPr>
        <w:t>括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C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vdd</m:t>
            </m:r>
          </m:sub>
        </m:sSub>
      </m:oMath>
      <w:r>
        <w:rPr>
          <w:rFonts w:hint="eastAsia"/>
        </w:rPr>
        <w:t>，因為此電容不會充放電，會一直保持在充飽的狀態</w:t>
      </w:r>
      <w:r w:rsidR="003D2317">
        <w:rPr>
          <w:rFonts w:hint="eastAsia"/>
        </w:rPr>
        <w:t>。</w:t>
      </w:r>
      <w:bookmarkStart w:id="0" w:name="_GoBack"/>
      <w:bookmarkEnd w:id="0"/>
    </w:p>
    <w:p w14:paraId="3070604D" w14:textId="4AE215DF" w:rsidR="001B57CE" w:rsidRDefault="001B57CE" w:rsidP="001B57CE">
      <w:r>
        <w:sym w:font="Wingdings" w:char="F0E0"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C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total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out5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out6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out7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out8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out9</m:t>
            </m:r>
          </m:sub>
        </m:sSub>
      </m:oMath>
    </w:p>
    <w:p w14:paraId="1F39BA53" w14:textId="29CEB12F" w:rsidR="006173AD" w:rsidRPr="00C47084" w:rsidRDefault="001B57CE" w:rsidP="001B57CE">
      <m:oMathPara>
        <m:oMath>
          <m:r>
            <m:rPr>
              <m:sty m:val="p"/>
            </m:rPr>
            <w:rPr>
              <w:rFonts w:ascii="Cambria Math" w:hAnsi="Cambria Math"/>
            </w:rPr>
            <m:t>P=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total</m:t>
              </m:r>
            </m:sub>
          </m:sSub>
          <m:r>
            <w:rPr>
              <w:rFonts w:ascii="Cambria Math" w:hAnsi="Cambria Math"/>
            </w:rPr>
            <m:t>×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dd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×f=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252.7×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1.8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807×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  <m:r>
            <w:rPr>
              <w:rFonts w:ascii="Cambria Math" w:hAnsi="Cambria Math"/>
            </w:rPr>
            <m:t>=660.7mW</m:t>
          </m:r>
        </m:oMath>
      </m:oMathPara>
    </w:p>
    <w:p w14:paraId="797010A4" w14:textId="1F02EE07" w:rsidR="00C47084" w:rsidRPr="00C47084" w:rsidRDefault="00C47084" w:rsidP="001B57CE">
      <w:r>
        <w:rPr>
          <w:rFonts w:hint="eastAsia"/>
        </w:rPr>
        <w:t>由上述估算出</w:t>
      </w:r>
      <w:r>
        <w:rPr>
          <w:rFonts w:hint="eastAsia"/>
        </w:rPr>
        <w:t>Power</w:t>
      </w:r>
      <m:oMath>
        <m:r>
          <m:rPr>
            <m:sty m:val="p"/>
          </m:rPr>
          <w:rPr>
            <w:rFonts w:ascii="Cambria Math" w:hAnsi="Cambria Math"/>
          </w:rPr>
          <m:t>≈660.7mW</m:t>
        </m:r>
      </m:oMath>
    </w:p>
    <w:p w14:paraId="28890E76" w14:textId="77777777" w:rsidR="00DB2770" w:rsidRDefault="00943E47" w:rsidP="00DB2770">
      <w:r w:rsidRPr="00B77AE9">
        <w:rPr>
          <w:rFonts w:hint="eastAsia"/>
        </w:rPr>
        <w:t>(f)</w:t>
      </w:r>
    </w:p>
    <w:p w14:paraId="06279255" w14:textId="31A881D1" w:rsidR="00943E47" w:rsidRDefault="00DB2770" w:rsidP="00DB2770">
      <w:pPr>
        <w:jc w:val="center"/>
      </w:pPr>
      <w:r>
        <w:rPr>
          <w:noProof/>
        </w:rPr>
        <w:drawing>
          <wp:inline distT="0" distB="0" distL="0" distR="0" wp14:anchorId="77A416F6" wp14:editId="2557AEA0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2D29" w14:textId="305C23C4" w:rsidR="007B4756" w:rsidRDefault="007B4756" w:rsidP="007B4756">
      <w:pPr>
        <w:pStyle w:val="a3"/>
        <w:numPr>
          <w:ilvl w:val="1"/>
          <w:numId w:val="16"/>
        </w:numPr>
        <w:ind w:leftChars="0"/>
      </w:pPr>
      <w:r>
        <w:rPr>
          <w:rFonts w:hint="eastAsia"/>
        </w:rPr>
        <w:t>實驗結果：</w:t>
      </w:r>
      <m:oMath>
        <m:r>
          <m:rPr>
            <m:sty m:val="p"/>
          </m:rPr>
          <w:rPr>
            <w:rFonts w:ascii="Cambria Math" w:hAnsi="Cambria Math" w:hint="eastAsia"/>
          </w:rPr>
          <m:t>P</m:t>
        </m:r>
        <m:r>
          <m:rPr>
            <m:sty m:val="p"/>
          </m:rPr>
          <w:rPr>
            <w:rFonts w:ascii="Cambria Math" w:hAnsi="Cambria Math"/>
          </w:rPr>
          <m:t>ower</m:t>
        </m:r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/>
          </w:rPr>
          <m:t>799.6mW</m:t>
        </m:r>
      </m:oMath>
    </w:p>
    <w:p w14:paraId="43117049" w14:textId="2468C947" w:rsidR="007B4756" w:rsidRPr="007B4756" w:rsidRDefault="007B4756" w:rsidP="00DB2770">
      <w:pPr>
        <w:pStyle w:val="a3"/>
        <w:numPr>
          <w:ilvl w:val="1"/>
          <w:numId w:val="16"/>
        </w:numPr>
        <w:ind w:leftChars="0"/>
        <w:rPr>
          <w:rFonts w:hint="eastAsia"/>
        </w:rPr>
      </w:pPr>
      <w:r>
        <w:rPr>
          <w:rFonts w:hint="eastAsia"/>
        </w:rPr>
        <w:t>分析：</w:t>
      </w:r>
      <w:r w:rsidR="00DB2770">
        <w:rPr>
          <w:rFonts w:hint="eastAsia"/>
        </w:rPr>
        <w:t>由上圖實驗顯示，其測得</w:t>
      </w:r>
      <w:r w:rsidR="00DB2770">
        <w:rPr>
          <w:rFonts w:hint="eastAsia"/>
        </w:rPr>
        <w:t>power</w:t>
      </w:r>
      <w:r w:rsidR="00DB2770">
        <w:rPr>
          <w:rFonts w:hint="eastAsia"/>
        </w:rPr>
        <w:t>結果</w:t>
      </w:r>
      <m:oMath>
        <m:r>
          <m:rPr>
            <m:sty m:val="p"/>
          </m:rPr>
          <w:rPr>
            <w:rFonts w:ascii="Cambria Math" w:hAnsi="Cambria Math" w:hint="eastAsia"/>
          </w:rPr>
          <m:t>799.6mW</m:t>
        </m:r>
      </m:oMath>
      <w:r w:rsidR="00DB2770">
        <w:rPr>
          <w:rFonts w:hint="eastAsia"/>
        </w:rPr>
        <w:t>，與</w:t>
      </w:r>
      <w:r w:rsidR="00DB2770">
        <w:rPr>
          <w:rFonts w:hint="eastAsia"/>
        </w:rPr>
        <w:t>(e)</w:t>
      </w:r>
      <w:r w:rsidR="00DB2770">
        <w:rPr>
          <w:rFonts w:hint="eastAsia"/>
        </w:rPr>
        <w:t>估算出</w:t>
      </w:r>
      <w:r>
        <w:rPr>
          <w:rFonts w:hint="eastAsia"/>
        </w:rPr>
        <w:t>Power</w:t>
      </w:r>
      <w:r>
        <w:rPr>
          <w:rFonts w:hint="eastAsia"/>
        </w:rPr>
        <w:t>=</w:t>
      </w:r>
      <m:oMath>
        <m:r>
          <m:rPr>
            <m:sty m:val="p"/>
          </m:rPr>
          <w:rPr>
            <w:rFonts w:ascii="Cambria Math" w:hAnsi="Cambria Math"/>
          </w:rPr>
          <m:t>660.7mW</m:t>
        </m:r>
      </m:oMath>
      <w:r>
        <w:rPr>
          <w:rFonts w:hint="eastAsia"/>
        </w:rPr>
        <w:t xml:space="preserve"> </w:t>
      </w:r>
      <w:r>
        <w:rPr>
          <w:rFonts w:hint="eastAsia"/>
        </w:rPr>
        <w:t>相差</w:t>
      </w:r>
      <m:oMath>
        <m:r>
          <m:rPr>
            <m:sty m:val="p"/>
          </m:rPr>
          <w:rPr>
            <w:rFonts w:ascii="Cambria Math" w:hAnsi="Cambria Math"/>
          </w:rPr>
          <m:t>138.9mW</m:t>
        </m:r>
      </m:oMath>
      <w:r>
        <w:rPr>
          <w:rFonts w:hint="eastAsia"/>
        </w:rPr>
        <w:t>，這是因為我們在</w:t>
      </w:r>
      <w:r>
        <w:rPr>
          <w:rFonts w:hint="eastAsia"/>
        </w:rPr>
        <w:t>(e)</w:t>
      </w:r>
      <w:r>
        <w:rPr>
          <w:rFonts w:hint="eastAsia"/>
        </w:rPr>
        <w:t>估算時只有算到</w:t>
      </w:r>
      <w:r>
        <w:rPr>
          <w:rFonts w:hint="eastAsia"/>
        </w:rPr>
        <w:t>dynamic power</w:t>
      </w:r>
      <w:r>
        <w:rPr>
          <w:rFonts w:hint="eastAsia"/>
        </w:rPr>
        <w:t>部分，然而</w:t>
      </w:r>
      <m:oMath>
        <m:r>
          <m:rPr>
            <m:sty m:val="p"/>
          </m:rPr>
          <w:rPr>
            <w:rFonts w:ascii="Cambria Math" w:hAnsi="Cambria Math"/>
          </w:rPr>
          <m:t>power=dynamic power+static power</m:t>
        </m:r>
      </m:oMath>
      <w:r>
        <w:rPr>
          <w:rFonts w:hint="eastAsia"/>
        </w:rPr>
        <w:t>，因此</w:t>
      </w:r>
      <w:r>
        <w:rPr>
          <w:rFonts w:hint="eastAsia"/>
        </w:rPr>
        <w:t>(e)</w:t>
      </w:r>
      <w:r>
        <w:rPr>
          <w:rFonts w:hint="eastAsia"/>
        </w:rPr>
        <w:t>估算</w:t>
      </w:r>
      <w:proofErr w:type="gramStart"/>
      <w:r>
        <w:rPr>
          <w:rFonts w:hint="eastAsia"/>
        </w:rPr>
        <w:t>的值必會</w:t>
      </w:r>
      <w:proofErr w:type="gramEnd"/>
      <w:r>
        <w:rPr>
          <w:rFonts w:hint="eastAsia"/>
        </w:rPr>
        <w:t>小於</w:t>
      </w:r>
      <w:r>
        <w:rPr>
          <w:rFonts w:hint="eastAsia"/>
        </w:rPr>
        <w:t>(</w:t>
      </w:r>
      <w:r>
        <w:t>f</w:t>
      </w:r>
      <w:r>
        <w:rPr>
          <w:rFonts w:hint="eastAsia"/>
        </w:rPr>
        <w:t>)</w:t>
      </w:r>
      <w:r>
        <w:rPr>
          <w:rFonts w:hint="eastAsia"/>
        </w:rPr>
        <w:t>測出來的值，且</w:t>
      </w:r>
      <w:r>
        <w:rPr>
          <w:rFonts w:hint="eastAsia"/>
        </w:rPr>
        <w:t>(f)</w:t>
      </w:r>
      <w:r>
        <w:rPr>
          <w:rFonts w:hint="eastAsia"/>
        </w:rPr>
        <w:t>、</w:t>
      </w:r>
      <w:r>
        <w:t>(e)</w:t>
      </w:r>
      <w:proofErr w:type="gramStart"/>
      <w:r>
        <w:rPr>
          <w:rFonts w:hint="eastAsia"/>
        </w:rPr>
        <w:t>間的差值</w:t>
      </w:r>
      <w:proofErr w:type="gramEnd"/>
      <w:r>
        <w:rPr>
          <w:rFonts w:hint="eastAsia"/>
        </w:rPr>
        <w:t>為此電路的</w:t>
      </w:r>
      <m:oMath>
        <m:r>
          <m:rPr>
            <m:sty m:val="p"/>
          </m:rPr>
          <w:rPr>
            <w:rFonts w:ascii="Cambria Math" w:hAnsi="Cambria Math"/>
          </w:rPr>
          <m:t>static power</m:t>
        </m:r>
      </m:oMath>
      <w:r>
        <w:rPr>
          <w:rFonts w:hint="eastAsia"/>
        </w:rPr>
        <w:t>。</w:t>
      </w:r>
    </w:p>
    <w:p w14:paraId="5A9C47CD" w14:textId="6EBD05AD" w:rsidR="00CB53F4" w:rsidRPr="00B77AE9" w:rsidRDefault="00CB53F4" w:rsidP="00CB53F4">
      <w:r>
        <w:rPr>
          <w:rFonts w:hint="eastAsia"/>
        </w:rPr>
        <w:t>(</w:t>
      </w:r>
      <w:r>
        <w:t>g</w:t>
      </w:r>
      <w:r>
        <w:rPr>
          <w:rFonts w:hint="eastAsia"/>
        </w:rPr>
        <w:t>)</w:t>
      </w:r>
    </w:p>
    <w:sectPr w:rsidR="00CB53F4" w:rsidRPr="00B77AE9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C04C8" w14:textId="77777777" w:rsidR="007E0155" w:rsidRDefault="007E0155" w:rsidP="006415FF">
      <w:r>
        <w:separator/>
      </w:r>
    </w:p>
  </w:endnote>
  <w:endnote w:type="continuationSeparator" w:id="0">
    <w:p w14:paraId="7010AA35" w14:textId="77777777" w:rsidR="007E0155" w:rsidRDefault="007E0155" w:rsidP="00641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1328399"/>
      <w:docPartObj>
        <w:docPartGallery w:val="Page Numbers (Bottom of Page)"/>
        <w:docPartUnique/>
      </w:docPartObj>
    </w:sdtPr>
    <w:sdtEndPr/>
    <w:sdtContent>
      <w:p w14:paraId="62A4C43A" w14:textId="7CA7133D" w:rsidR="00CD6A7E" w:rsidRDefault="00CD6A7E" w:rsidP="00AE168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0D69AB0" w14:textId="77777777" w:rsidR="00CD6A7E" w:rsidRDefault="00CD6A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B79D9" w14:textId="77777777" w:rsidR="007E0155" w:rsidRDefault="007E0155" w:rsidP="006415FF">
      <w:r>
        <w:separator/>
      </w:r>
    </w:p>
  </w:footnote>
  <w:footnote w:type="continuationSeparator" w:id="0">
    <w:p w14:paraId="69F73663" w14:textId="77777777" w:rsidR="007E0155" w:rsidRDefault="007E0155" w:rsidP="00641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06BE5" w14:textId="23003785" w:rsidR="00CD6A7E" w:rsidRDefault="00CD6A7E" w:rsidP="0027308D">
    <w:pPr>
      <w:pStyle w:val="a5"/>
      <w:jc w:val="both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VLSI_HW</w:t>
    </w:r>
    <w:r w:rsidR="003E5C54">
      <w:t>3</w:t>
    </w:r>
    <w:r>
      <w:rPr>
        <w:rFonts w:hint="eastAsia"/>
      </w:rPr>
      <w:t>_</w:t>
    </w:r>
    <w:r>
      <w:t>105060012</w:t>
    </w:r>
    <w:r>
      <w:rPr>
        <w:rFonts w:hint="eastAsia"/>
      </w:rPr>
      <w:t>張育菘</w:t>
    </w:r>
  </w:p>
  <w:p w14:paraId="50E47C05" w14:textId="77777777" w:rsidR="003E5C54" w:rsidRDefault="003E5C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837A9"/>
    <w:multiLevelType w:val="hybridMultilevel"/>
    <w:tmpl w:val="E736C6F4"/>
    <w:lvl w:ilvl="0" w:tplc="04090013">
      <w:start w:val="1"/>
      <w:numFmt w:val="upperRoman"/>
      <w:lvlText w:val="%1."/>
      <w:lvlJc w:val="left"/>
      <w:pPr>
        <w:ind w:left="1200" w:hanging="480"/>
      </w:pPr>
    </w:lvl>
    <w:lvl w:ilvl="1" w:tplc="0409001B">
      <w:start w:val="1"/>
      <w:numFmt w:val="lowerRoman"/>
      <w:lvlText w:val="%2."/>
      <w:lvlJc w:val="righ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88762A2"/>
    <w:multiLevelType w:val="hybridMultilevel"/>
    <w:tmpl w:val="E1B0A0A8"/>
    <w:lvl w:ilvl="0" w:tplc="B61262DA">
      <w:start w:val="1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 w15:restartNumberingAfterBreak="0">
    <w:nsid w:val="09217795"/>
    <w:multiLevelType w:val="hybridMultilevel"/>
    <w:tmpl w:val="89B8C9BA"/>
    <w:lvl w:ilvl="0" w:tplc="46FA36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1320" w:hanging="480"/>
      </w:pPr>
      <w:rPr>
        <w:i w:val="0"/>
        <w:noProof w:val="0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D9952A8"/>
    <w:multiLevelType w:val="hybridMultilevel"/>
    <w:tmpl w:val="D6CABF0E"/>
    <w:lvl w:ilvl="0" w:tplc="7D0E10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E091E8E"/>
    <w:multiLevelType w:val="hybridMultilevel"/>
    <w:tmpl w:val="CCAEE126"/>
    <w:lvl w:ilvl="0" w:tplc="73D09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7F5F2B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8A4115A"/>
    <w:multiLevelType w:val="hybridMultilevel"/>
    <w:tmpl w:val="F8521040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C104F90"/>
    <w:multiLevelType w:val="hybridMultilevel"/>
    <w:tmpl w:val="128A9CEA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B">
      <w:start w:val="1"/>
      <w:numFmt w:val="lowerRoman"/>
      <w:lvlText w:val="%2."/>
      <w:lvlJc w:val="righ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4D41580"/>
    <w:multiLevelType w:val="hybridMultilevel"/>
    <w:tmpl w:val="24C63F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D1F2744"/>
    <w:multiLevelType w:val="hybridMultilevel"/>
    <w:tmpl w:val="15BAF62C"/>
    <w:lvl w:ilvl="0" w:tplc="04090013">
      <w:start w:val="1"/>
      <w:numFmt w:val="upperRoman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35C50E56"/>
    <w:multiLevelType w:val="hybridMultilevel"/>
    <w:tmpl w:val="59686EE6"/>
    <w:lvl w:ilvl="0" w:tplc="0409001B">
      <w:start w:val="1"/>
      <w:numFmt w:val="lowerRoman"/>
      <w:lvlText w:val="%1."/>
      <w:lvlJc w:val="righ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3DFF27CE"/>
    <w:multiLevelType w:val="multilevel"/>
    <w:tmpl w:val="04090021"/>
    <w:lvl w:ilvl="0">
      <w:start w:val="1"/>
      <w:numFmt w:val="upperRoman"/>
      <w:lvlText w:val="%1."/>
      <w:lvlJc w:val="left"/>
      <w:pPr>
        <w:ind w:left="840" w:hanging="360"/>
      </w:pPr>
    </w:lvl>
    <w:lvl w:ilvl="1">
      <w:start w:val="1"/>
      <w:numFmt w:val="upperLetter"/>
      <w:lvlText w:val="%2."/>
      <w:lvlJc w:val="left"/>
      <w:pPr>
        <w:ind w:left="1200" w:hanging="360"/>
      </w:pPr>
    </w:lvl>
    <w:lvl w:ilvl="2">
      <w:start w:val="1"/>
      <w:numFmt w:val="decimal"/>
      <w:lvlText w:val="%3."/>
      <w:lvlJc w:val="left"/>
      <w:pPr>
        <w:ind w:left="1560" w:hanging="360"/>
      </w:pPr>
    </w:lvl>
    <w:lvl w:ilvl="3">
      <w:start w:val="1"/>
      <w:numFmt w:val="lowerLetter"/>
      <w:lvlText w:val="%4."/>
      <w:lvlJc w:val="left"/>
      <w:pPr>
        <w:ind w:left="1920" w:hanging="360"/>
      </w:pPr>
    </w:lvl>
    <w:lvl w:ilvl="4">
      <w:start w:val="1"/>
      <w:numFmt w:val="decimal"/>
      <w:lvlText w:val="%5."/>
      <w:lvlJc w:val="left"/>
      <w:pPr>
        <w:ind w:left="2280" w:hanging="360"/>
      </w:pPr>
    </w:lvl>
    <w:lvl w:ilvl="5">
      <w:start w:val="1"/>
      <w:numFmt w:val="lowerLetter"/>
      <w:lvlText w:val="%6."/>
      <w:lvlJc w:val="left"/>
      <w:pPr>
        <w:ind w:left="2640" w:hanging="360"/>
      </w:pPr>
    </w:lvl>
    <w:lvl w:ilvl="6">
      <w:start w:val="1"/>
      <w:numFmt w:val="lowerRoman"/>
      <w:lvlText w:val="%7."/>
      <w:lvlJc w:val="left"/>
      <w:pPr>
        <w:ind w:left="3000" w:hanging="360"/>
      </w:pPr>
    </w:lvl>
    <w:lvl w:ilvl="7">
      <w:start w:val="1"/>
      <w:numFmt w:val="lowerLetter"/>
      <w:lvlText w:val="%8."/>
      <w:lvlJc w:val="left"/>
      <w:pPr>
        <w:ind w:left="3360" w:hanging="360"/>
      </w:pPr>
    </w:lvl>
    <w:lvl w:ilvl="8">
      <w:start w:val="1"/>
      <w:numFmt w:val="lowerRoman"/>
      <w:lvlText w:val="%9."/>
      <w:lvlJc w:val="left"/>
      <w:pPr>
        <w:ind w:left="3720" w:hanging="360"/>
      </w:pPr>
    </w:lvl>
  </w:abstractNum>
  <w:abstractNum w:abstractNumId="12" w15:restartNumberingAfterBreak="0">
    <w:nsid w:val="45AC205B"/>
    <w:multiLevelType w:val="hybridMultilevel"/>
    <w:tmpl w:val="D0BAFA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B682839"/>
    <w:multiLevelType w:val="hybridMultilevel"/>
    <w:tmpl w:val="B8A8B1FA"/>
    <w:lvl w:ilvl="0" w:tplc="04090013">
      <w:start w:val="1"/>
      <w:numFmt w:val="upperRoman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4E6D6E0C"/>
    <w:multiLevelType w:val="hybridMultilevel"/>
    <w:tmpl w:val="424A714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A232E94"/>
    <w:multiLevelType w:val="hybridMultilevel"/>
    <w:tmpl w:val="6568CFF8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5AF071AB"/>
    <w:multiLevelType w:val="hybridMultilevel"/>
    <w:tmpl w:val="9320B6D4"/>
    <w:lvl w:ilvl="0" w:tplc="C4B84D3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5ED27B23"/>
    <w:multiLevelType w:val="hybridMultilevel"/>
    <w:tmpl w:val="4C5A91BA"/>
    <w:lvl w:ilvl="0" w:tplc="CA547336">
      <w:numFmt w:val="bullet"/>
      <w:lvlText w:val="&gt;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8" w15:restartNumberingAfterBreak="0">
    <w:nsid w:val="6325524A"/>
    <w:multiLevelType w:val="hybridMultilevel"/>
    <w:tmpl w:val="1E48F80A"/>
    <w:lvl w:ilvl="0" w:tplc="D46E2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74A50F4"/>
    <w:multiLevelType w:val="hybridMultilevel"/>
    <w:tmpl w:val="DEF024E0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93F2B6D"/>
    <w:multiLevelType w:val="hybridMultilevel"/>
    <w:tmpl w:val="F48A0CBE"/>
    <w:lvl w:ilvl="0" w:tplc="E9E6D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16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2"/>
  </w:num>
  <w:num w:numId="11">
    <w:abstractNumId w:val="7"/>
  </w:num>
  <w:num w:numId="12">
    <w:abstractNumId w:val="17"/>
  </w:num>
  <w:num w:numId="13">
    <w:abstractNumId w:val="13"/>
  </w:num>
  <w:num w:numId="14">
    <w:abstractNumId w:val="9"/>
  </w:num>
  <w:num w:numId="15">
    <w:abstractNumId w:val="19"/>
  </w:num>
  <w:num w:numId="16">
    <w:abstractNumId w:val="8"/>
  </w:num>
  <w:num w:numId="17">
    <w:abstractNumId w:val="5"/>
  </w:num>
  <w:num w:numId="18">
    <w:abstractNumId w:val="11"/>
  </w:num>
  <w:num w:numId="19">
    <w:abstractNumId w:val="15"/>
  </w:num>
  <w:num w:numId="20">
    <w:abstractNumId w:val="1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715"/>
    <w:rsid w:val="00026206"/>
    <w:rsid w:val="0002633F"/>
    <w:rsid w:val="00027434"/>
    <w:rsid w:val="00031F4E"/>
    <w:rsid w:val="00041434"/>
    <w:rsid w:val="000469BA"/>
    <w:rsid w:val="000678F1"/>
    <w:rsid w:val="00071176"/>
    <w:rsid w:val="00077775"/>
    <w:rsid w:val="000E2C66"/>
    <w:rsid w:val="000E3BF5"/>
    <w:rsid w:val="000F234D"/>
    <w:rsid w:val="000F25AF"/>
    <w:rsid w:val="001100F5"/>
    <w:rsid w:val="00110E4C"/>
    <w:rsid w:val="00113FA0"/>
    <w:rsid w:val="001145F9"/>
    <w:rsid w:val="001233E4"/>
    <w:rsid w:val="00142F2A"/>
    <w:rsid w:val="00162371"/>
    <w:rsid w:val="00181DF6"/>
    <w:rsid w:val="001B57CE"/>
    <w:rsid w:val="001B7CBB"/>
    <w:rsid w:val="001D116F"/>
    <w:rsid w:val="00213DEE"/>
    <w:rsid w:val="00237555"/>
    <w:rsid w:val="00263D30"/>
    <w:rsid w:val="002647DA"/>
    <w:rsid w:val="0027308D"/>
    <w:rsid w:val="00290FBB"/>
    <w:rsid w:val="002960DE"/>
    <w:rsid w:val="002D7FCA"/>
    <w:rsid w:val="002E2E05"/>
    <w:rsid w:val="002E44AA"/>
    <w:rsid w:val="002F1DFB"/>
    <w:rsid w:val="0032480C"/>
    <w:rsid w:val="00333183"/>
    <w:rsid w:val="003415C0"/>
    <w:rsid w:val="00352F93"/>
    <w:rsid w:val="003A3A21"/>
    <w:rsid w:val="003A600F"/>
    <w:rsid w:val="003D2317"/>
    <w:rsid w:val="003E5C54"/>
    <w:rsid w:val="00414849"/>
    <w:rsid w:val="00421124"/>
    <w:rsid w:val="00426E6A"/>
    <w:rsid w:val="00435CA6"/>
    <w:rsid w:val="00491F5C"/>
    <w:rsid w:val="004F4CAA"/>
    <w:rsid w:val="0050070F"/>
    <w:rsid w:val="00511DE8"/>
    <w:rsid w:val="00523DEB"/>
    <w:rsid w:val="00525154"/>
    <w:rsid w:val="00527438"/>
    <w:rsid w:val="00556BEE"/>
    <w:rsid w:val="005831EE"/>
    <w:rsid w:val="00583FB2"/>
    <w:rsid w:val="005937DD"/>
    <w:rsid w:val="005A0E58"/>
    <w:rsid w:val="005C36D1"/>
    <w:rsid w:val="005C706F"/>
    <w:rsid w:val="005E7ABD"/>
    <w:rsid w:val="006173AD"/>
    <w:rsid w:val="00623E6F"/>
    <w:rsid w:val="006315F1"/>
    <w:rsid w:val="00637943"/>
    <w:rsid w:val="006415FF"/>
    <w:rsid w:val="006833F4"/>
    <w:rsid w:val="00691691"/>
    <w:rsid w:val="00697573"/>
    <w:rsid w:val="0069762D"/>
    <w:rsid w:val="006B7B6F"/>
    <w:rsid w:val="006C00B2"/>
    <w:rsid w:val="006E37FD"/>
    <w:rsid w:val="00745C88"/>
    <w:rsid w:val="00746946"/>
    <w:rsid w:val="00750205"/>
    <w:rsid w:val="007675C0"/>
    <w:rsid w:val="007A35D0"/>
    <w:rsid w:val="007B4756"/>
    <w:rsid w:val="007E0155"/>
    <w:rsid w:val="007E4E0A"/>
    <w:rsid w:val="007E5EB9"/>
    <w:rsid w:val="007F4F00"/>
    <w:rsid w:val="008239F7"/>
    <w:rsid w:val="0082680C"/>
    <w:rsid w:val="008330E0"/>
    <w:rsid w:val="00841829"/>
    <w:rsid w:val="00847FEC"/>
    <w:rsid w:val="00851785"/>
    <w:rsid w:val="00874546"/>
    <w:rsid w:val="008B321B"/>
    <w:rsid w:val="009078AA"/>
    <w:rsid w:val="00922E68"/>
    <w:rsid w:val="00924EF1"/>
    <w:rsid w:val="00925AB5"/>
    <w:rsid w:val="0094034D"/>
    <w:rsid w:val="00943E47"/>
    <w:rsid w:val="0095317F"/>
    <w:rsid w:val="00964715"/>
    <w:rsid w:val="009726C0"/>
    <w:rsid w:val="009C2A6B"/>
    <w:rsid w:val="00A03101"/>
    <w:rsid w:val="00A15B55"/>
    <w:rsid w:val="00A20B36"/>
    <w:rsid w:val="00A433CD"/>
    <w:rsid w:val="00A9320D"/>
    <w:rsid w:val="00A96951"/>
    <w:rsid w:val="00AD0963"/>
    <w:rsid w:val="00AE1683"/>
    <w:rsid w:val="00AF4F45"/>
    <w:rsid w:val="00AF67A5"/>
    <w:rsid w:val="00B159E3"/>
    <w:rsid w:val="00B30AB2"/>
    <w:rsid w:val="00B40009"/>
    <w:rsid w:val="00B4521C"/>
    <w:rsid w:val="00B76396"/>
    <w:rsid w:val="00B77AE9"/>
    <w:rsid w:val="00BE0A29"/>
    <w:rsid w:val="00BE2DDE"/>
    <w:rsid w:val="00C139EC"/>
    <w:rsid w:val="00C16113"/>
    <w:rsid w:val="00C16FBD"/>
    <w:rsid w:val="00C47084"/>
    <w:rsid w:val="00C7306F"/>
    <w:rsid w:val="00C747FA"/>
    <w:rsid w:val="00C80964"/>
    <w:rsid w:val="00CA5F46"/>
    <w:rsid w:val="00CB53F4"/>
    <w:rsid w:val="00CB796B"/>
    <w:rsid w:val="00CC6595"/>
    <w:rsid w:val="00CD6A7E"/>
    <w:rsid w:val="00CF7254"/>
    <w:rsid w:val="00D034AB"/>
    <w:rsid w:val="00D07672"/>
    <w:rsid w:val="00D60FE0"/>
    <w:rsid w:val="00DB2770"/>
    <w:rsid w:val="00DD732B"/>
    <w:rsid w:val="00E0429B"/>
    <w:rsid w:val="00E07F36"/>
    <w:rsid w:val="00E115AF"/>
    <w:rsid w:val="00E1462D"/>
    <w:rsid w:val="00E25E0A"/>
    <w:rsid w:val="00E31516"/>
    <w:rsid w:val="00E81286"/>
    <w:rsid w:val="00E95940"/>
    <w:rsid w:val="00EE2966"/>
    <w:rsid w:val="00EE5A02"/>
    <w:rsid w:val="00F32F13"/>
    <w:rsid w:val="00F40C25"/>
    <w:rsid w:val="00F6370D"/>
    <w:rsid w:val="00F85A50"/>
    <w:rsid w:val="00FA12A6"/>
    <w:rsid w:val="00FA4615"/>
    <w:rsid w:val="00FB60EB"/>
    <w:rsid w:val="00FC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9D0CA"/>
  <w15:chartTrackingRefBased/>
  <w15:docId w15:val="{96688A7D-6048-4E18-89C3-A3483AFA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CAA"/>
    <w:pPr>
      <w:ind w:leftChars="200" w:left="480"/>
    </w:pPr>
  </w:style>
  <w:style w:type="character" w:styleId="a4">
    <w:name w:val="Placeholder Text"/>
    <w:basedOn w:val="a0"/>
    <w:uiPriority w:val="99"/>
    <w:semiHidden/>
    <w:rsid w:val="00AF4F45"/>
    <w:rPr>
      <w:color w:val="808080"/>
    </w:rPr>
  </w:style>
  <w:style w:type="paragraph" w:styleId="a5">
    <w:name w:val="header"/>
    <w:basedOn w:val="a"/>
    <w:link w:val="a6"/>
    <w:uiPriority w:val="99"/>
    <w:unhideWhenUsed/>
    <w:rsid w:val="00641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15F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1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15FF"/>
    <w:rPr>
      <w:sz w:val="20"/>
      <w:szCs w:val="20"/>
    </w:rPr>
  </w:style>
  <w:style w:type="table" w:styleId="a9">
    <w:name w:val="Table Grid"/>
    <w:basedOn w:val="a1"/>
    <w:uiPriority w:val="39"/>
    <w:rsid w:val="00833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291"/>
    <w:rsid w:val="00056291"/>
    <w:rsid w:val="00217D94"/>
    <w:rsid w:val="00235F33"/>
    <w:rsid w:val="005E2B93"/>
    <w:rsid w:val="006D6F05"/>
    <w:rsid w:val="00802AF7"/>
    <w:rsid w:val="00D35504"/>
    <w:rsid w:val="00DA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D6F0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CD095-8410-4F24-B2D1-931C2C5E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7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'' ''</dc:creator>
  <cp:keywords/>
  <dc:description/>
  <cp:lastModifiedBy>'' ''</cp:lastModifiedBy>
  <cp:revision>96</cp:revision>
  <dcterms:created xsi:type="dcterms:W3CDTF">2018-10-29T14:31:00Z</dcterms:created>
  <dcterms:modified xsi:type="dcterms:W3CDTF">2018-12-03T20:02:00Z</dcterms:modified>
</cp:coreProperties>
</file>